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4536" w:rsidRDefault="00FB3EE6">
      <w:pPr>
        <w:ind w:left="9" w:right="776"/>
      </w:pPr>
      <w:r>
        <w:t xml:space="preserve">Minutes of meeting of Dublin and Dun Laoghaire Education and Training Board held on MSTeams and using conference call.   </w:t>
      </w:r>
    </w:p>
    <w:p w:rsidR="00554536" w:rsidRDefault="00FB3EE6">
      <w:pPr>
        <w:spacing w:after="1" w:line="259" w:lineRule="auto"/>
        <w:ind w:left="14" w:firstLine="0"/>
        <w:jc w:val="left"/>
      </w:pPr>
      <w:r>
        <w:t xml:space="preserve">   </w:t>
      </w:r>
    </w:p>
    <w:p w:rsidR="00554536" w:rsidRDefault="00FB3EE6">
      <w:pPr>
        <w:ind w:left="9" w:right="776"/>
      </w:pPr>
      <w:r>
        <w:t>Meeting 12: 4:30 pm, 16</w:t>
      </w:r>
      <w:r>
        <w:rPr>
          <w:vertAlign w:val="superscript"/>
        </w:rPr>
        <w:t>th</w:t>
      </w:r>
      <w:r>
        <w:t xml:space="preserve"> November 2020   </w:t>
      </w:r>
    </w:p>
    <w:p w:rsidR="00554536" w:rsidRDefault="00FB3EE6">
      <w:pPr>
        <w:spacing w:after="0" w:line="259" w:lineRule="auto"/>
        <w:ind w:left="14" w:firstLine="0"/>
        <w:jc w:val="left"/>
      </w:pPr>
      <w:r>
        <w:t xml:space="preserve">   </w:t>
      </w:r>
    </w:p>
    <w:p w:rsidR="00554536" w:rsidRDefault="00FB3EE6">
      <w:pPr>
        <w:ind w:left="9" w:right="776"/>
      </w:pPr>
      <w:r>
        <w:t xml:space="preserve">Present: Daneve Harris, Cllr Kazi Ahmed, Cllr Yvonne Collins, Anne Genockey, Claire Markey, Cllr Brigid Manton, Paul </w:t>
      </w:r>
    </w:p>
    <w:p w:rsidR="00554536" w:rsidRDefault="00FB3EE6">
      <w:pPr>
        <w:spacing w:after="0" w:line="240" w:lineRule="auto"/>
        <w:ind w:left="9" w:right="576"/>
        <w:jc w:val="left"/>
      </w:pPr>
      <w:r>
        <w:t>McNally, Cllr Joe Newman, Cllr Ed O’Brien, Cllr John Walsh, Brendan O’Halloran, Cllr Cathal Boland, Gerry McGuire, Colm Kilgallon Cllr Mic</w:t>
      </w:r>
      <w:r>
        <w:t xml:space="preserve">hael Clark, Cllr Una Power, Ken Farrell, Cllr Peter Kavanagh, Cllr Pamela Kearns, Cllr Pamela Conroy.  </w:t>
      </w:r>
    </w:p>
    <w:p w:rsidR="00554536" w:rsidRDefault="00FB3EE6">
      <w:pPr>
        <w:spacing w:after="2" w:line="259" w:lineRule="auto"/>
        <w:ind w:left="0" w:firstLine="0"/>
        <w:jc w:val="left"/>
      </w:pPr>
      <w:r>
        <w:t xml:space="preserve"> </w:t>
      </w:r>
    </w:p>
    <w:p w:rsidR="00554536" w:rsidRDefault="00FB3EE6">
      <w:pPr>
        <w:spacing w:after="0" w:line="259" w:lineRule="auto"/>
        <w:ind w:left="14" w:firstLine="0"/>
        <w:jc w:val="left"/>
      </w:pPr>
      <w:r>
        <w:t xml:space="preserve">   </w:t>
      </w:r>
    </w:p>
    <w:p w:rsidR="00554536" w:rsidRDefault="00FB3EE6">
      <w:pPr>
        <w:spacing w:after="0" w:line="259" w:lineRule="auto"/>
        <w:ind w:left="14" w:firstLine="0"/>
        <w:jc w:val="left"/>
      </w:pPr>
      <w:r>
        <w:t xml:space="preserve">   </w:t>
      </w:r>
    </w:p>
    <w:p w:rsidR="00554536" w:rsidRDefault="00FB3EE6">
      <w:pPr>
        <w:ind w:left="9" w:right="776"/>
      </w:pPr>
      <w:r>
        <w:t xml:space="preserve">In Attendance: Caitríona Murphy, CEO; Debbie Howlett, Director of Organisation Support and Development; Thea  </w:t>
      </w:r>
    </w:p>
    <w:p w:rsidR="00554536" w:rsidRDefault="00FB3EE6">
      <w:pPr>
        <w:spacing w:after="0" w:line="240" w:lineRule="auto"/>
        <w:ind w:left="9" w:right="576"/>
        <w:jc w:val="left"/>
      </w:pPr>
      <w:r>
        <w:t>Jordan, Public Affairs Officer;</w:t>
      </w:r>
      <w:r>
        <w:t xml:space="preserve"> Adrian Flynn, Director of Schools, Nichola Spokes, Director of Schools, Trevor Moore, Director of Further Education and Training, Bill Kavanagh, Buildings Officer, Treacy Byrne, Buildings &amp; Property Officer, Emma Maloney, PA to SMT.    </w:t>
      </w:r>
    </w:p>
    <w:p w:rsidR="00554536" w:rsidRDefault="00FB3EE6">
      <w:pPr>
        <w:spacing w:after="0" w:line="259" w:lineRule="auto"/>
        <w:ind w:left="14" w:firstLine="0"/>
        <w:jc w:val="left"/>
      </w:pPr>
      <w:r>
        <w:t xml:space="preserve">   </w:t>
      </w:r>
    </w:p>
    <w:p w:rsidR="00554536" w:rsidRDefault="00FB3EE6">
      <w:pPr>
        <w:ind w:left="9" w:right="776"/>
      </w:pPr>
      <w:r>
        <w:t>Documentation:</w:t>
      </w:r>
      <w:r>
        <w:t xml:space="preserve">    </w:t>
      </w:r>
    </w:p>
    <w:p w:rsidR="00554536" w:rsidRDefault="00FB3EE6">
      <w:pPr>
        <w:ind w:left="9" w:right="776"/>
      </w:pPr>
      <w:r>
        <w:t xml:space="preserve">Uploaded Electronically   </w:t>
      </w:r>
    </w:p>
    <w:p w:rsidR="00554536" w:rsidRDefault="00FB3EE6">
      <w:pPr>
        <w:spacing w:after="66" w:line="259" w:lineRule="auto"/>
        <w:ind w:left="14" w:firstLine="0"/>
        <w:jc w:val="left"/>
      </w:pPr>
      <w:r>
        <w:t xml:space="preserve"> </w:t>
      </w:r>
      <w:r>
        <w:rPr>
          <w:color w:val="FF0000"/>
        </w:rPr>
        <w:t xml:space="preserve"> </w:t>
      </w:r>
      <w:r>
        <w:t xml:space="preserve"> </w:t>
      </w:r>
    </w:p>
    <w:p w:rsidR="00554536" w:rsidRDefault="00FB3EE6">
      <w:pPr>
        <w:numPr>
          <w:ilvl w:val="0"/>
          <w:numId w:val="1"/>
        </w:numPr>
        <w:spacing w:after="70"/>
        <w:ind w:right="776" w:hanging="360"/>
      </w:pPr>
      <w:r>
        <w:t xml:space="preserve">Meeting Agenda   </w:t>
      </w:r>
    </w:p>
    <w:p w:rsidR="00554536" w:rsidRDefault="00FB3EE6">
      <w:pPr>
        <w:numPr>
          <w:ilvl w:val="0"/>
          <w:numId w:val="1"/>
        </w:numPr>
        <w:spacing w:after="70"/>
        <w:ind w:right="776" w:hanging="360"/>
      </w:pPr>
      <w:r>
        <w:t xml:space="preserve">Minutes of previous meeting  </w:t>
      </w:r>
    </w:p>
    <w:p w:rsidR="00554536" w:rsidRDefault="00FB3EE6">
      <w:pPr>
        <w:numPr>
          <w:ilvl w:val="0"/>
          <w:numId w:val="1"/>
        </w:numPr>
        <w:spacing w:after="70"/>
        <w:ind w:right="776" w:hanging="360"/>
      </w:pPr>
      <w:r>
        <w:t xml:space="preserve">Committees and Reporting   </w:t>
      </w:r>
    </w:p>
    <w:p w:rsidR="00554536" w:rsidRDefault="00FB3EE6">
      <w:pPr>
        <w:numPr>
          <w:ilvl w:val="0"/>
          <w:numId w:val="1"/>
        </w:numPr>
        <w:spacing w:after="70"/>
        <w:ind w:right="776" w:hanging="360"/>
      </w:pPr>
      <w:r>
        <w:t xml:space="preserve">Correspondence from Department   </w:t>
      </w:r>
    </w:p>
    <w:p w:rsidR="00554536" w:rsidRDefault="00FB3EE6">
      <w:pPr>
        <w:numPr>
          <w:ilvl w:val="0"/>
          <w:numId w:val="1"/>
        </w:numPr>
        <w:spacing w:after="67"/>
        <w:ind w:right="776" w:hanging="360"/>
      </w:pPr>
      <w:r>
        <w:t xml:space="preserve">Correspondence from other  </w:t>
      </w:r>
    </w:p>
    <w:p w:rsidR="00554536" w:rsidRDefault="00FB3EE6">
      <w:pPr>
        <w:numPr>
          <w:ilvl w:val="0"/>
          <w:numId w:val="1"/>
        </w:numPr>
        <w:spacing w:after="73"/>
        <w:ind w:right="776" w:hanging="360"/>
      </w:pPr>
      <w:r>
        <w:t xml:space="preserve">Annual Report  </w:t>
      </w:r>
    </w:p>
    <w:p w:rsidR="00554536" w:rsidRDefault="00FB3EE6">
      <w:pPr>
        <w:numPr>
          <w:ilvl w:val="0"/>
          <w:numId w:val="1"/>
        </w:numPr>
        <w:spacing w:after="156"/>
        <w:ind w:right="776" w:hanging="360"/>
      </w:pPr>
      <w:r>
        <w:t xml:space="preserve">Board of Management member appointment  </w:t>
      </w:r>
    </w:p>
    <w:p w:rsidR="00554536" w:rsidRDefault="00FB3EE6">
      <w:pPr>
        <w:spacing w:after="0" w:line="259" w:lineRule="auto"/>
        <w:ind w:left="14" w:firstLine="0"/>
        <w:jc w:val="left"/>
      </w:pPr>
      <w:r>
        <w:t xml:space="preserve">  </w:t>
      </w:r>
    </w:p>
    <w:p w:rsidR="00554536" w:rsidRDefault="00FB3EE6">
      <w:pPr>
        <w:ind w:left="9" w:right="776"/>
      </w:pPr>
      <w:r>
        <w:t xml:space="preserve">Welcome   </w:t>
      </w:r>
    </w:p>
    <w:p w:rsidR="00554536" w:rsidRDefault="00FB3EE6">
      <w:pPr>
        <w:spacing w:after="0" w:line="240" w:lineRule="auto"/>
        <w:ind w:left="9" w:right="576"/>
        <w:jc w:val="left"/>
      </w:pPr>
      <w:r>
        <w:t xml:space="preserve">The </w:t>
      </w:r>
      <w:proofErr w:type="spellStart"/>
      <w:r>
        <w:t>Cathaoirleach</w:t>
      </w:r>
      <w:proofErr w:type="spellEnd"/>
      <w:r>
        <w:t xml:space="preserve">, Cllr John Walsh, welcomed Cllr Pamela Conway to the board and welcomed everyone to the meeting.  Having tendered his resignation to the CEO he thanked board members and DDLETB for their support during his year as </w:t>
      </w:r>
      <w:proofErr w:type="spellStart"/>
      <w:r>
        <w:t>Cathaoirleach</w:t>
      </w:r>
      <w:proofErr w:type="spellEnd"/>
      <w:r>
        <w:t>. Cllr Wals</w:t>
      </w:r>
      <w:r>
        <w:t xml:space="preserve">h wished the new </w:t>
      </w:r>
      <w:proofErr w:type="spellStart"/>
      <w:r>
        <w:t>Cathaoirleach</w:t>
      </w:r>
      <w:proofErr w:type="spellEnd"/>
      <w:r>
        <w:t xml:space="preserve"> the best in their new role.   </w:t>
      </w:r>
    </w:p>
    <w:p w:rsidR="00554536" w:rsidRDefault="00FB3EE6">
      <w:pPr>
        <w:spacing w:after="64" w:line="259" w:lineRule="auto"/>
        <w:ind w:left="14" w:firstLine="0"/>
        <w:jc w:val="left"/>
      </w:pPr>
      <w:r>
        <w:t xml:space="preserve">  </w:t>
      </w:r>
    </w:p>
    <w:p w:rsidR="00554536" w:rsidRDefault="00FB3EE6">
      <w:pPr>
        <w:spacing w:after="157" w:line="259" w:lineRule="auto"/>
        <w:ind w:left="5"/>
        <w:jc w:val="left"/>
      </w:pPr>
      <w:r>
        <w:rPr>
          <w:b/>
        </w:rPr>
        <w:t>1.</w:t>
      </w:r>
      <w:r>
        <w:rPr>
          <w:rFonts w:ascii="Arial" w:eastAsia="Arial" w:hAnsi="Arial" w:cs="Arial"/>
          <w:b/>
        </w:rPr>
        <w:t xml:space="preserve"> </w:t>
      </w:r>
      <w:r>
        <w:rPr>
          <w:b/>
        </w:rPr>
        <w:t xml:space="preserve">Appointment of </w:t>
      </w:r>
      <w:proofErr w:type="spellStart"/>
      <w:r>
        <w:rPr>
          <w:b/>
        </w:rPr>
        <w:t>Cathaoirleach</w:t>
      </w:r>
      <w:proofErr w:type="spellEnd"/>
      <w:r>
        <w:rPr>
          <w:b/>
        </w:rPr>
        <w:t xml:space="preserve"> </w:t>
      </w:r>
      <w:r>
        <w:t xml:space="preserve"> </w:t>
      </w:r>
    </w:p>
    <w:p w:rsidR="00554536" w:rsidRDefault="00FB3EE6">
      <w:pPr>
        <w:ind w:left="9" w:right="776"/>
      </w:pPr>
      <w:r>
        <w:t xml:space="preserve">Daneve Harris was appointed as DDLETB </w:t>
      </w:r>
      <w:proofErr w:type="spellStart"/>
      <w:r>
        <w:t>Cathaoirleach</w:t>
      </w:r>
      <w:proofErr w:type="spellEnd"/>
      <w:r>
        <w:t xml:space="preserve">  </w:t>
      </w:r>
    </w:p>
    <w:p w:rsidR="00554536" w:rsidRDefault="00FB3EE6">
      <w:pPr>
        <w:pStyle w:val="Heading1"/>
        <w:numPr>
          <w:ilvl w:val="0"/>
          <w:numId w:val="0"/>
        </w:numPr>
        <w:spacing w:after="0"/>
        <w:ind w:left="5"/>
      </w:pPr>
      <w:r>
        <w:t xml:space="preserve">Proposed by Paul McNally Seconded by Colm Kilgallon  </w:t>
      </w:r>
    </w:p>
    <w:p w:rsidR="00554536" w:rsidRDefault="00FB3EE6">
      <w:pPr>
        <w:spacing w:after="0" w:line="259" w:lineRule="auto"/>
        <w:ind w:firstLine="0"/>
        <w:jc w:val="left"/>
      </w:pPr>
      <w:r>
        <w:rPr>
          <w:b/>
        </w:rPr>
        <w:t xml:space="preserve"> </w:t>
      </w:r>
      <w:r>
        <w:t xml:space="preserve"> </w:t>
      </w:r>
    </w:p>
    <w:p w:rsidR="00554536" w:rsidRDefault="00FB3EE6">
      <w:pPr>
        <w:ind w:left="9" w:right="776"/>
      </w:pPr>
      <w:r>
        <w:t xml:space="preserve">Gerry McGuire resigned as Deputy </w:t>
      </w:r>
      <w:proofErr w:type="spellStart"/>
      <w:r>
        <w:t>Cathaoirleach</w:t>
      </w:r>
      <w:proofErr w:type="spellEnd"/>
      <w:r>
        <w:t xml:space="preserve">. It was agreed that the appointment of Deputy </w:t>
      </w:r>
      <w:proofErr w:type="spellStart"/>
      <w:r>
        <w:t>Cathaoirleach</w:t>
      </w:r>
      <w:proofErr w:type="spellEnd"/>
      <w:r>
        <w:t xml:space="preserve"> would be deferred until our next meeting on 18th January 2021.</w:t>
      </w:r>
      <w:r>
        <w:rPr>
          <w:b/>
        </w:rPr>
        <w:t xml:space="preserve"> </w:t>
      </w:r>
      <w:r>
        <w:t xml:space="preserve"> </w:t>
      </w:r>
    </w:p>
    <w:p w:rsidR="00554536" w:rsidRDefault="00FB3EE6">
      <w:pPr>
        <w:spacing w:after="0" w:line="259" w:lineRule="auto"/>
        <w:ind w:left="14" w:firstLine="0"/>
        <w:jc w:val="left"/>
      </w:pPr>
      <w:r>
        <w:t xml:space="preserve">  </w:t>
      </w:r>
    </w:p>
    <w:p w:rsidR="00554536" w:rsidRDefault="00FB3EE6">
      <w:pPr>
        <w:ind w:left="9" w:right="776"/>
      </w:pPr>
      <w:r>
        <w:t xml:space="preserve">Condolences   </w:t>
      </w:r>
    </w:p>
    <w:p w:rsidR="00554536" w:rsidRDefault="00FB3EE6">
      <w:pPr>
        <w:ind w:left="9" w:right="776"/>
      </w:pPr>
      <w:r>
        <w:t xml:space="preserve">Votes of Sympathy were expressed to the following:   </w:t>
      </w:r>
    </w:p>
    <w:p w:rsidR="00554536" w:rsidRDefault="00FB3EE6">
      <w:pPr>
        <w:spacing w:after="110" w:line="259" w:lineRule="auto"/>
        <w:ind w:left="1011" w:firstLine="0"/>
        <w:jc w:val="left"/>
      </w:pPr>
      <w:r>
        <w:t xml:space="preserve">  </w:t>
      </w:r>
    </w:p>
    <w:p w:rsidR="00554536" w:rsidRDefault="00FB3EE6">
      <w:pPr>
        <w:ind w:left="9" w:right="776"/>
      </w:pPr>
      <w:r>
        <w:lastRenderedPageBreak/>
        <w:t>Ellen McM</w:t>
      </w:r>
      <w:r>
        <w:t xml:space="preserve">anus, Head office, on the death of her father Jim. Past employee of ANCO/FAS.  </w:t>
      </w:r>
    </w:p>
    <w:p w:rsidR="00554536" w:rsidRDefault="00FB3EE6">
      <w:pPr>
        <w:ind w:left="9" w:right="776"/>
      </w:pPr>
      <w:r>
        <w:t xml:space="preserve">Paul Fields, ETBI, on the death of his father, Patrick.  </w:t>
      </w:r>
    </w:p>
    <w:p w:rsidR="00554536" w:rsidRDefault="00FB3EE6">
      <w:pPr>
        <w:ind w:left="9" w:right="3687"/>
      </w:pPr>
      <w:r>
        <w:t>The passing of Ronan Connolly, former Principal of Jobstown CC (Mount Seskin</w:t>
      </w:r>
      <w:proofErr w:type="gramStart"/>
      <w:r>
        <w:t>)  Bill</w:t>
      </w:r>
      <w:proofErr w:type="gramEnd"/>
      <w:r>
        <w:t xml:space="preserve"> Kavanagh, Head office, on the deat</w:t>
      </w:r>
      <w:r>
        <w:t xml:space="preserve">h of his father in law Bill.  </w:t>
      </w:r>
    </w:p>
    <w:p w:rsidR="00554536" w:rsidRDefault="00FB3EE6">
      <w:pPr>
        <w:ind w:left="9" w:right="776"/>
      </w:pPr>
      <w:r>
        <w:t xml:space="preserve">Debbie Howlett, Head office, on the death of her mother in law </w:t>
      </w:r>
      <w:proofErr w:type="spellStart"/>
      <w:r>
        <w:t>Eilis</w:t>
      </w:r>
      <w:proofErr w:type="spellEnd"/>
      <w:r>
        <w:t xml:space="preserve">.  </w:t>
      </w:r>
    </w:p>
    <w:p w:rsidR="00554536" w:rsidRDefault="00FB3EE6">
      <w:pPr>
        <w:spacing w:after="2" w:line="259" w:lineRule="auto"/>
        <w:ind w:firstLine="0"/>
        <w:jc w:val="left"/>
      </w:pPr>
      <w:r>
        <w:t xml:space="preserve">  </w:t>
      </w:r>
    </w:p>
    <w:p w:rsidR="00554536" w:rsidRDefault="00FB3EE6">
      <w:pPr>
        <w:spacing w:after="43" w:line="259" w:lineRule="auto"/>
        <w:ind w:firstLine="0"/>
        <w:jc w:val="left"/>
      </w:pPr>
      <w:r>
        <w:t xml:space="preserve">  </w:t>
      </w:r>
    </w:p>
    <w:p w:rsidR="00554536" w:rsidRDefault="00FB3EE6">
      <w:pPr>
        <w:numPr>
          <w:ilvl w:val="0"/>
          <w:numId w:val="2"/>
        </w:numPr>
        <w:spacing w:after="157" w:line="259" w:lineRule="auto"/>
        <w:ind w:hanging="360"/>
        <w:jc w:val="left"/>
      </w:pPr>
      <w:r>
        <w:rPr>
          <w:b/>
        </w:rPr>
        <w:t xml:space="preserve">Meeting Agenda </w:t>
      </w:r>
      <w:r>
        <w:t xml:space="preserve"> </w:t>
      </w:r>
    </w:p>
    <w:p w:rsidR="00554536" w:rsidRDefault="00FB3EE6">
      <w:pPr>
        <w:ind w:left="9" w:right="776"/>
      </w:pPr>
      <w:r>
        <w:t xml:space="preserve">The meeting agenda was agreed   </w:t>
      </w:r>
    </w:p>
    <w:p w:rsidR="00554536" w:rsidRDefault="00FB3EE6">
      <w:pPr>
        <w:spacing w:after="45" w:line="259" w:lineRule="auto"/>
        <w:ind w:firstLine="0"/>
        <w:jc w:val="left"/>
      </w:pPr>
      <w:r>
        <w:t xml:space="preserve">  </w:t>
      </w:r>
    </w:p>
    <w:p w:rsidR="00554536" w:rsidRDefault="00FB3EE6">
      <w:pPr>
        <w:numPr>
          <w:ilvl w:val="0"/>
          <w:numId w:val="2"/>
        </w:numPr>
        <w:spacing w:after="157" w:line="259" w:lineRule="auto"/>
        <w:ind w:hanging="360"/>
        <w:jc w:val="left"/>
      </w:pPr>
      <w:r>
        <w:rPr>
          <w:b/>
        </w:rPr>
        <w:t xml:space="preserve">Declaration of Conflict of Interest </w:t>
      </w:r>
      <w:r>
        <w:t xml:space="preserve"> </w:t>
      </w:r>
    </w:p>
    <w:p w:rsidR="00554536" w:rsidRDefault="00FB3EE6">
      <w:pPr>
        <w:ind w:left="9" w:right="776"/>
      </w:pPr>
      <w:r>
        <w:t xml:space="preserve">No conflicts were declared  </w:t>
      </w:r>
    </w:p>
    <w:p w:rsidR="00554536" w:rsidRDefault="00FB3EE6">
      <w:pPr>
        <w:spacing w:after="42" w:line="259" w:lineRule="auto"/>
        <w:ind w:firstLine="0"/>
        <w:jc w:val="left"/>
      </w:pPr>
      <w:r>
        <w:t xml:space="preserve">  </w:t>
      </w:r>
    </w:p>
    <w:p w:rsidR="00554536" w:rsidRDefault="00FB3EE6">
      <w:pPr>
        <w:pStyle w:val="Heading1"/>
        <w:ind w:left="355" w:hanging="360"/>
      </w:pPr>
      <w:r>
        <w:t xml:space="preserve">Approval of Previous Minutes </w:t>
      </w:r>
      <w:r>
        <w:rPr>
          <w:b w:val="0"/>
        </w:rPr>
        <w:t xml:space="preserve"> </w:t>
      </w:r>
    </w:p>
    <w:p w:rsidR="00554536" w:rsidRDefault="00FB3EE6">
      <w:pPr>
        <w:ind w:left="9" w:right="3266"/>
      </w:pPr>
      <w:r>
        <w:t xml:space="preserve">The minutes of previous meeting held on 19th October 2020 were approved   </w:t>
      </w:r>
      <w:r>
        <w:rPr>
          <w:b/>
        </w:rPr>
        <w:t xml:space="preserve">Proposed: Cllr Joe Newman Seconded: Cllr John Walsh </w:t>
      </w:r>
      <w:r>
        <w:t xml:space="preserve"> </w:t>
      </w:r>
    </w:p>
    <w:p w:rsidR="00554536" w:rsidRDefault="00FB3EE6">
      <w:pPr>
        <w:spacing w:after="64" w:line="259" w:lineRule="auto"/>
        <w:ind w:left="374" w:firstLine="0"/>
        <w:jc w:val="left"/>
      </w:pPr>
      <w:r>
        <w:t xml:space="preserve">  </w:t>
      </w:r>
    </w:p>
    <w:p w:rsidR="00554536" w:rsidRDefault="00FB3EE6">
      <w:pPr>
        <w:pStyle w:val="Heading1"/>
        <w:spacing w:after="67"/>
        <w:ind w:left="355" w:hanging="360"/>
      </w:pPr>
      <w:r>
        <w:t xml:space="preserve">Committees and Reporting  </w:t>
      </w:r>
    </w:p>
    <w:p w:rsidR="00554536" w:rsidRDefault="00FB3EE6">
      <w:pPr>
        <w:ind w:left="384" w:right="776"/>
      </w:pPr>
      <w:r>
        <w:t>5.1.</w:t>
      </w:r>
      <w:r>
        <w:rPr>
          <w:rFonts w:ascii="Arial" w:eastAsia="Arial" w:hAnsi="Arial" w:cs="Arial"/>
        </w:rPr>
        <w:t xml:space="preserve"> </w:t>
      </w:r>
      <w:r>
        <w:t xml:space="preserve">Committees to the Board were confirmed  </w:t>
      </w:r>
    </w:p>
    <w:p w:rsidR="00554536" w:rsidRDefault="00FB3EE6">
      <w:pPr>
        <w:spacing w:after="0" w:line="259" w:lineRule="auto"/>
        <w:ind w:left="1457" w:firstLine="0"/>
        <w:jc w:val="left"/>
      </w:pPr>
      <w:r>
        <w:t xml:space="preserve">  </w:t>
      </w:r>
    </w:p>
    <w:p w:rsidR="00554536" w:rsidRDefault="00FB3EE6">
      <w:pPr>
        <w:ind w:left="1467" w:right="776"/>
      </w:pPr>
      <w:r>
        <w:t xml:space="preserve">Further Education </w:t>
      </w:r>
      <w:r>
        <w:t xml:space="preserve"> </w:t>
      </w:r>
    </w:p>
    <w:p w:rsidR="00554536" w:rsidRDefault="00FB3EE6">
      <w:pPr>
        <w:ind w:left="745" w:right="776"/>
      </w:pPr>
      <w:r>
        <w:t>5.1.1.</w:t>
      </w:r>
      <w:r>
        <w:rPr>
          <w:rFonts w:ascii="Arial" w:eastAsia="Arial" w:hAnsi="Arial" w:cs="Arial"/>
        </w:rPr>
        <w:t xml:space="preserve"> </w:t>
      </w:r>
      <w:r>
        <w:t>Blackrock FEI BoM Minutes 22</w:t>
      </w:r>
      <w:r>
        <w:rPr>
          <w:vertAlign w:val="superscript"/>
        </w:rPr>
        <w:t>nd</w:t>
      </w:r>
      <w:r>
        <w:t xml:space="preserve"> September 2020  </w:t>
      </w:r>
    </w:p>
    <w:p w:rsidR="00554536" w:rsidRDefault="00FB3EE6">
      <w:pPr>
        <w:spacing w:after="0" w:line="259" w:lineRule="auto"/>
        <w:ind w:left="1457" w:firstLine="0"/>
        <w:jc w:val="left"/>
      </w:pPr>
      <w:r>
        <w:t xml:space="preserve">  </w:t>
      </w:r>
    </w:p>
    <w:p w:rsidR="00554536" w:rsidRDefault="00FB3EE6">
      <w:pPr>
        <w:spacing w:after="70"/>
        <w:ind w:left="1467" w:right="776"/>
      </w:pPr>
      <w:r>
        <w:t xml:space="preserve">Post Primary  </w:t>
      </w:r>
    </w:p>
    <w:p w:rsidR="00554536" w:rsidRDefault="00FB3EE6">
      <w:pPr>
        <w:spacing w:after="65"/>
        <w:ind w:left="745" w:right="776"/>
      </w:pPr>
      <w:r>
        <w:t>5.1.2.</w:t>
      </w:r>
      <w:r>
        <w:rPr>
          <w:rFonts w:ascii="Arial" w:eastAsia="Arial" w:hAnsi="Arial" w:cs="Arial"/>
        </w:rPr>
        <w:t xml:space="preserve"> </w:t>
      </w:r>
      <w:r>
        <w:t xml:space="preserve">Kingswood CC BoM Minutes 10th June 2020  </w:t>
      </w:r>
    </w:p>
    <w:p w:rsidR="00554536" w:rsidRDefault="00FB3EE6">
      <w:pPr>
        <w:spacing w:after="70"/>
        <w:ind w:left="745" w:right="776"/>
      </w:pPr>
      <w:r>
        <w:t>5.1.3.</w:t>
      </w:r>
      <w:r>
        <w:rPr>
          <w:rFonts w:ascii="Arial" w:eastAsia="Arial" w:hAnsi="Arial" w:cs="Arial"/>
        </w:rPr>
        <w:t xml:space="preserve"> </w:t>
      </w:r>
      <w:r>
        <w:t xml:space="preserve">Kingswood CC BoM Minutes 18th June 2020  </w:t>
      </w:r>
    </w:p>
    <w:p w:rsidR="00554536" w:rsidRDefault="00FB3EE6">
      <w:pPr>
        <w:spacing w:after="71"/>
        <w:ind w:left="745" w:right="776"/>
      </w:pPr>
      <w:r>
        <w:t>5.1.4.</w:t>
      </w:r>
      <w:r>
        <w:rPr>
          <w:rFonts w:ascii="Arial" w:eastAsia="Arial" w:hAnsi="Arial" w:cs="Arial"/>
        </w:rPr>
        <w:t xml:space="preserve"> </w:t>
      </w:r>
      <w:proofErr w:type="spellStart"/>
      <w:r>
        <w:t>Kishoge</w:t>
      </w:r>
      <w:proofErr w:type="spellEnd"/>
      <w:r>
        <w:t xml:space="preserve"> CC BoM Minutes 5th May 2020  </w:t>
      </w:r>
    </w:p>
    <w:p w:rsidR="00554536" w:rsidRDefault="00FB3EE6">
      <w:pPr>
        <w:ind w:left="745" w:right="776"/>
      </w:pPr>
      <w:r>
        <w:t>5.1.5.</w:t>
      </w:r>
      <w:r>
        <w:rPr>
          <w:rFonts w:ascii="Arial" w:eastAsia="Arial" w:hAnsi="Arial" w:cs="Arial"/>
        </w:rPr>
        <w:t xml:space="preserve"> </w:t>
      </w:r>
      <w:r>
        <w:t xml:space="preserve">Mount Seskin CC BoM Minutes 27th August 2020  </w:t>
      </w:r>
    </w:p>
    <w:p w:rsidR="00554536" w:rsidRDefault="00FB3EE6">
      <w:pPr>
        <w:spacing w:after="0" w:line="259" w:lineRule="auto"/>
        <w:ind w:left="1457" w:firstLine="0"/>
        <w:jc w:val="left"/>
      </w:pPr>
      <w:r>
        <w:t xml:space="preserve">  </w:t>
      </w:r>
    </w:p>
    <w:p w:rsidR="00554536" w:rsidRDefault="00FB3EE6">
      <w:pPr>
        <w:ind w:left="1467" w:right="776"/>
      </w:pPr>
      <w:r>
        <w:t xml:space="preserve">Primary  </w:t>
      </w:r>
    </w:p>
    <w:p w:rsidR="00554536" w:rsidRDefault="00FB3EE6">
      <w:pPr>
        <w:spacing w:after="72"/>
        <w:ind w:left="745" w:right="776"/>
      </w:pPr>
      <w:r>
        <w:t>5.1.6.</w:t>
      </w:r>
      <w:r>
        <w:rPr>
          <w:rFonts w:ascii="Arial" w:eastAsia="Arial" w:hAnsi="Arial" w:cs="Arial"/>
        </w:rPr>
        <w:t xml:space="preserve"> </w:t>
      </w:r>
      <w:r>
        <w:t>Danu CSS BoM Minutes 24</w:t>
      </w:r>
      <w:r>
        <w:rPr>
          <w:vertAlign w:val="superscript"/>
        </w:rPr>
        <w:t>th</w:t>
      </w:r>
      <w:r>
        <w:t xml:space="preserve"> June 2020  </w:t>
      </w:r>
    </w:p>
    <w:p w:rsidR="00554536" w:rsidRDefault="00FB3EE6">
      <w:pPr>
        <w:spacing w:after="78"/>
        <w:ind w:left="745" w:right="776"/>
      </w:pPr>
      <w:r>
        <w:t>5.1.7.</w:t>
      </w:r>
      <w:r>
        <w:rPr>
          <w:rFonts w:ascii="Arial" w:eastAsia="Arial" w:hAnsi="Arial" w:cs="Arial"/>
        </w:rPr>
        <w:t xml:space="preserve"> </w:t>
      </w:r>
      <w:r>
        <w:t>Danu CSS BoM Minutes 23</w:t>
      </w:r>
      <w:r>
        <w:rPr>
          <w:vertAlign w:val="superscript"/>
        </w:rPr>
        <w:t>rd</w:t>
      </w:r>
      <w:r>
        <w:t xml:space="preserve"> September 2020  </w:t>
      </w:r>
    </w:p>
    <w:p w:rsidR="00554536" w:rsidRDefault="00FB3EE6">
      <w:pPr>
        <w:ind w:left="745" w:right="776"/>
      </w:pPr>
      <w:r>
        <w:t>5.1.8.</w:t>
      </w:r>
      <w:r>
        <w:rPr>
          <w:rFonts w:ascii="Arial" w:eastAsia="Arial" w:hAnsi="Arial" w:cs="Arial"/>
        </w:rPr>
        <w:t xml:space="preserve"> </w:t>
      </w:r>
      <w:r>
        <w:t>Rivervalley CNS BoM Minutes 1</w:t>
      </w:r>
      <w:r>
        <w:rPr>
          <w:vertAlign w:val="superscript"/>
        </w:rPr>
        <w:t>st</w:t>
      </w:r>
      <w:r>
        <w:t xml:space="preserve"> October 2020  </w:t>
      </w:r>
    </w:p>
    <w:p w:rsidR="00554536" w:rsidRDefault="00FB3EE6">
      <w:pPr>
        <w:spacing w:after="0" w:line="259" w:lineRule="auto"/>
        <w:ind w:left="1457" w:firstLine="0"/>
        <w:jc w:val="left"/>
      </w:pPr>
      <w:r>
        <w:t xml:space="preserve">  </w:t>
      </w:r>
    </w:p>
    <w:p w:rsidR="00554536" w:rsidRDefault="00FB3EE6">
      <w:pPr>
        <w:spacing w:after="70"/>
        <w:ind w:left="1467" w:right="776"/>
      </w:pPr>
      <w:r>
        <w:t xml:space="preserve">Section 29  </w:t>
      </w:r>
    </w:p>
    <w:p w:rsidR="00554536" w:rsidRDefault="00FB3EE6">
      <w:pPr>
        <w:spacing w:after="70"/>
        <w:ind w:left="745" w:right="776"/>
      </w:pPr>
      <w:r>
        <w:t>5.1.9.</w:t>
      </w:r>
      <w:r>
        <w:rPr>
          <w:rFonts w:ascii="Arial" w:eastAsia="Arial" w:hAnsi="Arial" w:cs="Arial"/>
        </w:rPr>
        <w:t xml:space="preserve"> </w:t>
      </w:r>
      <w:r>
        <w:t xml:space="preserve">Record of Decision, DANU2, Danu CSS 3rd Nov 2020  </w:t>
      </w:r>
    </w:p>
    <w:p w:rsidR="00554536" w:rsidRDefault="00FB3EE6">
      <w:pPr>
        <w:spacing w:after="68"/>
        <w:ind w:left="745" w:right="776"/>
      </w:pPr>
      <w:r>
        <w:t>5.1.10.</w:t>
      </w:r>
      <w:r>
        <w:rPr>
          <w:rFonts w:ascii="Arial" w:eastAsia="Arial" w:hAnsi="Arial" w:cs="Arial"/>
        </w:rPr>
        <w:t xml:space="preserve"> </w:t>
      </w:r>
      <w:r>
        <w:t xml:space="preserve">Record of Decision, KINGCC1, Kingswood CC 23rd September 2020  </w:t>
      </w:r>
    </w:p>
    <w:p w:rsidR="00554536" w:rsidRDefault="00FB3EE6">
      <w:pPr>
        <w:spacing w:after="70"/>
        <w:ind w:left="745" w:right="776"/>
      </w:pPr>
      <w:r>
        <w:t>5.1.11.</w:t>
      </w:r>
      <w:r>
        <w:rPr>
          <w:rFonts w:ascii="Arial" w:eastAsia="Arial" w:hAnsi="Arial" w:cs="Arial"/>
        </w:rPr>
        <w:t xml:space="preserve"> </w:t>
      </w:r>
      <w:r>
        <w:t xml:space="preserve">Record of Decision, KINGCC2, Kingswood CC 23rd September 2020  </w:t>
      </w:r>
    </w:p>
    <w:p w:rsidR="00554536" w:rsidRDefault="00FB3EE6">
      <w:pPr>
        <w:ind w:left="745" w:right="776"/>
      </w:pPr>
      <w:r>
        <w:t>5.1.12.</w:t>
      </w:r>
      <w:r>
        <w:rPr>
          <w:rFonts w:ascii="Arial" w:eastAsia="Arial" w:hAnsi="Arial" w:cs="Arial"/>
        </w:rPr>
        <w:t xml:space="preserve"> </w:t>
      </w:r>
      <w:r>
        <w:t xml:space="preserve">Record of Decision, LUSCC5, Lusk CC 20th October 2020  </w:t>
      </w:r>
    </w:p>
    <w:p w:rsidR="00554536" w:rsidRDefault="00FB3EE6">
      <w:pPr>
        <w:spacing w:after="70"/>
        <w:ind w:left="745" w:right="776"/>
      </w:pPr>
      <w:r>
        <w:t>5.1.13.</w:t>
      </w:r>
      <w:r>
        <w:rPr>
          <w:rFonts w:ascii="Arial" w:eastAsia="Arial" w:hAnsi="Arial" w:cs="Arial"/>
        </w:rPr>
        <w:t xml:space="preserve"> </w:t>
      </w:r>
      <w:r>
        <w:t xml:space="preserve">Record of Decision, LUCCC25, Lucan CC 20th Oct 2020  </w:t>
      </w:r>
    </w:p>
    <w:p w:rsidR="00554536" w:rsidRDefault="00FB3EE6">
      <w:pPr>
        <w:ind w:left="745" w:right="776"/>
      </w:pPr>
      <w:r>
        <w:lastRenderedPageBreak/>
        <w:t>5.1.14.</w:t>
      </w:r>
      <w:r>
        <w:rPr>
          <w:rFonts w:ascii="Arial" w:eastAsia="Arial" w:hAnsi="Arial" w:cs="Arial"/>
        </w:rPr>
        <w:t xml:space="preserve"> </w:t>
      </w:r>
      <w:r>
        <w:t xml:space="preserve">Record of Decision, LUTCC18, Luttrellstown CC 19th Aug 2020  </w:t>
      </w:r>
    </w:p>
    <w:p w:rsidR="00554536" w:rsidRDefault="00FB3EE6">
      <w:pPr>
        <w:spacing w:after="66" w:line="259" w:lineRule="auto"/>
        <w:ind w:left="804" w:firstLine="0"/>
        <w:jc w:val="left"/>
      </w:pPr>
      <w:r>
        <w:t xml:space="preserve">  </w:t>
      </w:r>
    </w:p>
    <w:p w:rsidR="00554536" w:rsidRDefault="00FB3EE6">
      <w:pPr>
        <w:spacing w:after="70"/>
        <w:ind w:left="384" w:right="776"/>
      </w:pPr>
      <w:r>
        <w:t>5.2.</w:t>
      </w:r>
      <w:r>
        <w:rPr>
          <w:rFonts w:ascii="Arial" w:eastAsia="Arial" w:hAnsi="Arial" w:cs="Arial"/>
        </w:rPr>
        <w:t xml:space="preserve"> </w:t>
      </w:r>
      <w:r>
        <w:t xml:space="preserve">Reports from the Executive   </w:t>
      </w:r>
    </w:p>
    <w:p w:rsidR="00554536" w:rsidRDefault="00FB3EE6">
      <w:pPr>
        <w:spacing w:after="69"/>
        <w:ind w:left="745" w:right="776"/>
      </w:pPr>
      <w:r>
        <w:t>5.2.1.</w:t>
      </w:r>
      <w:r>
        <w:rPr>
          <w:rFonts w:ascii="Arial" w:eastAsia="Arial" w:hAnsi="Arial" w:cs="Arial"/>
        </w:rPr>
        <w:t xml:space="preserve"> </w:t>
      </w:r>
      <w:r>
        <w:t>Staff Profile updates w</w:t>
      </w:r>
      <w:r>
        <w:t xml:space="preserve">ere noted   </w:t>
      </w:r>
    </w:p>
    <w:p w:rsidR="00554536" w:rsidRDefault="00FB3EE6">
      <w:pPr>
        <w:tabs>
          <w:tab w:val="center" w:pos="1430"/>
          <w:tab w:val="center" w:pos="3457"/>
        </w:tabs>
        <w:spacing w:after="66"/>
        <w:ind w:left="-1" w:firstLine="0"/>
        <w:jc w:val="left"/>
      </w:pPr>
      <w:r>
        <w:t xml:space="preserve"> </w:t>
      </w:r>
      <w:r>
        <w:tab/>
        <w:t>5.2.1.1.</w:t>
      </w:r>
      <w:r>
        <w:rPr>
          <w:rFonts w:ascii="Arial" w:eastAsia="Arial" w:hAnsi="Arial" w:cs="Arial"/>
        </w:rPr>
        <w:t xml:space="preserve">  </w:t>
      </w:r>
      <w:r>
        <w:rPr>
          <w:rFonts w:ascii="Arial" w:eastAsia="Arial" w:hAnsi="Arial" w:cs="Arial"/>
        </w:rPr>
        <w:tab/>
      </w:r>
      <w:r>
        <w:t xml:space="preserve">Appointments &amp; Promotions  </w:t>
      </w:r>
    </w:p>
    <w:p w:rsidR="00554536" w:rsidRDefault="00FB3EE6">
      <w:pPr>
        <w:tabs>
          <w:tab w:val="center" w:pos="1430"/>
          <w:tab w:val="center" w:pos="2742"/>
          <w:tab w:val="center" w:pos="3618"/>
        </w:tabs>
        <w:spacing w:after="69"/>
        <w:ind w:left="-1" w:firstLine="0"/>
        <w:jc w:val="left"/>
      </w:pPr>
      <w:r>
        <w:t xml:space="preserve"> </w:t>
      </w:r>
      <w:r>
        <w:tab/>
        <w:t>5.2.1.2.</w:t>
      </w:r>
      <w:r>
        <w:rPr>
          <w:rFonts w:ascii="Arial" w:eastAsia="Arial" w:hAnsi="Arial" w:cs="Arial"/>
        </w:rPr>
        <w:t xml:space="preserve">  </w:t>
      </w:r>
      <w:r>
        <w:rPr>
          <w:rFonts w:ascii="Arial" w:eastAsia="Arial" w:hAnsi="Arial" w:cs="Arial"/>
        </w:rPr>
        <w:tab/>
      </w:r>
      <w:r>
        <w:t xml:space="preserve">Resignations  </w:t>
      </w:r>
      <w:r>
        <w:tab/>
        <w:t xml:space="preserve">  </w:t>
      </w:r>
    </w:p>
    <w:p w:rsidR="00554536" w:rsidRDefault="00FB3EE6">
      <w:pPr>
        <w:tabs>
          <w:tab w:val="center" w:pos="1430"/>
          <w:tab w:val="center" w:pos="2727"/>
        </w:tabs>
        <w:ind w:left="-1" w:firstLine="0"/>
        <w:jc w:val="left"/>
      </w:pPr>
      <w:r>
        <w:t xml:space="preserve"> </w:t>
      </w:r>
      <w:r>
        <w:tab/>
        <w:t>5.2.1.3.</w:t>
      </w:r>
      <w:r>
        <w:rPr>
          <w:rFonts w:ascii="Arial" w:eastAsia="Arial" w:hAnsi="Arial" w:cs="Arial"/>
        </w:rPr>
        <w:t xml:space="preserve">  </w:t>
      </w:r>
      <w:r>
        <w:rPr>
          <w:rFonts w:ascii="Arial" w:eastAsia="Arial" w:hAnsi="Arial" w:cs="Arial"/>
        </w:rPr>
        <w:tab/>
      </w:r>
      <w:r>
        <w:t xml:space="preserve">Retirements  </w:t>
      </w:r>
    </w:p>
    <w:p w:rsidR="00554536" w:rsidRDefault="00FB3EE6">
      <w:pPr>
        <w:spacing w:after="63" w:line="259" w:lineRule="auto"/>
        <w:ind w:left="1241" w:firstLine="0"/>
        <w:jc w:val="left"/>
      </w:pPr>
      <w:r>
        <w:t xml:space="preserve">  </w:t>
      </w:r>
    </w:p>
    <w:p w:rsidR="00554536" w:rsidRDefault="00FB3EE6">
      <w:pPr>
        <w:ind w:left="745" w:right="776"/>
      </w:pPr>
      <w:r>
        <w:t>5.2.2.</w:t>
      </w:r>
      <w:r>
        <w:rPr>
          <w:rFonts w:ascii="Arial" w:eastAsia="Arial" w:hAnsi="Arial" w:cs="Arial"/>
        </w:rPr>
        <w:t xml:space="preserve"> </w:t>
      </w:r>
      <w:r>
        <w:t xml:space="preserve">Finance  </w:t>
      </w:r>
    </w:p>
    <w:p w:rsidR="00554536" w:rsidRDefault="00FB3EE6">
      <w:pPr>
        <w:spacing w:after="0" w:line="259" w:lineRule="auto"/>
        <w:ind w:left="0" w:right="480" w:firstLine="0"/>
        <w:jc w:val="right"/>
      </w:pPr>
      <w:r>
        <w:rPr>
          <w:noProof/>
        </w:rPr>
        <w:drawing>
          <wp:inline distT="0" distB="0" distL="0" distR="0">
            <wp:extent cx="6675120" cy="2773680"/>
            <wp:effectExtent l="0" t="0" r="0" b="0"/>
            <wp:docPr id="330" name="Picture 330"/>
            <wp:cNvGraphicFramePr/>
            <a:graphic xmlns:a="http://schemas.openxmlformats.org/drawingml/2006/main">
              <a:graphicData uri="http://schemas.openxmlformats.org/drawingml/2006/picture">
                <pic:pic xmlns:pic="http://schemas.openxmlformats.org/drawingml/2006/picture">
                  <pic:nvPicPr>
                    <pic:cNvPr id="330" name="Picture 330"/>
                    <pic:cNvPicPr/>
                  </pic:nvPicPr>
                  <pic:blipFill>
                    <a:blip r:embed="rId7"/>
                    <a:stretch>
                      <a:fillRect/>
                    </a:stretch>
                  </pic:blipFill>
                  <pic:spPr>
                    <a:xfrm>
                      <a:off x="0" y="0"/>
                      <a:ext cx="6675120" cy="2773680"/>
                    </a:xfrm>
                    <a:prstGeom prst="rect">
                      <a:avLst/>
                    </a:prstGeom>
                  </pic:spPr>
                </pic:pic>
              </a:graphicData>
            </a:graphic>
          </wp:inline>
        </w:drawing>
      </w:r>
      <w:r>
        <w:t xml:space="preserve">  </w:t>
      </w:r>
    </w:p>
    <w:p w:rsidR="00554536" w:rsidRDefault="00FB3EE6">
      <w:pPr>
        <w:ind w:left="384" w:right="776"/>
      </w:pPr>
      <w:r>
        <w:t xml:space="preserve">DDLETB had a balance of approximately €34m in the bank account at the end of August 2020  </w:t>
      </w:r>
    </w:p>
    <w:p w:rsidR="00554536" w:rsidRDefault="00FB3EE6">
      <w:pPr>
        <w:ind w:left="384" w:right="776"/>
      </w:pPr>
      <w:r>
        <w:t xml:space="preserve">The following additional Grants to cover COVID-19 related expenditure was received from DES to date. These Grants are included in Associated Main Scheme, Primary and Capital in the above table.  </w:t>
      </w:r>
    </w:p>
    <w:p w:rsidR="00554536" w:rsidRDefault="00FB3EE6">
      <w:pPr>
        <w:spacing w:after="66" w:line="259" w:lineRule="auto"/>
        <w:ind w:left="0" w:right="1970" w:firstLine="0"/>
        <w:jc w:val="right"/>
      </w:pPr>
      <w:r>
        <w:rPr>
          <w:noProof/>
        </w:rPr>
        <w:drawing>
          <wp:inline distT="0" distB="0" distL="0" distR="0">
            <wp:extent cx="5638800" cy="1470660"/>
            <wp:effectExtent l="0" t="0" r="0" b="0"/>
            <wp:docPr id="332" name="Picture 332"/>
            <wp:cNvGraphicFramePr/>
            <a:graphic xmlns:a="http://schemas.openxmlformats.org/drawingml/2006/main">
              <a:graphicData uri="http://schemas.openxmlformats.org/drawingml/2006/picture">
                <pic:pic xmlns:pic="http://schemas.openxmlformats.org/drawingml/2006/picture">
                  <pic:nvPicPr>
                    <pic:cNvPr id="332" name="Picture 332"/>
                    <pic:cNvPicPr/>
                  </pic:nvPicPr>
                  <pic:blipFill>
                    <a:blip r:embed="rId8"/>
                    <a:stretch>
                      <a:fillRect/>
                    </a:stretch>
                  </pic:blipFill>
                  <pic:spPr>
                    <a:xfrm>
                      <a:off x="0" y="0"/>
                      <a:ext cx="5638800" cy="1470660"/>
                    </a:xfrm>
                    <a:prstGeom prst="rect">
                      <a:avLst/>
                    </a:prstGeom>
                  </pic:spPr>
                </pic:pic>
              </a:graphicData>
            </a:graphic>
          </wp:inline>
        </w:drawing>
      </w:r>
      <w:r>
        <w:t xml:space="preserve">  </w:t>
      </w:r>
    </w:p>
    <w:p w:rsidR="00554536" w:rsidRDefault="00FB3EE6">
      <w:pPr>
        <w:spacing w:after="10" w:line="259" w:lineRule="auto"/>
        <w:ind w:left="14" w:firstLine="0"/>
        <w:jc w:val="left"/>
      </w:pPr>
      <w:r>
        <w:rPr>
          <w:sz w:val="24"/>
        </w:rPr>
        <w:t xml:space="preserve"> </w:t>
      </w:r>
      <w:r>
        <w:t xml:space="preserve"> </w:t>
      </w:r>
    </w:p>
    <w:p w:rsidR="00554536" w:rsidRDefault="00FB3EE6">
      <w:pPr>
        <w:spacing w:after="164"/>
        <w:ind w:left="745" w:right="776"/>
      </w:pPr>
      <w:r>
        <w:t>5.2.3.</w:t>
      </w:r>
      <w:r>
        <w:rPr>
          <w:rFonts w:ascii="Arial" w:eastAsia="Arial" w:hAnsi="Arial" w:cs="Arial"/>
        </w:rPr>
        <w:t xml:space="preserve"> </w:t>
      </w:r>
      <w:r>
        <w:t xml:space="preserve">CEOs Report  </w:t>
      </w:r>
    </w:p>
    <w:p w:rsidR="00554536" w:rsidRDefault="00FB3EE6">
      <w:pPr>
        <w:pStyle w:val="Heading1"/>
        <w:numPr>
          <w:ilvl w:val="0"/>
          <w:numId w:val="0"/>
        </w:numPr>
        <w:ind w:left="5"/>
      </w:pPr>
      <w:r>
        <w:t xml:space="preserve">Chief Executive Officer Update  </w:t>
      </w:r>
    </w:p>
    <w:p w:rsidR="00554536" w:rsidRDefault="00FB3EE6">
      <w:pPr>
        <w:ind w:left="9" w:right="776"/>
      </w:pPr>
      <w:r>
        <w:t xml:space="preserve">Congratulations and formal thanks to Chairs and Vice Chairs. We look forward to the continued success and growth of DDLETB.  </w:t>
      </w:r>
    </w:p>
    <w:p w:rsidR="00554536" w:rsidRDefault="00FB3EE6">
      <w:pPr>
        <w:ind w:left="9" w:right="776"/>
      </w:pPr>
      <w:r>
        <w:t>Since our last meeting, the organisation has been working collaboratively to operate at Risk Level 5 until 1st December 2020. Tha</w:t>
      </w:r>
      <w:r>
        <w:t xml:space="preserve">t is our top priority. I would like to thank the Directors of Schools (Adrian and Nichola) who have continued </w:t>
      </w:r>
      <w:r>
        <w:lastRenderedPageBreak/>
        <w:t>to support the DDL Principals and Trevor Moore who is leading our FET services. The new FET Strategy was launched recently and SOLAS are now devel</w:t>
      </w:r>
      <w:r>
        <w:t xml:space="preserve">oping an action plan in collaboration with the ETB sector. DDLETB will have an important part to play in the implementation. The CEs are meeting with SOLAS tomorrow.  </w:t>
      </w:r>
    </w:p>
    <w:p w:rsidR="00554536" w:rsidRDefault="00FB3EE6">
      <w:pPr>
        <w:spacing w:after="44"/>
        <w:ind w:left="9" w:right="776"/>
      </w:pPr>
      <w:r>
        <w:t>In relation to training for this Board and following on from discussions at previous mee</w:t>
      </w:r>
      <w:r>
        <w:t xml:space="preserve">tings, I just want to bring the following to your attention as we propose the following over the next number of meetings and months;  </w:t>
      </w:r>
    </w:p>
    <w:p w:rsidR="00554536" w:rsidRDefault="00FB3EE6">
      <w:pPr>
        <w:numPr>
          <w:ilvl w:val="0"/>
          <w:numId w:val="3"/>
        </w:numPr>
        <w:spacing w:after="43"/>
        <w:ind w:left="734" w:right="776" w:hanging="360"/>
      </w:pPr>
      <w:r>
        <w:t xml:space="preserve">Today, Debbie will present a summary of the roles and responsibilities of this Board as laid out in legislation. This should serve as a high level reminder.   </w:t>
      </w:r>
    </w:p>
    <w:p w:rsidR="00554536" w:rsidRDefault="00FB3EE6">
      <w:pPr>
        <w:numPr>
          <w:ilvl w:val="0"/>
          <w:numId w:val="3"/>
        </w:numPr>
        <w:spacing w:after="39"/>
        <w:ind w:left="734" w:right="776" w:hanging="360"/>
      </w:pPr>
      <w:r>
        <w:t>Crowe Consultants will provide a more in-depth session in relation to Corporate Governance in De</w:t>
      </w:r>
      <w:r>
        <w:t xml:space="preserve">cember.    </w:t>
      </w:r>
    </w:p>
    <w:p w:rsidR="00554536" w:rsidRDefault="00FB3EE6">
      <w:pPr>
        <w:numPr>
          <w:ilvl w:val="0"/>
          <w:numId w:val="3"/>
        </w:numPr>
        <w:spacing w:after="44"/>
        <w:ind w:left="734" w:right="776" w:hanging="360"/>
      </w:pPr>
      <w:r>
        <w:t xml:space="preserve">In early 2021, the Directors of Schools will provide a session for members of BOMs which will take into account all of the different contexts.   </w:t>
      </w:r>
    </w:p>
    <w:p w:rsidR="00554536" w:rsidRDefault="00FB3EE6">
      <w:pPr>
        <w:numPr>
          <w:ilvl w:val="0"/>
          <w:numId w:val="3"/>
        </w:numPr>
        <w:ind w:left="734" w:right="776" w:hanging="360"/>
      </w:pPr>
      <w:r>
        <w:t>The new Board of Management manual is being developed by ETBI (which will incorporate the legal ad</w:t>
      </w:r>
      <w:r>
        <w:t xml:space="preserve">vice) and will be made available to you as soon as it is complete.   </w:t>
      </w:r>
    </w:p>
    <w:p w:rsidR="00554536" w:rsidRDefault="00FB3EE6">
      <w:pPr>
        <w:spacing w:after="0" w:line="259" w:lineRule="auto"/>
        <w:ind w:left="14" w:firstLine="0"/>
        <w:jc w:val="left"/>
      </w:pPr>
      <w:r>
        <w:t xml:space="preserve">  </w:t>
      </w:r>
    </w:p>
    <w:p w:rsidR="00554536" w:rsidRDefault="00FB3EE6">
      <w:pPr>
        <w:pStyle w:val="Heading1"/>
        <w:numPr>
          <w:ilvl w:val="0"/>
          <w:numId w:val="0"/>
        </w:numPr>
        <w:ind w:left="5"/>
      </w:pPr>
      <w:r>
        <w:t xml:space="preserve">Director of Organisation Support and Development Update  </w:t>
      </w:r>
    </w:p>
    <w:p w:rsidR="00554536" w:rsidRDefault="00FB3EE6">
      <w:pPr>
        <w:ind w:left="9" w:right="776"/>
      </w:pPr>
      <w:r>
        <w:t xml:space="preserve">Covid-19   </w:t>
      </w:r>
    </w:p>
    <w:p w:rsidR="00554536" w:rsidRDefault="00FB3EE6">
      <w:pPr>
        <w:spacing w:after="0" w:line="240" w:lineRule="auto"/>
        <w:ind w:left="9" w:right="576"/>
        <w:jc w:val="left"/>
      </w:pPr>
      <w:r>
        <w:t xml:space="preserve">Staff are continuing to work remotely. Staff in some areas are attending the workplace only where it is essential to do so. The Buildings and other OSD reports are available as part of the agenda. A summary presentation by Debbie Howlett will follow.   </w:t>
      </w:r>
    </w:p>
    <w:p w:rsidR="00554536" w:rsidRDefault="00FB3EE6">
      <w:pPr>
        <w:spacing w:after="0" w:line="259" w:lineRule="auto"/>
        <w:ind w:left="14" w:firstLine="0"/>
        <w:jc w:val="left"/>
      </w:pPr>
      <w:r>
        <w:t xml:space="preserve">  </w:t>
      </w:r>
    </w:p>
    <w:p w:rsidR="00554536" w:rsidRDefault="00FB3EE6">
      <w:pPr>
        <w:pStyle w:val="Heading1"/>
        <w:numPr>
          <w:ilvl w:val="0"/>
          <w:numId w:val="0"/>
        </w:numPr>
        <w:ind w:left="5"/>
      </w:pPr>
      <w:r>
        <w:t xml:space="preserve">Directors of Schools Update  </w:t>
      </w:r>
    </w:p>
    <w:p w:rsidR="00554536" w:rsidRDefault="00FB3EE6">
      <w:pPr>
        <w:ind w:left="9" w:right="776"/>
      </w:pPr>
      <w:r>
        <w:t xml:space="preserve">Directors of Schools:  Patronage Campaign  </w:t>
      </w:r>
    </w:p>
    <w:p w:rsidR="00554536" w:rsidRDefault="00FB3EE6">
      <w:pPr>
        <w:ind w:left="9" w:right="776"/>
      </w:pPr>
      <w:r>
        <w:t xml:space="preserve">Both Directors are leading and developing the DDLETB Patronage campaign strategy, with the assistance and implementation of same by part-time Communications Officer, Janet Murphy.  </w:t>
      </w:r>
      <w:r>
        <w:t xml:space="preserve"> </w:t>
      </w:r>
    </w:p>
    <w:p w:rsidR="00554536" w:rsidRDefault="00FB3EE6">
      <w:pPr>
        <w:ind w:left="9" w:right="776"/>
      </w:pPr>
      <w:r>
        <w:t>In 2018, the Government announced the establishment of 42 new schools over the four year period from 2019 to 2022. This was decided following on from a nationwide, forward-planning exercise carried out by the Department into the future need for primary a</w:t>
      </w:r>
      <w:r>
        <w:t>nd post-primary schools across the country. Since the 2018 announcement, two additional new primary schools established in 2019 and 2020 have been announced as well as the establishment of a new Irish-medium post-primary school in 2020 and two new post-pri</w:t>
      </w:r>
      <w:r>
        <w:t xml:space="preserve">mary schools in 2021, bringing total numbers of new schools for demographic purposes from 2019 to 2022 to 47 schools.  </w:t>
      </w:r>
    </w:p>
    <w:p w:rsidR="00554536" w:rsidRDefault="00FB3EE6">
      <w:pPr>
        <w:spacing w:after="0" w:line="259" w:lineRule="auto"/>
        <w:ind w:left="14" w:firstLine="0"/>
        <w:jc w:val="left"/>
      </w:pPr>
      <w:r>
        <w:t xml:space="preserve">  </w:t>
      </w:r>
    </w:p>
    <w:p w:rsidR="00554536" w:rsidRDefault="00FB3EE6">
      <w:pPr>
        <w:ind w:left="9" w:right="776"/>
      </w:pPr>
      <w:r>
        <w:t xml:space="preserve">DDLETB is seeking the patronage of both Primary (CNS) and Post Primary (CC) in the following areas:   </w:t>
      </w:r>
    </w:p>
    <w:p w:rsidR="00554536" w:rsidRDefault="00FB3EE6">
      <w:pPr>
        <w:spacing w:after="41"/>
        <w:ind w:left="9" w:right="776"/>
      </w:pPr>
      <w:r>
        <w:t xml:space="preserve">Primary  </w:t>
      </w:r>
    </w:p>
    <w:p w:rsidR="00554536" w:rsidRDefault="00FB3EE6">
      <w:pPr>
        <w:numPr>
          <w:ilvl w:val="0"/>
          <w:numId w:val="4"/>
        </w:numPr>
        <w:spacing w:after="41"/>
        <w:ind w:left="734" w:right="776" w:hanging="360"/>
      </w:pPr>
      <w:proofErr w:type="spellStart"/>
      <w:r>
        <w:t>Donaghmeade-Howth</w:t>
      </w:r>
      <w:proofErr w:type="spellEnd"/>
      <w:r>
        <w:t xml:space="preserve"> </w:t>
      </w:r>
      <w:r>
        <w:t xml:space="preserve">Area: The new school will be a </w:t>
      </w:r>
      <w:proofErr w:type="spellStart"/>
      <w:r>
        <w:t>Gaelscoil</w:t>
      </w:r>
      <w:proofErr w:type="spellEnd"/>
      <w:r>
        <w:t xml:space="preserve">  </w:t>
      </w:r>
    </w:p>
    <w:p w:rsidR="00554536" w:rsidRDefault="00FB3EE6">
      <w:pPr>
        <w:numPr>
          <w:ilvl w:val="0"/>
          <w:numId w:val="4"/>
        </w:numPr>
        <w:ind w:left="734" w:right="776" w:hanging="360"/>
      </w:pPr>
      <w:r>
        <w:t xml:space="preserve">Sallynoggin – </w:t>
      </w:r>
      <w:proofErr w:type="spellStart"/>
      <w:r>
        <w:t>Killiney</w:t>
      </w:r>
      <w:proofErr w:type="spellEnd"/>
      <w:r>
        <w:t xml:space="preserve"> - DLR north  </w:t>
      </w:r>
    </w:p>
    <w:p w:rsidR="00554536" w:rsidRDefault="00FB3EE6">
      <w:pPr>
        <w:spacing w:after="41"/>
        <w:ind w:left="9" w:right="776"/>
      </w:pPr>
      <w:r>
        <w:t xml:space="preserve">Note: The following 2 schools have been deferred from 2021  </w:t>
      </w:r>
    </w:p>
    <w:p w:rsidR="00554536" w:rsidRDefault="00FB3EE6">
      <w:pPr>
        <w:numPr>
          <w:ilvl w:val="0"/>
          <w:numId w:val="4"/>
        </w:numPr>
        <w:spacing w:after="40"/>
        <w:ind w:left="734" w:right="776" w:hanging="360"/>
      </w:pPr>
      <w:r>
        <w:t xml:space="preserve">Bray – </w:t>
      </w:r>
      <w:proofErr w:type="spellStart"/>
      <w:r>
        <w:t>Woodbrook</w:t>
      </w:r>
      <w:proofErr w:type="spellEnd"/>
      <w:r>
        <w:t xml:space="preserve"> - </w:t>
      </w:r>
      <w:proofErr w:type="spellStart"/>
      <w:r>
        <w:t>Shanganagh</w:t>
      </w:r>
      <w:proofErr w:type="spellEnd"/>
      <w:r>
        <w:t xml:space="preserve">   </w:t>
      </w:r>
    </w:p>
    <w:p w:rsidR="00554536" w:rsidRDefault="00FB3EE6">
      <w:pPr>
        <w:numPr>
          <w:ilvl w:val="0"/>
          <w:numId w:val="4"/>
        </w:numPr>
        <w:ind w:left="734" w:right="776" w:hanging="360"/>
      </w:pPr>
      <w:proofErr w:type="spellStart"/>
      <w:r>
        <w:t>Clondalkin</w:t>
      </w:r>
      <w:proofErr w:type="spellEnd"/>
      <w:r>
        <w:t xml:space="preserve"> D22   </w:t>
      </w:r>
    </w:p>
    <w:p w:rsidR="00554536" w:rsidRDefault="00FB3EE6">
      <w:pPr>
        <w:spacing w:after="0" w:line="259" w:lineRule="auto"/>
        <w:ind w:left="14" w:firstLine="0"/>
        <w:jc w:val="left"/>
      </w:pPr>
      <w:r>
        <w:t xml:space="preserve">  </w:t>
      </w:r>
    </w:p>
    <w:p w:rsidR="00554536" w:rsidRDefault="00FB3EE6">
      <w:pPr>
        <w:spacing w:after="41"/>
        <w:ind w:left="9" w:right="776"/>
      </w:pPr>
      <w:r>
        <w:t xml:space="preserve">Post Primary   </w:t>
      </w:r>
    </w:p>
    <w:p w:rsidR="00554536" w:rsidRDefault="00FB3EE6">
      <w:pPr>
        <w:numPr>
          <w:ilvl w:val="0"/>
          <w:numId w:val="4"/>
        </w:numPr>
        <w:spacing w:after="41"/>
        <w:ind w:left="734" w:right="776" w:hanging="360"/>
      </w:pPr>
      <w:proofErr w:type="spellStart"/>
      <w:r>
        <w:t>Booterstown</w:t>
      </w:r>
      <w:proofErr w:type="spellEnd"/>
      <w:r>
        <w:t xml:space="preserve"> - Blackrock &amp; </w:t>
      </w:r>
      <w:proofErr w:type="spellStart"/>
      <w:r>
        <w:t>Dún</w:t>
      </w:r>
      <w:proofErr w:type="spellEnd"/>
      <w:r>
        <w:t xml:space="preserve"> Laoghaire  </w:t>
      </w:r>
    </w:p>
    <w:p w:rsidR="00554536" w:rsidRDefault="00FB3EE6">
      <w:pPr>
        <w:numPr>
          <w:ilvl w:val="0"/>
          <w:numId w:val="4"/>
        </w:numPr>
        <w:ind w:left="734" w:right="776" w:hanging="360"/>
      </w:pPr>
      <w:r>
        <w:t>Sal</w:t>
      </w:r>
      <w:r>
        <w:t xml:space="preserve">lynoggin – </w:t>
      </w:r>
      <w:proofErr w:type="spellStart"/>
      <w:r>
        <w:t>Killiney</w:t>
      </w:r>
      <w:proofErr w:type="spellEnd"/>
      <w:r>
        <w:t xml:space="preserve"> - DLR north  </w:t>
      </w:r>
    </w:p>
    <w:p w:rsidR="00554536" w:rsidRDefault="00FB3EE6">
      <w:pPr>
        <w:spacing w:after="0" w:line="259" w:lineRule="auto"/>
        <w:ind w:left="14" w:firstLine="0"/>
        <w:jc w:val="left"/>
      </w:pPr>
      <w:r>
        <w:t xml:space="preserve"> </w:t>
      </w:r>
    </w:p>
    <w:p w:rsidR="00554536" w:rsidRDefault="00FB3EE6">
      <w:pPr>
        <w:spacing w:after="155" w:line="259" w:lineRule="auto"/>
        <w:ind w:left="735" w:firstLine="0"/>
        <w:jc w:val="left"/>
      </w:pPr>
      <w:r>
        <w:t xml:space="preserve">  </w:t>
      </w:r>
    </w:p>
    <w:p w:rsidR="00554536" w:rsidRDefault="00FB3EE6">
      <w:pPr>
        <w:spacing w:after="140"/>
        <w:ind w:left="9" w:right="776"/>
      </w:pPr>
      <w:r>
        <w:lastRenderedPageBreak/>
        <w:t xml:space="preserve">These schools, identified as being Regional Solutions, are planned to serve more than one school planning area. Patronage campaign is well underway for all the above schools.   </w:t>
      </w:r>
    </w:p>
    <w:p w:rsidR="00554536" w:rsidRDefault="00FB3EE6">
      <w:pPr>
        <w:spacing w:after="41"/>
        <w:ind w:left="9" w:right="776"/>
      </w:pPr>
      <w:r>
        <w:t xml:space="preserve">Progress to date:  </w:t>
      </w:r>
    </w:p>
    <w:p w:rsidR="00554536" w:rsidRDefault="00FB3EE6">
      <w:pPr>
        <w:numPr>
          <w:ilvl w:val="0"/>
          <w:numId w:val="4"/>
        </w:numPr>
        <w:spacing w:after="41"/>
        <w:ind w:left="734" w:right="776" w:hanging="360"/>
      </w:pPr>
      <w:r>
        <w:t xml:space="preserve">Social Media: Facebook and Instagram pages for each area with steadily increasing following in promotion of ETB schools: Total combined: 6300.  </w:t>
      </w:r>
    </w:p>
    <w:p w:rsidR="00554536" w:rsidRDefault="00FB3EE6">
      <w:pPr>
        <w:numPr>
          <w:ilvl w:val="0"/>
          <w:numId w:val="4"/>
        </w:numPr>
        <w:spacing w:after="43"/>
        <w:ind w:left="734" w:right="776" w:hanging="360"/>
      </w:pPr>
      <w:r>
        <w:t xml:space="preserve">Integrated mailing lists: Mailing lists integrated into the DDLETB websites and ETBI CNS websites resulting in </w:t>
      </w:r>
      <w:r>
        <w:t xml:space="preserve">bespoke notifications for Primary and Post Primary enquiries.   </w:t>
      </w:r>
    </w:p>
    <w:p w:rsidR="00554536" w:rsidRDefault="00FB3EE6">
      <w:pPr>
        <w:numPr>
          <w:ilvl w:val="0"/>
          <w:numId w:val="4"/>
        </w:numPr>
        <w:spacing w:after="41"/>
        <w:ind w:left="734" w:right="776" w:hanging="360"/>
      </w:pPr>
      <w:r>
        <w:t xml:space="preserve">Websites: Blogs and testimonials form CNS and CC Parents, staff and pupils on CNS and DDL websites linked with post notification on above platforms.  </w:t>
      </w:r>
    </w:p>
    <w:p w:rsidR="00554536" w:rsidRDefault="00FB3EE6">
      <w:pPr>
        <w:numPr>
          <w:ilvl w:val="0"/>
          <w:numId w:val="4"/>
        </w:numPr>
        <w:spacing w:after="41"/>
        <w:ind w:left="734" w:right="776" w:hanging="360"/>
      </w:pPr>
      <w:r>
        <w:t xml:space="preserve">Press Release: </w:t>
      </w:r>
      <w:proofErr w:type="spellStart"/>
      <w:r>
        <w:t>Howth</w:t>
      </w:r>
      <w:proofErr w:type="spellEnd"/>
      <w:r>
        <w:t xml:space="preserve"> - The </w:t>
      </w:r>
      <w:proofErr w:type="spellStart"/>
      <w:r>
        <w:t>Northside</w:t>
      </w:r>
      <w:proofErr w:type="spellEnd"/>
      <w:r>
        <w:t xml:space="preserve"> Peo</w:t>
      </w:r>
      <w:r>
        <w:t xml:space="preserve">ple.  </w:t>
      </w:r>
    </w:p>
    <w:p w:rsidR="00554536" w:rsidRDefault="00FB3EE6">
      <w:pPr>
        <w:numPr>
          <w:ilvl w:val="0"/>
          <w:numId w:val="4"/>
        </w:numPr>
        <w:ind w:left="734" w:right="776" w:hanging="360"/>
      </w:pPr>
      <w:r>
        <w:t xml:space="preserve">On-line information sessions: Teams meetings with Parents groups, crèches, and community groups – Link with our “Voice on the Ground”.  </w:t>
      </w:r>
    </w:p>
    <w:p w:rsidR="00554536" w:rsidRDefault="00FB3EE6">
      <w:pPr>
        <w:spacing w:after="0" w:line="259" w:lineRule="auto"/>
        <w:ind w:left="14" w:firstLine="0"/>
        <w:jc w:val="left"/>
      </w:pPr>
      <w:r>
        <w:t xml:space="preserve">  </w:t>
      </w:r>
    </w:p>
    <w:p w:rsidR="00554536" w:rsidRDefault="00FB3EE6">
      <w:pPr>
        <w:spacing w:after="154"/>
        <w:ind w:left="9" w:right="900"/>
      </w:pPr>
      <w:r>
        <w:t xml:space="preserve">The DDLETB SMT request the assistance of the Board members in supporting the patronage campaign.  </w:t>
      </w:r>
      <w:r>
        <w:rPr>
          <w:b/>
        </w:rPr>
        <w:t>Director of</w:t>
      </w:r>
      <w:r>
        <w:rPr>
          <w:b/>
        </w:rPr>
        <w:t xml:space="preserve"> Further Education and Training Update  </w:t>
      </w:r>
      <w:r>
        <w:t xml:space="preserve"> </w:t>
      </w:r>
    </w:p>
    <w:p w:rsidR="00554536" w:rsidRDefault="00FB3EE6">
      <w:pPr>
        <w:ind w:left="9" w:right="776"/>
      </w:pPr>
      <w:r>
        <w:t>PLC registrations are performing very well. Although November 30th is the cut off for declarations, the majority of our colleges have completed this task. Therefore, we can predict with a degree of certainty that o</w:t>
      </w:r>
      <w:r>
        <w:t xml:space="preserve">ur PLC Return will be approx. 2,600 students. This is in line with 2018 and slightly below 2019 (2,741).   </w:t>
      </w:r>
    </w:p>
    <w:p w:rsidR="00554536" w:rsidRDefault="00FB3EE6">
      <w:pPr>
        <w:spacing w:after="0" w:line="259" w:lineRule="auto"/>
        <w:ind w:left="14" w:firstLine="0"/>
        <w:jc w:val="left"/>
      </w:pPr>
      <w:r>
        <w:t xml:space="preserve">  </w:t>
      </w:r>
    </w:p>
    <w:p w:rsidR="00554536" w:rsidRDefault="00FB3EE6">
      <w:pPr>
        <w:ind w:left="9" w:right="776"/>
      </w:pPr>
      <w:r>
        <w:t>Employed Training is having a successful year to date. Year on year numbers are higher than 2019 in Traineeship Employed (911) and Skills to Adva</w:t>
      </w:r>
      <w:r>
        <w:t xml:space="preserve">nce (853). Online training provision has proved attractive to employed learners and companies are seeing an opportunity during the current crisis to upskill staff.  </w:t>
      </w:r>
    </w:p>
    <w:p w:rsidR="00554536" w:rsidRDefault="00FB3EE6">
      <w:pPr>
        <w:ind w:left="9" w:right="776"/>
      </w:pPr>
      <w:r>
        <w:t xml:space="preserve">DDLETB, via the Blanchardstown Adult Education Service, began a new cohort of learners on </w:t>
      </w:r>
      <w:r>
        <w:t xml:space="preserve">the EXPLORE initiative in November. This was delayed due to COVID restrictions but delighted to say the initiative got up and running with the support of employers. The Explore initiative has been developed to help address the issue of Ireland's low level </w:t>
      </w:r>
      <w:r>
        <w:t xml:space="preserve">of participation in lifelong learning, particularly targeting persons over 35 years of age in manufacturing employment.  </w:t>
      </w:r>
    </w:p>
    <w:p w:rsidR="00554536" w:rsidRDefault="00FB3EE6">
      <w:pPr>
        <w:spacing w:after="0" w:line="259" w:lineRule="auto"/>
        <w:ind w:left="14" w:firstLine="0"/>
        <w:jc w:val="left"/>
      </w:pPr>
      <w:r>
        <w:t xml:space="preserve">  </w:t>
      </w:r>
    </w:p>
    <w:p w:rsidR="00554536" w:rsidRDefault="00FB3EE6">
      <w:pPr>
        <w:ind w:left="9" w:right="776"/>
      </w:pPr>
      <w:r>
        <w:t>A new External Authenticator panel for DDLETB is being identified to ensure that ETB centres have a sufficient supply of suitably q</w:t>
      </w:r>
      <w:r>
        <w:t>ualified and trained External Authenticators to ensure oversight of the quality assured assessment and certification process.  In summer 2020, despite centres being closed, DDLETB learners achieved 18,220 minor awards, in 420 different modules. The FET tea</w:t>
      </w:r>
      <w:r>
        <w:t xml:space="preserve">m will commence planning in relation to the new FET Strategy 2020-2024.   </w:t>
      </w:r>
    </w:p>
    <w:p w:rsidR="00554536" w:rsidRDefault="00FB3EE6">
      <w:pPr>
        <w:spacing w:after="66" w:line="259" w:lineRule="auto"/>
        <w:ind w:left="1241" w:firstLine="0"/>
        <w:jc w:val="left"/>
      </w:pPr>
      <w:r>
        <w:t xml:space="preserve">  </w:t>
      </w:r>
    </w:p>
    <w:p w:rsidR="00554536" w:rsidRDefault="00FB3EE6">
      <w:pPr>
        <w:ind w:left="745" w:right="776"/>
      </w:pPr>
      <w:r>
        <w:t>5.2.4.</w:t>
      </w:r>
      <w:r>
        <w:rPr>
          <w:rFonts w:ascii="Arial" w:eastAsia="Arial" w:hAnsi="Arial" w:cs="Arial"/>
        </w:rPr>
        <w:t xml:space="preserve"> </w:t>
      </w:r>
      <w:r>
        <w:t xml:space="preserve">Buildings Report   </w:t>
      </w:r>
    </w:p>
    <w:p w:rsidR="00554536" w:rsidRDefault="00FB3EE6">
      <w:pPr>
        <w:spacing w:after="0" w:line="259" w:lineRule="auto"/>
        <w:ind w:left="14" w:firstLine="0"/>
        <w:jc w:val="left"/>
      </w:pPr>
      <w:r>
        <w:t xml:space="preserve">  </w:t>
      </w:r>
    </w:p>
    <w:p w:rsidR="00554536" w:rsidRDefault="00FB3EE6">
      <w:pPr>
        <w:ind w:left="9" w:right="776"/>
      </w:pPr>
      <w:r>
        <w:t xml:space="preserve">Major Capital Projects 2020  </w:t>
      </w:r>
    </w:p>
    <w:tbl>
      <w:tblPr>
        <w:tblStyle w:val="TableGrid"/>
        <w:tblW w:w="10632" w:type="dxa"/>
        <w:tblInd w:w="24" w:type="dxa"/>
        <w:tblCellMar>
          <w:top w:w="83" w:type="dxa"/>
          <w:left w:w="106" w:type="dxa"/>
          <w:bottom w:w="0" w:type="dxa"/>
          <w:right w:w="76" w:type="dxa"/>
        </w:tblCellMar>
        <w:tblLook w:val="04A0" w:firstRow="1" w:lastRow="0" w:firstColumn="1" w:lastColumn="0" w:noHBand="0" w:noVBand="1"/>
      </w:tblPr>
      <w:tblGrid>
        <w:gridCol w:w="3008"/>
        <w:gridCol w:w="3008"/>
        <w:gridCol w:w="4616"/>
      </w:tblGrid>
      <w:tr w:rsidR="00554536">
        <w:trPr>
          <w:trHeight w:val="314"/>
        </w:trPr>
        <w:tc>
          <w:tcPr>
            <w:tcW w:w="3008" w:type="dxa"/>
            <w:tcBorders>
              <w:top w:val="single" w:sz="4" w:space="0" w:color="000000"/>
              <w:left w:val="single" w:sz="4" w:space="0" w:color="000000"/>
              <w:bottom w:val="single" w:sz="4" w:space="0" w:color="000000"/>
              <w:right w:val="single" w:sz="4" w:space="0" w:color="000000"/>
            </w:tcBorders>
          </w:tcPr>
          <w:p w:rsidR="00554536" w:rsidRDefault="00FB3EE6">
            <w:pPr>
              <w:spacing w:after="0" w:line="259" w:lineRule="auto"/>
              <w:ind w:left="0" w:firstLine="0"/>
              <w:jc w:val="left"/>
            </w:pPr>
            <w:r>
              <w:rPr>
                <w:b/>
                <w:sz w:val="20"/>
              </w:rPr>
              <w:t>Name &amp; Address Of Project.</w:t>
            </w:r>
            <w:r>
              <w:rPr>
                <w:sz w:val="20"/>
              </w:rPr>
              <w:t xml:space="preserve"> </w:t>
            </w:r>
            <w:r>
              <w:t xml:space="preserve"> </w:t>
            </w:r>
          </w:p>
        </w:tc>
        <w:tc>
          <w:tcPr>
            <w:tcW w:w="3008" w:type="dxa"/>
            <w:tcBorders>
              <w:top w:val="single" w:sz="4" w:space="0" w:color="000000"/>
              <w:left w:val="single" w:sz="4" w:space="0" w:color="000000"/>
              <w:bottom w:val="single" w:sz="4" w:space="0" w:color="000000"/>
              <w:right w:val="single" w:sz="4" w:space="0" w:color="000000"/>
            </w:tcBorders>
          </w:tcPr>
          <w:p w:rsidR="00554536" w:rsidRDefault="00FB3EE6">
            <w:pPr>
              <w:spacing w:after="0" w:line="259" w:lineRule="auto"/>
              <w:ind w:left="0" w:firstLine="0"/>
              <w:jc w:val="left"/>
            </w:pPr>
            <w:r>
              <w:rPr>
                <w:b/>
                <w:sz w:val="20"/>
              </w:rPr>
              <w:t>Area.</w:t>
            </w:r>
            <w:r>
              <w:rPr>
                <w:sz w:val="20"/>
              </w:rPr>
              <w:t xml:space="preserve"> </w:t>
            </w:r>
            <w:r>
              <w:t xml:space="preserve"> </w:t>
            </w:r>
          </w:p>
        </w:tc>
        <w:tc>
          <w:tcPr>
            <w:tcW w:w="4616" w:type="dxa"/>
            <w:tcBorders>
              <w:top w:val="single" w:sz="4" w:space="0" w:color="000000"/>
              <w:left w:val="single" w:sz="4" w:space="0" w:color="000000"/>
              <w:bottom w:val="single" w:sz="4" w:space="0" w:color="000000"/>
              <w:right w:val="single" w:sz="4" w:space="0" w:color="000000"/>
            </w:tcBorders>
          </w:tcPr>
          <w:p w:rsidR="00554536" w:rsidRDefault="00FB3EE6">
            <w:pPr>
              <w:spacing w:after="0" w:line="259" w:lineRule="auto"/>
              <w:ind w:left="0" w:firstLine="0"/>
              <w:jc w:val="left"/>
            </w:pPr>
            <w:r>
              <w:rPr>
                <w:b/>
                <w:sz w:val="20"/>
              </w:rPr>
              <w:t>Project Status/Update.</w:t>
            </w:r>
            <w:r>
              <w:rPr>
                <w:sz w:val="20"/>
              </w:rPr>
              <w:t xml:space="preserve"> </w:t>
            </w:r>
            <w:r>
              <w:t xml:space="preserve"> </w:t>
            </w:r>
          </w:p>
        </w:tc>
      </w:tr>
      <w:tr w:rsidR="00554536">
        <w:trPr>
          <w:trHeight w:val="1104"/>
        </w:trPr>
        <w:tc>
          <w:tcPr>
            <w:tcW w:w="3008" w:type="dxa"/>
            <w:tcBorders>
              <w:top w:val="single" w:sz="4" w:space="0" w:color="000000"/>
              <w:left w:val="single" w:sz="4" w:space="0" w:color="000000"/>
              <w:bottom w:val="single" w:sz="4" w:space="0" w:color="000000"/>
              <w:right w:val="single" w:sz="4" w:space="0" w:color="000000"/>
            </w:tcBorders>
          </w:tcPr>
          <w:p w:rsidR="00554536" w:rsidRDefault="00FB3EE6">
            <w:pPr>
              <w:spacing w:after="0" w:line="259" w:lineRule="auto"/>
              <w:ind w:left="0" w:firstLine="0"/>
              <w:jc w:val="left"/>
            </w:pPr>
            <w:r>
              <w:rPr>
                <w:sz w:val="20"/>
              </w:rPr>
              <w:t xml:space="preserve">Balbriggan Community College, Pine </w:t>
            </w:r>
            <w:r>
              <w:rPr>
                <w:sz w:val="20"/>
              </w:rPr>
              <w:tab/>
              <w:t xml:space="preserve">Ridge, </w:t>
            </w:r>
            <w:r>
              <w:rPr>
                <w:sz w:val="20"/>
              </w:rPr>
              <w:tab/>
              <w:t xml:space="preserve">Chapel </w:t>
            </w:r>
            <w:r>
              <w:rPr>
                <w:sz w:val="20"/>
              </w:rPr>
              <w:tab/>
              <w:t xml:space="preserve">Street, Balbriggan. </w:t>
            </w:r>
            <w:r>
              <w:t xml:space="preserve"> </w:t>
            </w:r>
          </w:p>
        </w:tc>
        <w:tc>
          <w:tcPr>
            <w:tcW w:w="3008" w:type="dxa"/>
            <w:tcBorders>
              <w:top w:val="single" w:sz="4" w:space="0" w:color="000000"/>
              <w:left w:val="single" w:sz="4" w:space="0" w:color="000000"/>
              <w:bottom w:val="single" w:sz="4" w:space="0" w:color="000000"/>
              <w:right w:val="single" w:sz="4" w:space="0" w:color="000000"/>
            </w:tcBorders>
          </w:tcPr>
          <w:p w:rsidR="00554536" w:rsidRDefault="00FB3EE6">
            <w:pPr>
              <w:spacing w:after="0" w:line="259" w:lineRule="auto"/>
              <w:ind w:left="0" w:firstLine="0"/>
              <w:jc w:val="left"/>
            </w:pPr>
            <w:r>
              <w:rPr>
                <w:sz w:val="20"/>
              </w:rPr>
              <w:t xml:space="preserve">North County Dublin </w:t>
            </w:r>
            <w:r>
              <w:t xml:space="preserve"> </w:t>
            </w:r>
          </w:p>
          <w:p w:rsidR="00554536" w:rsidRDefault="00FB3EE6">
            <w:pPr>
              <w:spacing w:after="0" w:line="259" w:lineRule="auto"/>
              <w:ind w:left="0" w:firstLine="0"/>
              <w:jc w:val="left"/>
            </w:pPr>
            <w:r>
              <w:rPr>
                <w:sz w:val="20"/>
              </w:rPr>
              <w:t xml:space="preserve">Fingal County Council Area </w:t>
            </w:r>
            <w:r>
              <w:t xml:space="preserve"> </w:t>
            </w:r>
          </w:p>
        </w:tc>
        <w:tc>
          <w:tcPr>
            <w:tcW w:w="4616" w:type="dxa"/>
            <w:tcBorders>
              <w:top w:val="single" w:sz="4" w:space="0" w:color="000000"/>
              <w:left w:val="single" w:sz="4" w:space="0" w:color="000000"/>
              <w:bottom w:val="single" w:sz="4" w:space="0" w:color="000000"/>
              <w:right w:val="single" w:sz="4" w:space="0" w:color="000000"/>
            </w:tcBorders>
          </w:tcPr>
          <w:p w:rsidR="00554536" w:rsidRDefault="00FB3EE6">
            <w:pPr>
              <w:spacing w:after="0" w:line="259" w:lineRule="auto"/>
              <w:ind w:left="0" w:firstLine="0"/>
              <w:jc w:val="left"/>
            </w:pPr>
            <w:r>
              <w:rPr>
                <w:sz w:val="20"/>
              </w:rPr>
              <w:t xml:space="preserve">Construction of new School, </w:t>
            </w:r>
            <w:r>
              <w:t xml:space="preserve"> </w:t>
            </w:r>
          </w:p>
          <w:p w:rsidR="00554536" w:rsidRDefault="00FB3EE6">
            <w:pPr>
              <w:spacing w:after="0" w:line="259" w:lineRule="auto"/>
              <w:ind w:left="0" w:firstLine="0"/>
              <w:jc w:val="left"/>
            </w:pPr>
            <w:r>
              <w:rPr>
                <w:sz w:val="20"/>
              </w:rPr>
              <w:t xml:space="preserve">Stage 2B being prepared for the Department of Education. Outstanding Fee Up lifts to be resolved but </w:t>
            </w:r>
            <w:r>
              <w:rPr>
                <w:sz w:val="20"/>
              </w:rPr>
              <w:t xml:space="preserve">progress made to date on this. </w:t>
            </w:r>
            <w:r>
              <w:t xml:space="preserve"> </w:t>
            </w:r>
          </w:p>
        </w:tc>
      </w:tr>
      <w:tr w:rsidR="00554536">
        <w:trPr>
          <w:trHeight w:val="804"/>
        </w:trPr>
        <w:tc>
          <w:tcPr>
            <w:tcW w:w="3008" w:type="dxa"/>
            <w:tcBorders>
              <w:top w:val="single" w:sz="4" w:space="0" w:color="000000"/>
              <w:left w:val="single" w:sz="4" w:space="0" w:color="000000"/>
              <w:bottom w:val="single" w:sz="4" w:space="0" w:color="000000"/>
              <w:right w:val="single" w:sz="4" w:space="0" w:color="000000"/>
            </w:tcBorders>
          </w:tcPr>
          <w:p w:rsidR="00554536" w:rsidRDefault="00FB3EE6">
            <w:pPr>
              <w:spacing w:after="0" w:line="259" w:lineRule="auto"/>
              <w:ind w:left="0" w:firstLine="0"/>
              <w:jc w:val="left"/>
            </w:pPr>
            <w:r>
              <w:rPr>
                <w:sz w:val="20"/>
              </w:rPr>
              <w:t xml:space="preserve">St </w:t>
            </w:r>
            <w:proofErr w:type="spellStart"/>
            <w:r>
              <w:rPr>
                <w:sz w:val="20"/>
              </w:rPr>
              <w:t>Finian’s</w:t>
            </w:r>
            <w:proofErr w:type="spellEnd"/>
            <w:r>
              <w:rPr>
                <w:sz w:val="20"/>
              </w:rPr>
              <w:t xml:space="preserve"> Community College, Castle farm, Swords. </w:t>
            </w:r>
            <w:r>
              <w:t xml:space="preserve"> </w:t>
            </w:r>
          </w:p>
        </w:tc>
        <w:tc>
          <w:tcPr>
            <w:tcW w:w="3008" w:type="dxa"/>
            <w:tcBorders>
              <w:top w:val="single" w:sz="4" w:space="0" w:color="000000"/>
              <w:left w:val="single" w:sz="4" w:space="0" w:color="000000"/>
              <w:bottom w:val="single" w:sz="4" w:space="0" w:color="000000"/>
              <w:right w:val="single" w:sz="4" w:space="0" w:color="000000"/>
            </w:tcBorders>
          </w:tcPr>
          <w:p w:rsidR="00554536" w:rsidRDefault="00FB3EE6">
            <w:pPr>
              <w:spacing w:after="0" w:line="259" w:lineRule="auto"/>
              <w:ind w:left="0" w:firstLine="0"/>
              <w:jc w:val="left"/>
            </w:pPr>
            <w:r>
              <w:rPr>
                <w:sz w:val="20"/>
              </w:rPr>
              <w:t xml:space="preserve">North County Dublin </w:t>
            </w:r>
            <w:r>
              <w:t xml:space="preserve"> </w:t>
            </w:r>
          </w:p>
          <w:p w:rsidR="00554536" w:rsidRDefault="00FB3EE6">
            <w:pPr>
              <w:spacing w:after="0" w:line="259" w:lineRule="auto"/>
              <w:ind w:left="0" w:firstLine="0"/>
              <w:jc w:val="left"/>
            </w:pPr>
            <w:r>
              <w:rPr>
                <w:sz w:val="20"/>
              </w:rPr>
              <w:t xml:space="preserve">Fingal County Council Area </w:t>
            </w:r>
            <w:r>
              <w:t xml:space="preserve"> </w:t>
            </w:r>
          </w:p>
        </w:tc>
        <w:tc>
          <w:tcPr>
            <w:tcW w:w="4616" w:type="dxa"/>
            <w:tcBorders>
              <w:top w:val="single" w:sz="4" w:space="0" w:color="000000"/>
              <w:left w:val="single" w:sz="4" w:space="0" w:color="000000"/>
              <w:bottom w:val="single" w:sz="4" w:space="0" w:color="000000"/>
              <w:right w:val="single" w:sz="4" w:space="0" w:color="000000"/>
            </w:tcBorders>
          </w:tcPr>
          <w:p w:rsidR="00554536" w:rsidRDefault="00FB3EE6">
            <w:pPr>
              <w:spacing w:after="6" w:line="232" w:lineRule="auto"/>
              <w:ind w:left="0" w:firstLine="0"/>
              <w:jc w:val="left"/>
            </w:pPr>
            <w:r>
              <w:rPr>
                <w:sz w:val="20"/>
              </w:rPr>
              <w:t xml:space="preserve">Construction of Extension, 13 General Classroom’s &amp; Specialist Rooms. </w:t>
            </w:r>
            <w:r>
              <w:t xml:space="preserve"> </w:t>
            </w:r>
          </w:p>
          <w:p w:rsidR="00554536" w:rsidRDefault="00FB3EE6">
            <w:pPr>
              <w:spacing w:after="0" w:line="259" w:lineRule="auto"/>
              <w:ind w:left="0" w:firstLine="0"/>
              <w:jc w:val="left"/>
            </w:pPr>
            <w:r>
              <w:rPr>
                <w:sz w:val="20"/>
              </w:rPr>
              <w:t xml:space="preserve">DDLTEB working with the DOE on a revised Scope. </w:t>
            </w:r>
            <w:r>
              <w:t xml:space="preserve"> </w:t>
            </w:r>
          </w:p>
        </w:tc>
      </w:tr>
      <w:tr w:rsidR="00554536">
        <w:trPr>
          <w:trHeight w:val="1104"/>
        </w:trPr>
        <w:tc>
          <w:tcPr>
            <w:tcW w:w="3008" w:type="dxa"/>
            <w:tcBorders>
              <w:top w:val="single" w:sz="4" w:space="0" w:color="000000"/>
              <w:left w:val="single" w:sz="4" w:space="0" w:color="000000"/>
              <w:bottom w:val="single" w:sz="4" w:space="0" w:color="000000"/>
              <w:right w:val="single" w:sz="4" w:space="0" w:color="000000"/>
            </w:tcBorders>
          </w:tcPr>
          <w:p w:rsidR="00554536" w:rsidRDefault="00FB3EE6">
            <w:pPr>
              <w:spacing w:after="28" w:line="234" w:lineRule="auto"/>
              <w:ind w:left="0" w:firstLine="0"/>
              <w:jc w:val="left"/>
            </w:pPr>
            <w:r>
              <w:rPr>
                <w:sz w:val="20"/>
              </w:rPr>
              <w:lastRenderedPageBreak/>
              <w:t xml:space="preserve">Ardgillan Community College, Castle land, Balbriggan, Co. </w:t>
            </w:r>
            <w:r>
              <w:t xml:space="preserve"> </w:t>
            </w:r>
            <w:r>
              <w:rPr>
                <w:sz w:val="20"/>
              </w:rPr>
              <w:t xml:space="preserve">Dublin. </w:t>
            </w:r>
            <w:r>
              <w:t xml:space="preserve"> </w:t>
            </w:r>
          </w:p>
          <w:p w:rsidR="00554536" w:rsidRDefault="00FB3EE6">
            <w:pPr>
              <w:spacing w:after="0" w:line="259" w:lineRule="auto"/>
              <w:ind w:left="0" w:firstLine="0"/>
              <w:jc w:val="left"/>
            </w:pPr>
            <w:r>
              <w:rPr>
                <w:sz w:val="20"/>
              </w:rPr>
              <w:t xml:space="preserve"> </w:t>
            </w:r>
            <w:r>
              <w:t xml:space="preserve"> </w:t>
            </w:r>
          </w:p>
        </w:tc>
        <w:tc>
          <w:tcPr>
            <w:tcW w:w="3008" w:type="dxa"/>
            <w:tcBorders>
              <w:top w:val="single" w:sz="4" w:space="0" w:color="000000"/>
              <w:left w:val="single" w:sz="4" w:space="0" w:color="000000"/>
              <w:bottom w:val="single" w:sz="4" w:space="0" w:color="000000"/>
              <w:right w:val="single" w:sz="4" w:space="0" w:color="000000"/>
            </w:tcBorders>
          </w:tcPr>
          <w:p w:rsidR="00554536" w:rsidRDefault="00FB3EE6">
            <w:pPr>
              <w:spacing w:after="0" w:line="259" w:lineRule="auto"/>
              <w:ind w:left="0" w:firstLine="0"/>
              <w:jc w:val="left"/>
            </w:pPr>
            <w:r>
              <w:rPr>
                <w:sz w:val="20"/>
              </w:rPr>
              <w:t xml:space="preserve">North County Dublin </w:t>
            </w:r>
            <w:r>
              <w:t xml:space="preserve"> </w:t>
            </w:r>
          </w:p>
          <w:p w:rsidR="00554536" w:rsidRDefault="00FB3EE6">
            <w:pPr>
              <w:spacing w:after="0" w:line="259" w:lineRule="auto"/>
              <w:ind w:left="0" w:firstLine="0"/>
              <w:jc w:val="left"/>
            </w:pPr>
            <w:r>
              <w:rPr>
                <w:sz w:val="20"/>
              </w:rPr>
              <w:t xml:space="preserve">Fingal County Council Area </w:t>
            </w:r>
            <w:r>
              <w:t xml:space="preserve"> </w:t>
            </w:r>
          </w:p>
        </w:tc>
        <w:tc>
          <w:tcPr>
            <w:tcW w:w="4616" w:type="dxa"/>
            <w:tcBorders>
              <w:top w:val="single" w:sz="4" w:space="0" w:color="000000"/>
              <w:left w:val="single" w:sz="4" w:space="0" w:color="000000"/>
              <w:bottom w:val="single" w:sz="4" w:space="0" w:color="000000"/>
              <w:right w:val="single" w:sz="4" w:space="0" w:color="000000"/>
            </w:tcBorders>
          </w:tcPr>
          <w:p w:rsidR="00554536" w:rsidRDefault="00FB3EE6">
            <w:pPr>
              <w:spacing w:after="0" w:line="259" w:lineRule="auto"/>
              <w:ind w:left="0" w:firstLine="0"/>
              <w:jc w:val="left"/>
            </w:pPr>
            <w:r>
              <w:rPr>
                <w:sz w:val="20"/>
              </w:rPr>
              <w:t xml:space="preserve">The project is a remedial /refurbishment of certain designated areas within college. Being managed by the DOE. Planning Permission is now lodged by DOE for remedial works. </w:t>
            </w:r>
            <w:r>
              <w:t xml:space="preserve"> </w:t>
            </w:r>
          </w:p>
        </w:tc>
      </w:tr>
      <w:tr w:rsidR="00554536">
        <w:trPr>
          <w:trHeight w:val="1328"/>
        </w:trPr>
        <w:tc>
          <w:tcPr>
            <w:tcW w:w="3008" w:type="dxa"/>
            <w:tcBorders>
              <w:top w:val="single" w:sz="4" w:space="0" w:color="000000"/>
              <w:left w:val="single" w:sz="4" w:space="0" w:color="000000"/>
              <w:bottom w:val="single" w:sz="4" w:space="0" w:color="000000"/>
              <w:right w:val="single" w:sz="4" w:space="0" w:color="000000"/>
            </w:tcBorders>
          </w:tcPr>
          <w:p w:rsidR="00554536" w:rsidRDefault="00FB3EE6">
            <w:pPr>
              <w:spacing w:after="0" w:line="259" w:lineRule="auto"/>
              <w:ind w:left="0" w:firstLine="0"/>
              <w:jc w:val="left"/>
            </w:pPr>
            <w:r>
              <w:rPr>
                <w:sz w:val="20"/>
              </w:rPr>
              <w:t xml:space="preserve">Lucan Community College, Esker Drive, Lucan. </w:t>
            </w:r>
            <w:r>
              <w:t xml:space="preserve"> </w:t>
            </w:r>
          </w:p>
        </w:tc>
        <w:tc>
          <w:tcPr>
            <w:tcW w:w="3008" w:type="dxa"/>
            <w:tcBorders>
              <w:top w:val="single" w:sz="4" w:space="0" w:color="000000"/>
              <w:left w:val="single" w:sz="4" w:space="0" w:color="000000"/>
              <w:bottom w:val="single" w:sz="4" w:space="0" w:color="000000"/>
              <w:right w:val="single" w:sz="4" w:space="0" w:color="000000"/>
            </w:tcBorders>
          </w:tcPr>
          <w:p w:rsidR="00554536" w:rsidRDefault="00FB3EE6">
            <w:pPr>
              <w:spacing w:after="0" w:line="259" w:lineRule="auto"/>
              <w:ind w:left="0" w:firstLine="0"/>
              <w:jc w:val="left"/>
            </w:pPr>
            <w:r>
              <w:rPr>
                <w:sz w:val="20"/>
              </w:rPr>
              <w:t xml:space="preserve">South West Dublin </w:t>
            </w:r>
            <w:r>
              <w:t xml:space="preserve"> </w:t>
            </w:r>
          </w:p>
          <w:p w:rsidR="00554536" w:rsidRDefault="00FB3EE6">
            <w:pPr>
              <w:spacing w:after="0" w:line="259" w:lineRule="auto"/>
              <w:ind w:left="0" w:firstLine="0"/>
              <w:jc w:val="left"/>
            </w:pPr>
            <w:r>
              <w:rPr>
                <w:sz w:val="20"/>
              </w:rPr>
              <w:t>South Dublin C</w:t>
            </w:r>
            <w:r>
              <w:rPr>
                <w:sz w:val="20"/>
              </w:rPr>
              <w:t xml:space="preserve">ounty Council. </w:t>
            </w:r>
            <w:r>
              <w:t xml:space="preserve"> </w:t>
            </w:r>
          </w:p>
        </w:tc>
        <w:tc>
          <w:tcPr>
            <w:tcW w:w="4616" w:type="dxa"/>
            <w:tcBorders>
              <w:top w:val="single" w:sz="4" w:space="0" w:color="000000"/>
              <w:left w:val="single" w:sz="4" w:space="0" w:color="000000"/>
              <w:bottom w:val="single" w:sz="4" w:space="0" w:color="000000"/>
              <w:right w:val="single" w:sz="4" w:space="0" w:color="000000"/>
            </w:tcBorders>
          </w:tcPr>
          <w:p w:rsidR="00554536" w:rsidRDefault="00FB3EE6">
            <w:pPr>
              <w:spacing w:after="0" w:line="259" w:lineRule="auto"/>
              <w:ind w:left="0" w:firstLine="0"/>
              <w:jc w:val="left"/>
            </w:pPr>
            <w:r>
              <w:rPr>
                <w:sz w:val="20"/>
              </w:rPr>
              <w:t xml:space="preserve">Extension &amp; Refurbishment. </w:t>
            </w:r>
            <w:r>
              <w:t xml:space="preserve"> </w:t>
            </w:r>
          </w:p>
          <w:p w:rsidR="00554536" w:rsidRDefault="00FB3EE6">
            <w:pPr>
              <w:spacing w:after="0" w:line="228" w:lineRule="auto"/>
              <w:ind w:left="0" w:firstLine="0"/>
              <w:jc w:val="left"/>
            </w:pPr>
            <w:r>
              <w:rPr>
                <w:sz w:val="20"/>
              </w:rPr>
              <w:t xml:space="preserve">Stage 2B report has gone to the Department of education. </w:t>
            </w:r>
            <w:r>
              <w:t xml:space="preserve"> </w:t>
            </w:r>
          </w:p>
          <w:p w:rsidR="00554536" w:rsidRDefault="00FB3EE6">
            <w:pPr>
              <w:spacing w:after="0" w:line="259" w:lineRule="auto"/>
              <w:ind w:left="0" w:firstLine="0"/>
              <w:jc w:val="left"/>
            </w:pPr>
            <w:r>
              <w:rPr>
                <w:sz w:val="20"/>
              </w:rPr>
              <w:t xml:space="preserve">Approval to proceed with Pre-Qualification of Contractors. </w:t>
            </w:r>
            <w:r>
              <w:t xml:space="preserve"> </w:t>
            </w:r>
          </w:p>
        </w:tc>
      </w:tr>
      <w:tr w:rsidR="00554536">
        <w:trPr>
          <w:trHeight w:val="866"/>
        </w:trPr>
        <w:tc>
          <w:tcPr>
            <w:tcW w:w="3008" w:type="dxa"/>
            <w:tcBorders>
              <w:top w:val="single" w:sz="4" w:space="0" w:color="000000"/>
              <w:left w:val="single" w:sz="4" w:space="0" w:color="000000"/>
              <w:bottom w:val="single" w:sz="4" w:space="0" w:color="000000"/>
              <w:right w:val="single" w:sz="4" w:space="0" w:color="000000"/>
            </w:tcBorders>
          </w:tcPr>
          <w:p w:rsidR="00554536" w:rsidRDefault="00FB3EE6">
            <w:pPr>
              <w:spacing w:after="0" w:line="259" w:lineRule="auto"/>
              <w:ind w:left="0" w:firstLine="0"/>
              <w:jc w:val="left"/>
            </w:pPr>
            <w:r>
              <w:rPr>
                <w:sz w:val="20"/>
              </w:rPr>
              <w:t xml:space="preserve">Colaiste </w:t>
            </w:r>
            <w:proofErr w:type="spellStart"/>
            <w:r>
              <w:rPr>
                <w:sz w:val="20"/>
              </w:rPr>
              <w:t>Chillian</w:t>
            </w:r>
            <w:proofErr w:type="spellEnd"/>
            <w:r>
              <w:rPr>
                <w:sz w:val="20"/>
              </w:rPr>
              <w:t xml:space="preserve">, 96-116 Old </w:t>
            </w:r>
            <w:proofErr w:type="spellStart"/>
            <w:r>
              <w:rPr>
                <w:sz w:val="20"/>
              </w:rPr>
              <w:t>Nangor</w:t>
            </w:r>
            <w:proofErr w:type="spellEnd"/>
            <w:r>
              <w:rPr>
                <w:sz w:val="20"/>
              </w:rPr>
              <w:t xml:space="preserve"> road, </w:t>
            </w:r>
            <w:proofErr w:type="spellStart"/>
            <w:r>
              <w:rPr>
                <w:sz w:val="20"/>
              </w:rPr>
              <w:t>Clondalkin</w:t>
            </w:r>
            <w:proofErr w:type="spellEnd"/>
            <w:r>
              <w:rPr>
                <w:sz w:val="20"/>
              </w:rPr>
              <w:t xml:space="preserve">, Dublin 22. </w:t>
            </w:r>
            <w:r>
              <w:t xml:space="preserve"> </w:t>
            </w:r>
          </w:p>
        </w:tc>
        <w:tc>
          <w:tcPr>
            <w:tcW w:w="3008" w:type="dxa"/>
            <w:tcBorders>
              <w:top w:val="single" w:sz="4" w:space="0" w:color="000000"/>
              <w:left w:val="single" w:sz="4" w:space="0" w:color="000000"/>
              <w:bottom w:val="single" w:sz="4" w:space="0" w:color="000000"/>
              <w:right w:val="single" w:sz="4" w:space="0" w:color="000000"/>
            </w:tcBorders>
          </w:tcPr>
          <w:p w:rsidR="00554536" w:rsidRDefault="00FB3EE6">
            <w:pPr>
              <w:spacing w:after="0" w:line="259" w:lineRule="auto"/>
              <w:ind w:left="0" w:firstLine="0"/>
              <w:jc w:val="left"/>
            </w:pPr>
            <w:r>
              <w:rPr>
                <w:sz w:val="20"/>
              </w:rPr>
              <w:t xml:space="preserve">South West Dublin, </w:t>
            </w:r>
            <w:r>
              <w:t xml:space="preserve"> </w:t>
            </w:r>
          </w:p>
          <w:p w:rsidR="00554536" w:rsidRDefault="00FB3EE6">
            <w:pPr>
              <w:spacing w:after="3" w:line="259" w:lineRule="auto"/>
              <w:ind w:left="0" w:firstLine="0"/>
              <w:jc w:val="left"/>
            </w:pPr>
            <w:r>
              <w:rPr>
                <w:sz w:val="20"/>
              </w:rPr>
              <w:t xml:space="preserve">South Dublin County Council. </w:t>
            </w:r>
            <w:r>
              <w:t xml:space="preserve"> </w:t>
            </w:r>
          </w:p>
          <w:p w:rsidR="00554536" w:rsidRDefault="00FB3EE6">
            <w:pPr>
              <w:spacing w:after="0" w:line="259" w:lineRule="auto"/>
              <w:ind w:left="0" w:firstLine="0"/>
              <w:jc w:val="left"/>
            </w:pPr>
            <w:r>
              <w:rPr>
                <w:sz w:val="20"/>
              </w:rPr>
              <w:t xml:space="preserve"> </w:t>
            </w:r>
            <w:r>
              <w:t xml:space="preserve"> </w:t>
            </w:r>
          </w:p>
        </w:tc>
        <w:tc>
          <w:tcPr>
            <w:tcW w:w="4616" w:type="dxa"/>
            <w:tcBorders>
              <w:top w:val="single" w:sz="4" w:space="0" w:color="000000"/>
              <w:left w:val="single" w:sz="4" w:space="0" w:color="000000"/>
              <w:bottom w:val="single" w:sz="4" w:space="0" w:color="000000"/>
              <w:right w:val="single" w:sz="4" w:space="0" w:color="000000"/>
            </w:tcBorders>
          </w:tcPr>
          <w:p w:rsidR="00554536" w:rsidRDefault="00FB3EE6">
            <w:pPr>
              <w:spacing w:after="0" w:line="259" w:lineRule="auto"/>
              <w:ind w:left="0" w:firstLine="0"/>
              <w:jc w:val="left"/>
            </w:pPr>
            <w:r>
              <w:rPr>
                <w:sz w:val="20"/>
              </w:rPr>
              <w:t xml:space="preserve">Approval to proceed with Pre-Qualification of Contractors </w:t>
            </w:r>
            <w:r>
              <w:t xml:space="preserve"> </w:t>
            </w:r>
          </w:p>
        </w:tc>
      </w:tr>
      <w:tr w:rsidR="00554536">
        <w:trPr>
          <w:trHeight w:val="840"/>
        </w:trPr>
        <w:tc>
          <w:tcPr>
            <w:tcW w:w="3008" w:type="dxa"/>
            <w:tcBorders>
              <w:top w:val="single" w:sz="4" w:space="0" w:color="000000"/>
              <w:left w:val="single" w:sz="4" w:space="0" w:color="000000"/>
              <w:bottom w:val="single" w:sz="4" w:space="0" w:color="000000"/>
              <w:right w:val="single" w:sz="4" w:space="0" w:color="000000"/>
            </w:tcBorders>
          </w:tcPr>
          <w:p w:rsidR="00554536" w:rsidRDefault="00FB3EE6">
            <w:pPr>
              <w:spacing w:after="0" w:line="259" w:lineRule="auto"/>
              <w:ind w:left="0" w:firstLine="0"/>
              <w:jc w:val="left"/>
            </w:pPr>
            <w:proofErr w:type="spellStart"/>
            <w:r>
              <w:rPr>
                <w:sz w:val="20"/>
              </w:rPr>
              <w:t>Benicasa</w:t>
            </w:r>
            <w:proofErr w:type="spellEnd"/>
            <w:r>
              <w:rPr>
                <w:sz w:val="20"/>
              </w:rPr>
              <w:t xml:space="preserve"> Special School. </w:t>
            </w:r>
            <w:r>
              <w:t xml:space="preserve"> </w:t>
            </w:r>
          </w:p>
          <w:p w:rsidR="00554536" w:rsidRDefault="00FB3EE6">
            <w:pPr>
              <w:spacing w:after="0" w:line="259" w:lineRule="auto"/>
              <w:ind w:left="0" w:firstLine="0"/>
              <w:jc w:val="left"/>
            </w:pPr>
            <w:r>
              <w:rPr>
                <w:sz w:val="20"/>
              </w:rPr>
              <w:t xml:space="preserve">1 Mount </w:t>
            </w:r>
            <w:proofErr w:type="spellStart"/>
            <w:r>
              <w:rPr>
                <w:sz w:val="20"/>
              </w:rPr>
              <w:t>Merrion</w:t>
            </w:r>
            <w:proofErr w:type="spellEnd"/>
            <w:r>
              <w:rPr>
                <w:sz w:val="20"/>
              </w:rPr>
              <w:t xml:space="preserve"> Avenue, </w:t>
            </w:r>
            <w:r>
              <w:t xml:space="preserve"> </w:t>
            </w:r>
            <w:r>
              <w:rPr>
                <w:sz w:val="20"/>
              </w:rPr>
              <w:t xml:space="preserve">Blackrock, Co. Dublin </w:t>
            </w:r>
            <w:r>
              <w:t xml:space="preserve"> </w:t>
            </w:r>
          </w:p>
        </w:tc>
        <w:tc>
          <w:tcPr>
            <w:tcW w:w="3008" w:type="dxa"/>
            <w:tcBorders>
              <w:top w:val="single" w:sz="4" w:space="0" w:color="000000"/>
              <w:left w:val="single" w:sz="4" w:space="0" w:color="000000"/>
              <w:bottom w:val="single" w:sz="4" w:space="0" w:color="000000"/>
              <w:right w:val="single" w:sz="4" w:space="0" w:color="000000"/>
            </w:tcBorders>
          </w:tcPr>
          <w:p w:rsidR="00554536" w:rsidRDefault="00FB3EE6">
            <w:pPr>
              <w:spacing w:after="0" w:line="259" w:lineRule="auto"/>
              <w:ind w:left="0" w:firstLine="0"/>
              <w:jc w:val="left"/>
            </w:pPr>
            <w:r>
              <w:rPr>
                <w:sz w:val="20"/>
              </w:rPr>
              <w:t xml:space="preserve">South East Dublin. </w:t>
            </w:r>
            <w:r>
              <w:t xml:space="preserve"> </w:t>
            </w:r>
          </w:p>
          <w:p w:rsidR="00554536" w:rsidRDefault="00FB3EE6">
            <w:pPr>
              <w:spacing w:after="0" w:line="259" w:lineRule="auto"/>
              <w:ind w:left="0" w:firstLine="0"/>
              <w:jc w:val="left"/>
            </w:pPr>
            <w:proofErr w:type="spellStart"/>
            <w:r>
              <w:rPr>
                <w:sz w:val="20"/>
              </w:rPr>
              <w:t>Dunlaoghaire</w:t>
            </w:r>
            <w:proofErr w:type="spellEnd"/>
            <w:r>
              <w:rPr>
                <w:sz w:val="20"/>
              </w:rPr>
              <w:t>/</w:t>
            </w:r>
            <w:proofErr w:type="spellStart"/>
            <w:r>
              <w:rPr>
                <w:sz w:val="20"/>
              </w:rPr>
              <w:t>Rathdown</w:t>
            </w:r>
            <w:proofErr w:type="spellEnd"/>
            <w:r>
              <w:rPr>
                <w:sz w:val="20"/>
              </w:rPr>
              <w:t xml:space="preserve"> County Council. </w:t>
            </w:r>
            <w:r>
              <w:t xml:space="preserve"> </w:t>
            </w:r>
          </w:p>
        </w:tc>
        <w:tc>
          <w:tcPr>
            <w:tcW w:w="4616" w:type="dxa"/>
            <w:tcBorders>
              <w:top w:val="single" w:sz="4" w:space="0" w:color="000000"/>
              <w:left w:val="single" w:sz="4" w:space="0" w:color="000000"/>
              <w:bottom w:val="single" w:sz="4" w:space="0" w:color="000000"/>
              <w:right w:val="single" w:sz="4" w:space="0" w:color="000000"/>
            </w:tcBorders>
          </w:tcPr>
          <w:p w:rsidR="00554536" w:rsidRDefault="00FB3EE6">
            <w:pPr>
              <w:spacing w:after="0" w:line="259" w:lineRule="auto"/>
              <w:ind w:left="0" w:firstLine="0"/>
              <w:jc w:val="left"/>
            </w:pPr>
            <w:r>
              <w:rPr>
                <w:sz w:val="20"/>
              </w:rPr>
              <w:t xml:space="preserve">Refurbishment of existing Building. </w:t>
            </w:r>
            <w:r>
              <w:t xml:space="preserve"> </w:t>
            </w:r>
          </w:p>
          <w:p w:rsidR="00554536" w:rsidRDefault="00FB3EE6">
            <w:pPr>
              <w:spacing w:after="0" w:line="259" w:lineRule="auto"/>
              <w:ind w:left="0" w:firstLine="0"/>
              <w:jc w:val="left"/>
            </w:pPr>
            <w:r>
              <w:rPr>
                <w:sz w:val="20"/>
              </w:rPr>
              <w:t xml:space="preserve">At stage 2B with the DOE. </w:t>
            </w:r>
            <w:r>
              <w:t xml:space="preserve"> </w:t>
            </w:r>
          </w:p>
          <w:p w:rsidR="00554536" w:rsidRDefault="00FB3EE6">
            <w:pPr>
              <w:spacing w:after="0" w:line="259" w:lineRule="auto"/>
              <w:ind w:left="0" w:firstLine="0"/>
              <w:jc w:val="left"/>
            </w:pPr>
            <w:r>
              <w:rPr>
                <w:sz w:val="20"/>
              </w:rPr>
              <w:t xml:space="preserve">Also Awaiting a decision on a fee uplift.  </w:t>
            </w:r>
            <w:r>
              <w:t xml:space="preserve"> </w:t>
            </w:r>
          </w:p>
        </w:tc>
      </w:tr>
    </w:tbl>
    <w:p w:rsidR="00554536" w:rsidRDefault="00FB3EE6">
      <w:pPr>
        <w:spacing w:after="0" w:line="259" w:lineRule="auto"/>
        <w:ind w:left="14" w:firstLine="0"/>
        <w:jc w:val="left"/>
      </w:pPr>
      <w:r>
        <w:t xml:space="preserve">  </w:t>
      </w:r>
    </w:p>
    <w:p w:rsidR="00554536" w:rsidRDefault="00FB3EE6">
      <w:pPr>
        <w:spacing w:after="0" w:line="259" w:lineRule="auto"/>
        <w:ind w:left="14" w:firstLine="0"/>
        <w:jc w:val="left"/>
      </w:pPr>
      <w:r>
        <w:t xml:space="preserve">  </w:t>
      </w:r>
    </w:p>
    <w:p w:rsidR="00554536" w:rsidRDefault="00FB3EE6">
      <w:pPr>
        <w:spacing w:after="0" w:line="259" w:lineRule="auto"/>
        <w:ind w:left="14" w:firstLine="0"/>
        <w:jc w:val="left"/>
      </w:pPr>
      <w:r>
        <w:t xml:space="preserve">  </w:t>
      </w:r>
    </w:p>
    <w:p w:rsidR="00554536" w:rsidRDefault="00FB3EE6">
      <w:pPr>
        <w:spacing w:after="0" w:line="259" w:lineRule="auto"/>
        <w:ind w:left="14" w:firstLine="0"/>
        <w:jc w:val="left"/>
      </w:pPr>
      <w:r>
        <w:t xml:space="preserve">  </w:t>
      </w:r>
    </w:p>
    <w:p w:rsidR="00554536" w:rsidRDefault="00FB3EE6">
      <w:pPr>
        <w:spacing w:after="0" w:line="259" w:lineRule="auto"/>
        <w:ind w:left="14" w:firstLine="0"/>
        <w:jc w:val="left"/>
      </w:pPr>
      <w:r>
        <w:t xml:space="preserve">  </w:t>
      </w:r>
    </w:p>
    <w:p w:rsidR="00554536" w:rsidRDefault="00FB3EE6">
      <w:pPr>
        <w:ind w:left="9" w:right="776"/>
      </w:pPr>
      <w:r>
        <w:t xml:space="preserve">Major Capital Projects 2020 continued  </w:t>
      </w:r>
    </w:p>
    <w:tbl>
      <w:tblPr>
        <w:tblStyle w:val="TableGrid"/>
        <w:tblW w:w="10207" w:type="dxa"/>
        <w:tblInd w:w="23" w:type="dxa"/>
        <w:tblCellMar>
          <w:top w:w="69" w:type="dxa"/>
          <w:left w:w="102" w:type="dxa"/>
          <w:bottom w:w="0" w:type="dxa"/>
          <w:right w:w="103" w:type="dxa"/>
        </w:tblCellMar>
        <w:tblLook w:val="04A0" w:firstRow="1" w:lastRow="0" w:firstColumn="1" w:lastColumn="0" w:noHBand="0" w:noVBand="1"/>
      </w:tblPr>
      <w:tblGrid>
        <w:gridCol w:w="3715"/>
        <w:gridCol w:w="3008"/>
        <w:gridCol w:w="3484"/>
      </w:tblGrid>
      <w:tr w:rsidR="00554536">
        <w:trPr>
          <w:trHeight w:val="840"/>
        </w:trPr>
        <w:tc>
          <w:tcPr>
            <w:tcW w:w="3715" w:type="dxa"/>
            <w:tcBorders>
              <w:top w:val="single" w:sz="4" w:space="0" w:color="000000"/>
              <w:left w:val="single" w:sz="4" w:space="0" w:color="000000"/>
              <w:bottom w:val="single" w:sz="4" w:space="0" w:color="000000"/>
              <w:right w:val="single" w:sz="4" w:space="0" w:color="000000"/>
            </w:tcBorders>
          </w:tcPr>
          <w:p w:rsidR="00554536" w:rsidRDefault="00FB3EE6">
            <w:pPr>
              <w:spacing w:after="0" w:line="259" w:lineRule="auto"/>
              <w:ind w:left="0" w:firstLine="0"/>
              <w:jc w:val="left"/>
            </w:pPr>
            <w:r>
              <w:rPr>
                <w:sz w:val="20"/>
              </w:rPr>
              <w:t xml:space="preserve">St Kevin’s Community College, Font Hill Road, </w:t>
            </w:r>
            <w:proofErr w:type="spellStart"/>
            <w:r>
              <w:rPr>
                <w:sz w:val="20"/>
              </w:rPr>
              <w:t>Clondalkin</w:t>
            </w:r>
            <w:proofErr w:type="spellEnd"/>
            <w:r>
              <w:rPr>
                <w:sz w:val="20"/>
              </w:rPr>
              <w:t xml:space="preserve">. Dublin 22. </w:t>
            </w:r>
            <w:r>
              <w:t xml:space="preserve"> </w:t>
            </w:r>
          </w:p>
        </w:tc>
        <w:tc>
          <w:tcPr>
            <w:tcW w:w="3008" w:type="dxa"/>
            <w:tcBorders>
              <w:top w:val="single" w:sz="4" w:space="0" w:color="000000"/>
              <w:left w:val="single" w:sz="4" w:space="0" w:color="000000"/>
              <w:bottom w:val="single" w:sz="4" w:space="0" w:color="000000"/>
              <w:right w:val="single" w:sz="4" w:space="0" w:color="000000"/>
            </w:tcBorders>
          </w:tcPr>
          <w:p w:rsidR="00554536" w:rsidRDefault="00FB3EE6">
            <w:pPr>
              <w:spacing w:after="0" w:line="259" w:lineRule="auto"/>
              <w:ind w:left="1" w:right="9" w:firstLine="0"/>
              <w:jc w:val="left"/>
            </w:pPr>
            <w:r>
              <w:rPr>
                <w:sz w:val="20"/>
              </w:rPr>
              <w:t xml:space="preserve">South Dublin County Council Area. </w:t>
            </w:r>
            <w:r>
              <w:t xml:space="preserve"> </w:t>
            </w:r>
          </w:p>
        </w:tc>
        <w:tc>
          <w:tcPr>
            <w:tcW w:w="3484" w:type="dxa"/>
            <w:tcBorders>
              <w:top w:val="single" w:sz="4" w:space="0" w:color="000000"/>
              <w:left w:val="single" w:sz="4" w:space="0" w:color="000000"/>
              <w:bottom w:val="single" w:sz="4" w:space="0" w:color="000000"/>
              <w:right w:val="single" w:sz="4" w:space="0" w:color="000000"/>
            </w:tcBorders>
          </w:tcPr>
          <w:p w:rsidR="00554536" w:rsidRDefault="00FB3EE6">
            <w:pPr>
              <w:spacing w:after="0" w:line="259" w:lineRule="auto"/>
              <w:ind w:left="1" w:firstLine="0"/>
              <w:jc w:val="left"/>
            </w:pPr>
            <w:r>
              <w:rPr>
                <w:sz w:val="20"/>
              </w:rPr>
              <w:t xml:space="preserve">SEN 2 Classrooms. </w:t>
            </w:r>
            <w:r>
              <w:t xml:space="preserve"> </w:t>
            </w:r>
          </w:p>
          <w:p w:rsidR="00554536" w:rsidRDefault="00FB3EE6">
            <w:pPr>
              <w:spacing w:after="0" w:line="259" w:lineRule="auto"/>
              <w:ind w:left="1" w:firstLine="0"/>
              <w:jc w:val="left"/>
            </w:pPr>
            <w:r>
              <w:rPr>
                <w:sz w:val="20"/>
              </w:rPr>
              <w:t xml:space="preserve">Design Team appointed. </w:t>
            </w:r>
            <w:r>
              <w:t xml:space="preserve"> </w:t>
            </w:r>
          </w:p>
          <w:p w:rsidR="00554536" w:rsidRDefault="00FB3EE6">
            <w:pPr>
              <w:spacing w:after="0" w:line="259" w:lineRule="auto"/>
              <w:ind w:left="1" w:firstLine="0"/>
              <w:jc w:val="left"/>
            </w:pPr>
            <w:r>
              <w:rPr>
                <w:sz w:val="20"/>
              </w:rPr>
              <w:t xml:space="preserve">Stage 1 being prepared. </w:t>
            </w:r>
            <w:r>
              <w:t xml:space="preserve"> </w:t>
            </w:r>
          </w:p>
        </w:tc>
      </w:tr>
      <w:tr w:rsidR="00554536">
        <w:trPr>
          <w:trHeight w:val="576"/>
        </w:trPr>
        <w:tc>
          <w:tcPr>
            <w:tcW w:w="3715" w:type="dxa"/>
            <w:tcBorders>
              <w:top w:val="single" w:sz="4" w:space="0" w:color="000000"/>
              <w:left w:val="single" w:sz="4" w:space="0" w:color="000000"/>
              <w:bottom w:val="single" w:sz="4" w:space="0" w:color="000000"/>
              <w:right w:val="single" w:sz="4" w:space="0" w:color="000000"/>
            </w:tcBorders>
          </w:tcPr>
          <w:p w:rsidR="00554536" w:rsidRDefault="00FB3EE6">
            <w:pPr>
              <w:spacing w:after="0" w:line="259" w:lineRule="auto"/>
              <w:ind w:left="0" w:firstLine="0"/>
              <w:jc w:val="left"/>
            </w:pPr>
            <w:r>
              <w:rPr>
                <w:sz w:val="20"/>
              </w:rPr>
              <w:t xml:space="preserve">Danu Community Special School, Barnwell Road, </w:t>
            </w:r>
            <w:proofErr w:type="spellStart"/>
            <w:r>
              <w:rPr>
                <w:sz w:val="20"/>
              </w:rPr>
              <w:t>Hansfield</w:t>
            </w:r>
            <w:proofErr w:type="spellEnd"/>
            <w:r>
              <w:rPr>
                <w:sz w:val="20"/>
              </w:rPr>
              <w:t xml:space="preserve">, Dublin. </w:t>
            </w:r>
            <w:r>
              <w:t xml:space="preserve"> </w:t>
            </w:r>
          </w:p>
        </w:tc>
        <w:tc>
          <w:tcPr>
            <w:tcW w:w="3008" w:type="dxa"/>
            <w:tcBorders>
              <w:top w:val="single" w:sz="4" w:space="0" w:color="000000"/>
              <w:left w:val="single" w:sz="4" w:space="0" w:color="000000"/>
              <w:bottom w:val="single" w:sz="4" w:space="0" w:color="000000"/>
              <w:right w:val="single" w:sz="4" w:space="0" w:color="000000"/>
            </w:tcBorders>
          </w:tcPr>
          <w:p w:rsidR="00554536" w:rsidRDefault="00FB3EE6">
            <w:pPr>
              <w:spacing w:after="0" w:line="259" w:lineRule="auto"/>
              <w:ind w:left="1" w:firstLine="0"/>
              <w:jc w:val="left"/>
            </w:pPr>
            <w:r>
              <w:rPr>
                <w:sz w:val="20"/>
              </w:rPr>
              <w:t xml:space="preserve">West County Dublin. </w:t>
            </w:r>
            <w:r>
              <w:t xml:space="preserve"> </w:t>
            </w:r>
          </w:p>
          <w:p w:rsidR="00554536" w:rsidRDefault="00FB3EE6">
            <w:pPr>
              <w:spacing w:after="0" w:line="259" w:lineRule="auto"/>
              <w:ind w:left="1" w:firstLine="0"/>
              <w:jc w:val="left"/>
            </w:pPr>
            <w:r>
              <w:rPr>
                <w:sz w:val="20"/>
              </w:rPr>
              <w:t xml:space="preserve">Fingal County Council Area. </w:t>
            </w:r>
            <w:r>
              <w:t xml:space="preserve"> </w:t>
            </w:r>
          </w:p>
        </w:tc>
        <w:tc>
          <w:tcPr>
            <w:tcW w:w="3484" w:type="dxa"/>
            <w:tcBorders>
              <w:top w:val="single" w:sz="4" w:space="0" w:color="000000"/>
              <w:left w:val="single" w:sz="4" w:space="0" w:color="000000"/>
              <w:bottom w:val="single" w:sz="4" w:space="0" w:color="000000"/>
              <w:right w:val="single" w:sz="4" w:space="0" w:color="000000"/>
            </w:tcBorders>
          </w:tcPr>
          <w:p w:rsidR="00554536" w:rsidRDefault="00FB3EE6">
            <w:pPr>
              <w:spacing w:after="0" w:line="259" w:lineRule="auto"/>
              <w:ind w:left="1" w:firstLine="0"/>
              <w:jc w:val="left"/>
            </w:pPr>
            <w:r>
              <w:rPr>
                <w:sz w:val="20"/>
              </w:rPr>
              <w:t xml:space="preserve">Refurbishment of Classrooms. </w:t>
            </w:r>
            <w:r>
              <w:t xml:space="preserve"> </w:t>
            </w:r>
          </w:p>
          <w:p w:rsidR="00554536" w:rsidRDefault="00FB3EE6">
            <w:pPr>
              <w:spacing w:after="0" w:line="259" w:lineRule="auto"/>
              <w:ind w:left="1" w:firstLine="0"/>
              <w:jc w:val="left"/>
            </w:pPr>
            <w:r>
              <w:rPr>
                <w:sz w:val="20"/>
              </w:rPr>
              <w:t xml:space="preserve">Design Team Tenders Returned </w:t>
            </w:r>
            <w:r>
              <w:t xml:space="preserve"> </w:t>
            </w:r>
          </w:p>
        </w:tc>
      </w:tr>
      <w:tr w:rsidR="00554536">
        <w:trPr>
          <w:trHeight w:val="840"/>
        </w:trPr>
        <w:tc>
          <w:tcPr>
            <w:tcW w:w="3715" w:type="dxa"/>
            <w:tcBorders>
              <w:top w:val="single" w:sz="4" w:space="0" w:color="000000"/>
              <w:left w:val="single" w:sz="4" w:space="0" w:color="000000"/>
              <w:bottom w:val="single" w:sz="4" w:space="0" w:color="000000"/>
              <w:right w:val="single" w:sz="4" w:space="0" w:color="000000"/>
            </w:tcBorders>
          </w:tcPr>
          <w:p w:rsidR="00554536" w:rsidRDefault="00FB3EE6">
            <w:pPr>
              <w:spacing w:after="0" w:line="259" w:lineRule="auto"/>
              <w:ind w:left="0" w:firstLine="0"/>
              <w:jc w:val="left"/>
            </w:pPr>
            <w:r>
              <w:rPr>
                <w:sz w:val="20"/>
              </w:rPr>
              <w:t xml:space="preserve">GS </w:t>
            </w:r>
            <w:proofErr w:type="spellStart"/>
            <w:r>
              <w:rPr>
                <w:sz w:val="20"/>
              </w:rPr>
              <w:t>Reachrann</w:t>
            </w:r>
            <w:proofErr w:type="spellEnd"/>
            <w:r>
              <w:rPr>
                <w:sz w:val="20"/>
              </w:rPr>
              <w:t xml:space="preserve">, </w:t>
            </w:r>
            <w:r>
              <w:t xml:space="preserve"> </w:t>
            </w:r>
          </w:p>
          <w:p w:rsidR="00554536" w:rsidRDefault="00FB3EE6">
            <w:pPr>
              <w:spacing w:after="0" w:line="259" w:lineRule="auto"/>
              <w:ind w:left="0" w:firstLine="0"/>
              <w:jc w:val="left"/>
            </w:pPr>
            <w:r>
              <w:rPr>
                <w:sz w:val="20"/>
              </w:rPr>
              <w:t>Grange Abbey Road, Dublin 13</w:t>
            </w:r>
            <w:r>
              <w:rPr>
                <w:color w:val="FF0000"/>
                <w:sz w:val="20"/>
              </w:rPr>
              <w:t xml:space="preserve">. </w:t>
            </w:r>
            <w:r>
              <w:t xml:space="preserve"> </w:t>
            </w:r>
          </w:p>
        </w:tc>
        <w:tc>
          <w:tcPr>
            <w:tcW w:w="3008" w:type="dxa"/>
            <w:tcBorders>
              <w:top w:val="single" w:sz="4" w:space="0" w:color="000000"/>
              <w:left w:val="single" w:sz="4" w:space="0" w:color="000000"/>
              <w:bottom w:val="single" w:sz="4" w:space="0" w:color="000000"/>
              <w:right w:val="single" w:sz="4" w:space="0" w:color="000000"/>
            </w:tcBorders>
          </w:tcPr>
          <w:p w:rsidR="00554536" w:rsidRDefault="00FB3EE6">
            <w:pPr>
              <w:spacing w:after="0" w:line="259" w:lineRule="auto"/>
              <w:ind w:left="1" w:firstLine="0"/>
              <w:jc w:val="left"/>
            </w:pPr>
            <w:r>
              <w:rPr>
                <w:sz w:val="20"/>
              </w:rPr>
              <w:t xml:space="preserve">North Co. </w:t>
            </w:r>
            <w:proofErr w:type="gramStart"/>
            <w:r>
              <w:rPr>
                <w:sz w:val="20"/>
              </w:rPr>
              <w:t>Dublin ?</w:t>
            </w:r>
            <w:proofErr w:type="gramEnd"/>
            <w:r>
              <w:rPr>
                <w:sz w:val="20"/>
              </w:rPr>
              <w:t xml:space="preserve"> </w:t>
            </w:r>
            <w:r>
              <w:t xml:space="preserve"> </w:t>
            </w:r>
          </w:p>
        </w:tc>
        <w:tc>
          <w:tcPr>
            <w:tcW w:w="3484" w:type="dxa"/>
            <w:tcBorders>
              <w:top w:val="single" w:sz="4" w:space="0" w:color="000000"/>
              <w:left w:val="single" w:sz="4" w:space="0" w:color="000000"/>
              <w:bottom w:val="single" w:sz="4" w:space="0" w:color="000000"/>
              <w:right w:val="single" w:sz="4" w:space="0" w:color="000000"/>
            </w:tcBorders>
          </w:tcPr>
          <w:p w:rsidR="00554536" w:rsidRDefault="00FB3EE6">
            <w:pPr>
              <w:spacing w:after="0" w:line="259" w:lineRule="auto"/>
              <w:ind w:left="1" w:firstLine="0"/>
              <w:jc w:val="left"/>
            </w:pPr>
            <w:r>
              <w:rPr>
                <w:sz w:val="20"/>
              </w:rPr>
              <w:t xml:space="preserve">At Stage 2b, currently awaiting decision from DOE, approval to proceed with pre- qualification of contractors. </w:t>
            </w:r>
            <w:r>
              <w:t xml:space="preserve"> </w:t>
            </w:r>
          </w:p>
        </w:tc>
      </w:tr>
      <w:tr w:rsidR="00554536">
        <w:trPr>
          <w:trHeight w:val="843"/>
        </w:trPr>
        <w:tc>
          <w:tcPr>
            <w:tcW w:w="3715" w:type="dxa"/>
            <w:tcBorders>
              <w:top w:val="single" w:sz="4" w:space="0" w:color="000000"/>
              <w:left w:val="single" w:sz="4" w:space="0" w:color="000000"/>
              <w:bottom w:val="single" w:sz="4" w:space="0" w:color="000000"/>
              <w:right w:val="single" w:sz="4" w:space="0" w:color="000000"/>
            </w:tcBorders>
          </w:tcPr>
          <w:p w:rsidR="00554536" w:rsidRDefault="00FB3EE6">
            <w:pPr>
              <w:spacing w:after="0" w:line="259" w:lineRule="auto"/>
              <w:ind w:left="0" w:firstLine="0"/>
              <w:jc w:val="left"/>
            </w:pPr>
            <w:r>
              <w:rPr>
                <w:sz w:val="20"/>
              </w:rPr>
              <w:t xml:space="preserve">Skerries Community College, </w:t>
            </w:r>
            <w:r>
              <w:t xml:space="preserve"> </w:t>
            </w:r>
          </w:p>
          <w:p w:rsidR="00554536" w:rsidRDefault="00FB3EE6">
            <w:pPr>
              <w:spacing w:after="0" w:line="259" w:lineRule="auto"/>
              <w:ind w:left="0" w:firstLine="0"/>
              <w:jc w:val="left"/>
            </w:pPr>
            <w:r>
              <w:rPr>
                <w:sz w:val="20"/>
              </w:rPr>
              <w:t xml:space="preserve">Balbriggan St, Town parks, Skerries, Co. </w:t>
            </w:r>
            <w:r>
              <w:t xml:space="preserve"> </w:t>
            </w:r>
          </w:p>
          <w:p w:rsidR="00554536" w:rsidRDefault="00FB3EE6">
            <w:pPr>
              <w:spacing w:after="0" w:line="259" w:lineRule="auto"/>
              <w:ind w:left="0" w:firstLine="0"/>
              <w:jc w:val="left"/>
            </w:pPr>
            <w:r>
              <w:rPr>
                <w:sz w:val="20"/>
              </w:rPr>
              <w:t xml:space="preserve">Dublin. </w:t>
            </w:r>
            <w:r>
              <w:t xml:space="preserve"> </w:t>
            </w:r>
          </w:p>
        </w:tc>
        <w:tc>
          <w:tcPr>
            <w:tcW w:w="3008" w:type="dxa"/>
            <w:tcBorders>
              <w:top w:val="single" w:sz="4" w:space="0" w:color="000000"/>
              <w:left w:val="single" w:sz="4" w:space="0" w:color="000000"/>
              <w:bottom w:val="single" w:sz="4" w:space="0" w:color="000000"/>
              <w:right w:val="single" w:sz="4" w:space="0" w:color="000000"/>
            </w:tcBorders>
          </w:tcPr>
          <w:p w:rsidR="00554536" w:rsidRDefault="00FB3EE6">
            <w:pPr>
              <w:spacing w:after="0" w:line="259" w:lineRule="auto"/>
              <w:ind w:left="1" w:firstLine="0"/>
              <w:jc w:val="left"/>
            </w:pPr>
            <w:r>
              <w:rPr>
                <w:sz w:val="20"/>
              </w:rPr>
              <w:t xml:space="preserve">North Co Dublin. </w:t>
            </w:r>
            <w:r>
              <w:t xml:space="preserve"> </w:t>
            </w:r>
          </w:p>
          <w:p w:rsidR="00554536" w:rsidRDefault="00FB3EE6">
            <w:pPr>
              <w:spacing w:after="0" w:line="259" w:lineRule="auto"/>
              <w:ind w:left="1" w:firstLine="0"/>
              <w:jc w:val="left"/>
            </w:pPr>
            <w:r>
              <w:rPr>
                <w:sz w:val="20"/>
              </w:rPr>
              <w:t xml:space="preserve">Fingal County Council Area. </w:t>
            </w:r>
            <w:r>
              <w:t xml:space="preserve"> </w:t>
            </w:r>
          </w:p>
        </w:tc>
        <w:tc>
          <w:tcPr>
            <w:tcW w:w="3484" w:type="dxa"/>
            <w:tcBorders>
              <w:top w:val="single" w:sz="4" w:space="0" w:color="000000"/>
              <w:left w:val="single" w:sz="4" w:space="0" w:color="000000"/>
              <w:bottom w:val="single" w:sz="4" w:space="0" w:color="000000"/>
              <w:right w:val="single" w:sz="4" w:space="0" w:color="000000"/>
            </w:tcBorders>
          </w:tcPr>
          <w:p w:rsidR="00554536" w:rsidRDefault="00FB3EE6">
            <w:pPr>
              <w:spacing w:after="0" w:line="259" w:lineRule="auto"/>
              <w:ind w:left="1" w:firstLine="0"/>
              <w:jc w:val="left"/>
            </w:pPr>
            <w:r>
              <w:rPr>
                <w:sz w:val="20"/>
              </w:rPr>
              <w:t xml:space="preserve">Approval granted By DOE for new extension. </w:t>
            </w:r>
            <w:r>
              <w:t xml:space="preserve"> </w:t>
            </w:r>
          </w:p>
        </w:tc>
      </w:tr>
      <w:tr w:rsidR="00554536">
        <w:trPr>
          <w:trHeight w:val="576"/>
        </w:trPr>
        <w:tc>
          <w:tcPr>
            <w:tcW w:w="3715" w:type="dxa"/>
            <w:tcBorders>
              <w:top w:val="single" w:sz="4" w:space="0" w:color="000000"/>
              <w:left w:val="single" w:sz="4" w:space="0" w:color="000000"/>
              <w:bottom w:val="single" w:sz="4" w:space="0" w:color="000000"/>
              <w:right w:val="single" w:sz="4" w:space="0" w:color="000000"/>
            </w:tcBorders>
          </w:tcPr>
          <w:p w:rsidR="00554536" w:rsidRDefault="00FB3EE6">
            <w:pPr>
              <w:spacing w:after="0" w:line="259" w:lineRule="auto"/>
              <w:ind w:left="0" w:firstLine="0"/>
              <w:jc w:val="left"/>
            </w:pPr>
            <w:r>
              <w:rPr>
                <w:sz w:val="20"/>
              </w:rPr>
              <w:t xml:space="preserve">Mount Seskin Community College, Jobs town, Tallaght, Dublin 24. </w:t>
            </w:r>
            <w:r>
              <w:t xml:space="preserve"> </w:t>
            </w:r>
          </w:p>
        </w:tc>
        <w:tc>
          <w:tcPr>
            <w:tcW w:w="3008" w:type="dxa"/>
            <w:tcBorders>
              <w:top w:val="single" w:sz="4" w:space="0" w:color="000000"/>
              <w:left w:val="single" w:sz="4" w:space="0" w:color="000000"/>
              <w:bottom w:val="single" w:sz="4" w:space="0" w:color="000000"/>
              <w:right w:val="single" w:sz="4" w:space="0" w:color="000000"/>
            </w:tcBorders>
          </w:tcPr>
          <w:p w:rsidR="00554536" w:rsidRDefault="00FB3EE6">
            <w:pPr>
              <w:spacing w:after="0" w:line="259" w:lineRule="auto"/>
              <w:ind w:left="1" w:firstLine="0"/>
              <w:jc w:val="left"/>
            </w:pPr>
            <w:r>
              <w:rPr>
                <w:sz w:val="20"/>
              </w:rPr>
              <w:t xml:space="preserve">South Co Dublin </w:t>
            </w:r>
            <w:r>
              <w:t xml:space="preserve"> </w:t>
            </w:r>
          </w:p>
          <w:p w:rsidR="00554536" w:rsidRDefault="00FB3EE6">
            <w:pPr>
              <w:spacing w:after="0" w:line="259" w:lineRule="auto"/>
              <w:ind w:left="1" w:firstLine="0"/>
              <w:jc w:val="left"/>
            </w:pPr>
            <w:r>
              <w:rPr>
                <w:sz w:val="20"/>
              </w:rPr>
              <w:t xml:space="preserve">South Dublin County Council </w:t>
            </w:r>
            <w:r>
              <w:t xml:space="preserve"> </w:t>
            </w:r>
          </w:p>
        </w:tc>
        <w:tc>
          <w:tcPr>
            <w:tcW w:w="3484" w:type="dxa"/>
            <w:tcBorders>
              <w:top w:val="single" w:sz="4" w:space="0" w:color="000000"/>
              <w:left w:val="single" w:sz="4" w:space="0" w:color="000000"/>
              <w:bottom w:val="single" w:sz="4" w:space="0" w:color="000000"/>
              <w:right w:val="single" w:sz="4" w:space="0" w:color="000000"/>
            </w:tcBorders>
          </w:tcPr>
          <w:p w:rsidR="00554536" w:rsidRDefault="00FB3EE6">
            <w:pPr>
              <w:spacing w:after="0" w:line="259" w:lineRule="auto"/>
              <w:ind w:left="1" w:firstLine="0"/>
              <w:jc w:val="left"/>
            </w:pPr>
            <w:r>
              <w:rPr>
                <w:sz w:val="20"/>
              </w:rPr>
              <w:t xml:space="preserve">Budget Approved for new SNU. Design team being approved. </w:t>
            </w:r>
            <w:r>
              <w:t xml:space="preserve"> </w:t>
            </w:r>
          </w:p>
        </w:tc>
      </w:tr>
      <w:tr w:rsidR="00554536">
        <w:trPr>
          <w:trHeight w:val="593"/>
        </w:trPr>
        <w:tc>
          <w:tcPr>
            <w:tcW w:w="3715" w:type="dxa"/>
            <w:tcBorders>
              <w:top w:val="single" w:sz="4" w:space="0" w:color="000000"/>
              <w:left w:val="single" w:sz="4" w:space="0" w:color="000000"/>
              <w:bottom w:val="single" w:sz="4" w:space="0" w:color="000000"/>
              <w:right w:val="single" w:sz="4" w:space="0" w:color="000000"/>
            </w:tcBorders>
          </w:tcPr>
          <w:p w:rsidR="00554536" w:rsidRDefault="00FB3EE6">
            <w:pPr>
              <w:spacing w:after="0" w:line="259" w:lineRule="auto"/>
              <w:ind w:left="0" w:firstLine="0"/>
              <w:jc w:val="left"/>
            </w:pPr>
            <w:r>
              <w:rPr>
                <w:sz w:val="20"/>
              </w:rPr>
              <w:t xml:space="preserve">Collinstown Park SEN, </w:t>
            </w:r>
            <w:proofErr w:type="spellStart"/>
            <w:r>
              <w:rPr>
                <w:sz w:val="20"/>
              </w:rPr>
              <w:t>Rowlagh</w:t>
            </w:r>
            <w:proofErr w:type="spellEnd"/>
            <w:r>
              <w:rPr>
                <w:sz w:val="20"/>
              </w:rPr>
              <w:t xml:space="preserve">, </w:t>
            </w:r>
            <w:proofErr w:type="spellStart"/>
            <w:r>
              <w:rPr>
                <w:sz w:val="20"/>
              </w:rPr>
              <w:t>Clondakin</w:t>
            </w:r>
            <w:proofErr w:type="spellEnd"/>
            <w:r>
              <w:rPr>
                <w:sz w:val="20"/>
              </w:rPr>
              <w:t xml:space="preserve">, Dublin 22. </w:t>
            </w:r>
            <w:r>
              <w:t xml:space="preserve"> </w:t>
            </w:r>
          </w:p>
        </w:tc>
        <w:tc>
          <w:tcPr>
            <w:tcW w:w="3008" w:type="dxa"/>
            <w:tcBorders>
              <w:top w:val="single" w:sz="4" w:space="0" w:color="000000"/>
              <w:left w:val="single" w:sz="4" w:space="0" w:color="000000"/>
              <w:bottom w:val="single" w:sz="4" w:space="0" w:color="000000"/>
              <w:right w:val="single" w:sz="4" w:space="0" w:color="000000"/>
            </w:tcBorders>
          </w:tcPr>
          <w:p w:rsidR="00554536" w:rsidRDefault="00FB3EE6">
            <w:pPr>
              <w:spacing w:after="0" w:line="259" w:lineRule="auto"/>
              <w:ind w:left="1" w:firstLine="0"/>
              <w:jc w:val="left"/>
            </w:pPr>
            <w:r>
              <w:rPr>
                <w:sz w:val="20"/>
              </w:rPr>
              <w:t xml:space="preserve">South Co Dublin </w:t>
            </w:r>
            <w:r>
              <w:t xml:space="preserve"> </w:t>
            </w:r>
          </w:p>
          <w:p w:rsidR="00554536" w:rsidRDefault="00FB3EE6">
            <w:pPr>
              <w:spacing w:after="0" w:line="259" w:lineRule="auto"/>
              <w:ind w:left="1" w:firstLine="0"/>
              <w:jc w:val="left"/>
            </w:pPr>
            <w:r>
              <w:rPr>
                <w:sz w:val="20"/>
              </w:rPr>
              <w:t xml:space="preserve">South Dublin County Council. </w:t>
            </w:r>
            <w:r>
              <w:t xml:space="preserve"> </w:t>
            </w:r>
          </w:p>
        </w:tc>
        <w:tc>
          <w:tcPr>
            <w:tcW w:w="3484" w:type="dxa"/>
            <w:tcBorders>
              <w:top w:val="single" w:sz="4" w:space="0" w:color="000000"/>
              <w:left w:val="single" w:sz="4" w:space="0" w:color="000000"/>
              <w:bottom w:val="single" w:sz="16" w:space="0" w:color="FFC000"/>
              <w:right w:val="single" w:sz="4" w:space="0" w:color="000000"/>
            </w:tcBorders>
          </w:tcPr>
          <w:p w:rsidR="00554536" w:rsidRDefault="00FB3EE6">
            <w:pPr>
              <w:spacing w:after="0" w:line="259" w:lineRule="auto"/>
              <w:ind w:left="1" w:firstLine="0"/>
              <w:jc w:val="left"/>
            </w:pPr>
            <w:r>
              <w:rPr>
                <w:sz w:val="20"/>
              </w:rPr>
              <w:t xml:space="preserve">Design Team Appointed. Stage 1 is being prepared. </w:t>
            </w:r>
            <w:r>
              <w:t xml:space="preserve"> </w:t>
            </w:r>
          </w:p>
        </w:tc>
      </w:tr>
      <w:tr w:rsidR="00554536">
        <w:trPr>
          <w:trHeight w:val="588"/>
        </w:trPr>
        <w:tc>
          <w:tcPr>
            <w:tcW w:w="3715" w:type="dxa"/>
            <w:tcBorders>
              <w:top w:val="single" w:sz="4" w:space="0" w:color="000000"/>
              <w:left w:val="single" w:sz="4" w:space="0" w:color="000000"/>
              <w:bottom w:val="single" w:sz="4" w:space="0" w:color="000000"/>
              <w:right w:val="single" w:sz="4" w:space="0" w:color="000000"/>
            </w:tcBorders>
            <w:shd w:val="clear" w:color="auto" w:fill="FFC000"/>
          </w:tcPr>
          <w:p w:rsidR="00554536" w:rsidRDefault="00FB3EE6">
            <w:pPr>
              <w:spacing w:after="3" w:line="259" w:lineRule="auto"/>
              <w:ind w:left="0" w:firstLine="0"/>
              <w:jc w:val="left"/>
            </w:pPr>
            <w:r>
              <w:rPr>
                <w:sz w:val="20"/>
              </w:rPr>
              <w:t xml:space="preserve">Summer Work’s Programme 2020. </w:t>
            </w:r>
            <w:r>
              <w:t xml:space="preserve"> </w:t>
            </w:r>
          </w:p>
          <w:p w:rsidR="00554536" w:rsidRDefault="00FB3EE6">
            <w:pPr>
              <w:spacing w:after="0" w:line="259" w:lineRule="auto"/>
              <w:ind w:left="0" w:firstLine="0"/>
              <w:jc w:val="left"/>
            </w:pPr>
            <w:r>
              <w:rPr>
                <w:sz w:val="20"/>
              </w:rPr>
              <w:t xml:space="preserve"> </w:t>
            </w:r>
            <w:r>
              <w:t xml:space="preserve"> </w:t>
            </w:r>
          </w:p>
        </w:tc>
        <w:tc>
          <w:tcPr>
            <w:tcW w:w="3008" w:type="dxa"/>
            <w:tcBorders>
              <w:top w:val="single" w:sz="4" w:space="0" w:color="000000"/>
              <w:left w:val="single" w:sz="4" w:space="0" w:color="000000"/>
              <w:bottom w:val="single" w:sz="4" w:space="0" w:color="000000"/>
              <w:right w:val="single" w:sz="4" w:space="0" w:color="000000"/>
            </w:tcBorders>
            <w:shd w:val="clear" w:color="auto" w:fill="FFC000"/>
          </w:tcPr>
          <w:p w:rsidR="00554536" w:rsidRDefault="00FB3EE6">
            <w:pPr>
              <w:spacing w:after="0" w:line="259" w:lineRule="auto"/>
              <w:ind w:left="1" w:firstLine="0"/>
              <w:jc w:val="left"/>
            </w:pPr>
            <w:r>
              <w:rPr>
                <w:sz w:val="20"/>
              </w:rPr>
              <w:t xml:space="preserve"> </w:t>
            </w:r>
            <w:r>
              <w:t xml:space="preserve"> </w:t>
            </w:r>
          </w:p>
        </w:tc>
        <w:tc>
          <w:tcPr>
            <w:tcW w:w="3484" w:type="dxa"/>
            <w:tcBorders>
              <w:top w:val="single" w:sz="16" w:space="0" w:color="FFC000"/>
              <w:left w:val="single" w:sz="4" w:space="0" w:color="000000"/>
              <w:bottom w:val="single" w:sz="4" w:space="0" w:color="000000"/>
              <w:right w:val="single" w:sz="4" w:space="0" w:color="000000"/>
            </w:tcBorders>
            <w:shd w:val="clear" w:color="auto" w:fill="FFC000"/>
          </w:tcPr>
          <w:p w:rsidR="00554536" w:rsidRDefault="00FB3EE6">
            <w:pPr>
              <w:spacing w:after="0" w:line="259" w:lineRule="auto"/>
              <w:ind w:left="1" w:firstLine="0"/>
              <w:jc w:val="left"/>
            </w:pPr>
            <w:r>
              <w:rPr>
                <w:sz w:val="20"/>
              </w:rPr>
              <w:t xml:space="preserve">Currently Out to Tender. </w:t>
            </w:r>
            <w:r>
              <w:t xml:space="preserve"> </w:t>
            </w:r>
          </w:p>
        </w:tc>
      </w:tr>
      <w:tr w:rsidR="00554536">
        <w:trPr>
          <w:trHeight w:val="892"/>
        </w:trPr>
        <w:tc>
          <w:tcPr>
            <w:tcW w:w="6723" w:type="dxa"/>
            <w:gridSpan w:val="2"/>
            <w:tcBorders>
              <w:top w:val="single" w:sz="4" w:space="0" w:color="000000"/>
              <w:left w:val="single" w:sz="4" w:space="0" w:color="000000"/>
              <w:bottom w:val="single" w:sz="4" w:space="0" w:color="000000"/>
              <w:right w:val="nil"/>
            </w:tcBorders>
            <w:shd w:val="clear" w:color="auto" w:fill="DDE27C"/>
          </w:tcPr>
          <w:p w:rsidR="00554536" w:rsidRDefault="00FB3EE6">
            <w:pPr>
              <w:spacing w:after="0" w:line="259" w:lineRule="auto"/>
              <w:ind w:left="0" w:firstLine="0"/>
              <w:jc w:val="left"/>
            </w:pPr>
            <w:r>
              <w:rPr>
                <w:sz w:val="20"/>
              </w:rPr>
              <w:t xml:space="preserve"> </w:t>
            </w:r>
            <w:r>
              <w:t xml:space="preserve"> </w:t>
            </w:r>
          </w:p>
          <w:p w:rsidR="00554536" w:rsidRDefault="00FB3EE6">
            <w:pPr>
              <w:spacing w:after="3" w:line="259" w:lineRule="auto"/>
              <w:ind w:left="0" w:firstLine="0"/>
              <w:jc w:val="left"/>
            </w:pPr>
            <w:r>
              <w:rPr>
                <w:color w:val="C00000"/>
                <w:sz w:val="20"/>
              </w:rPr>
              <w:t xml:space="preserve">TEMPORARY ACCOMADATION PROJECTS 2020 </w:t>
            </w:r>
            <w:r>
              <w:t xml:space="preserve"> </w:t>
            </w:r>
          </w:p>
          <w:p w:rsidR="00554536" w:rsidRDefault="00FB3EE6">
            <w:pPr>
              <w:spacing w:after="0" w:line="259" w:lineRule="auto"/>
              <w:ind w:left="0" w:firstLine="0"/>
              <w:jc w:val="left"/>
            </w:pPr>
            <w:r>
              <w:rPr>
                <w:sz w:val="20"/>
              </w:rPr>
              <w:t xml:space="preserve"> </w:t>
            </w:r>
            <w:r>
              <w:t xml:space="preserve"> </w:t>
            </w:r>
          </w:p>
        </w:tc>
        <w:tc>
          <w:tcPr>
            <w:tcW w:w="3484" w:type="dxa"/>
            <w:tcBorders>
              <w:top w:val="single" w:sz="4" w:space="0" w:color="000000"/>
              <w:left w:val="nil"/>
              <w:bottom w:val="single" w:sz="4" w:space="0" w:color="000000"/>
              <w:right w:val="single" w:sz="4" w:space="0" w:color="000000"/>
            </w:tcBorders>
            <w:shd w:val="clear" w:color="auto" w:fill="DDE27C"/>
          </w:tcPr>
          <w:p w:rsidR="00554536" w:rsidRDefault="00FB3EE6">
            <w:pPr>
              <w:spacing w:after="0" w:line="259" w:lineRule="auto"/>
              <w:ind w:left="1" w:firstLine="0"/>
              <w:jc w:val="left"/>
            </w:pPr>
            <w:r>
              <w:t xml:space="preserve"> </w:t>
            </w:r>
          </w:p>
        </w:tc>
      </w:tr>
      <w:tr w:rsidR="00554536">
        <w:trPr>
          <w:trHeight w:val="605"/>
        </w:trPr>
        <w:tc>
          <w:tcPr>
            <w:tcW w:w="3715" w:type="dxa"/>
            <w:tcBorders>
              <w:top w:val="single" w:sz="4" w:space="0" w:color="000000"/>
              <w:left w:val="single" w:sz="4" w:space="0" w:color="000000"/>
              <w:bottom w:val="single" w:sz="4" w:space="0" w:color="000000"/>
              <w:right w:val="single" w:sz="4" w:space="0" w:color="000000"/>
            </w:tcBorders>
          </w:tcPr>
          <w:p w:rsidR="00554536" w:rsidRDefault="00FB3EE6">
            <w:pPr>
              <w:spacing w:after="3" w:line="259" w:lineRule="auto"/>
              <w:ind w:left="0" w:firstLine="0"/>
              <w:jc w:val="left"/>
            </w:pPr>
            <w:r>
              <w:rPr>
                <w:sz w:val="20"/>
              </w:rPr>
              <w:lastRenderedPageBreak/>
              <w:t xml:space="preserve">Name &amp; Address of Project. </w:t>
            </w:r>
            <w:r>
              <w:t xml:space="preserve"> </w:t>
            </w:r>
          </w:p>
          <w:p w:rsidR="00554536" w:rsidRDefault="00FB3EE6">
            <w:pPr>
              <w:spacing w:after="0" w:line="259" w:lineRule="auto"/>
              <w:ind w:left="0" w:firstLine="0"/>
              <w:jc w:val="left"/>
            </w:pPr>
            <w:r>
              <w:rPr>
                <w:sz w:val="20"/>
              </w:rPr>
              <w:t xml:space="preserve"> </w:t>
            </w:r>
            <w:r>
              <w:t xml:space="preserve"> </w:t>
            </w:r>
          </w:p>
        </w:tc>
        <w:tc>
          <w:tcPr>
            <w:tcW w:w="3008" w:type="dxa"/>
            <w:tcBorders>
              <w:top w:val="single" w:sz="4" w:space="0" w:color="000000"/>
              <w:left w:val="single" w:sz="4" w:space="0" w:color="000000"/>
              <w:bottom w:val="single" w:sz="4" w:space="0" w:color="000000"/>
              <w:right w:val="single" w:sz="4" w:space="0" w:color="000000"/>
            </w:tcBorders>
          </w:tcPr>
          <w:p w:rsidR="00554536" w:rsidRDefault="00FB3EE6">
            <w:pPr>
              <w:spacing w:after="0" w:line="259" w:lineRule="auto"/>
              <w:ind w:left="0" w:firstLine="0"/>
              <w:jc w:val="left"/>
            </w:pPr>
            <w:r>
              <w:rPr>
                <w:sz w:val="20"/>
              </w:rPr>
              <w:t xml:space="preserve">Area. </w:t>
            </w:r>
            <w:r>
              <w:t xml:space="preserve"> </w:t>
            </w:r>
          </w:p>
        </w:tc>
        <w:tc>
          <w:tcPr>
            <w:tcW w:w="3484" w:type="dxa"/>
            <w:tcBorders>
              <w:top w:val="single" w:sz="4" w:space="0" w:color="000000"/>
              <w:left w:val="single" w:sz="4" w:space="0" w:color="000000"/>
              <w:bottom w:val="single" w:sz="4" w:space="0" w:color="000000"/>
              <w:right w:val="single" w:sz="4" w:space="0" w:color="000000"/>
            </w:tcBorders>
          </w:tcPr>
          <w:p w:rsidR="00554536" w:rsidRDefault="00FB3EE6">
            <w:pPr>
              <w:spacing w:after="0" w:line="259" w:lineRule="auto"/>
              <w:ind w:left="2" w:firstLine="0"/>
              <w:jc w:val="left"/>
            </w:pPr>
            <w:r>
              <w:rPr>
                <w:sz w:val="20"/>
              </w:rPr>
              <w:t xml:space="preserve">Project status/Update. </w:t>
            </w:r>
            <w:r>
              <w:t xml:space="preserve"> </w:t>
            </w:r>
          </w:p>
        </w:tc>
      </w:tr>
      <w:tr w:rsidR="00554536">
        <w:trPr>
          <w:trHeight w:val="840"/>
        </w:trPr>
        <w:tc>
          <w:tcPr>
            <w:tcW w:w="3715" w:type="dxa"/>
            <w:tcBorders>
              <w:top w:val="single" w:sz="4" w:space="0" w:color="000000"/>
              <w:left w:val="single" w:sz="4" w:space="0" w:color="000000"/>
              <w:bottom w:val="single" w:sz="4" w:space="0" w:color="000000"/>
              <w:right w:val="single" w:sz="4" w:space="0" w:color="000000"/>
            </w:tcBorders>
          </w:tcPr>
          <w:p w:rsidR="00554536" w:rsidRDefault="00FB3EE6">
            <w:pPr>
              <w:spacing w:after="0" w:line="259" w:lineRule="auto"/>
              <w:ind w:left="0" w:firstLine="0"/>
              <w:jc w:val="left"/>
            </w:pPr>
            <w:r>
              <w:rPr>
                <w:sz w:val="20"/>
              </w:rPr>
              <w:t xml:space="preserve">Ardgillan Community College Castle land, Balbriggan, Co. Dublin. </w:t>
            </w:r>
            <w:r>
              <w:t xml:space="preserve"> </w:t>
            </w:r>
          </w:p>
        </w:tc>
        <w:tc>
          <w:tcPr>
            <w:tcW w:w="3008" w:type="dxa"/>
            <w:tcBorders>
              <w:top w:val="single" w:sz="4" w:space="0" w:color="000000"/>
              <w:left w:val="single" w:sz="4" w:space="0" w:color="000000"/>
              <w:bottom w:val="single" w:sz="4" w:space="0" w:color="000000"/>
              <w:right w:val="single" w:sz="4" w:space="0" w:color="000000"/>
            </w:tcBorders>
          </w:tcPr>
          <w:p w:rsidR="00554536" w:rsidRDefault="00FB3EE6">
            <w:pPr>
              <w:spacing w:after="0" w:line="259" w:lineRule="auto"/>
              <w:ind w:left="0" w:firstLine="0"/>
              <w:jc w:val="left"/>
            </w:pPr>
            <w:r>
              <w:rPr>
                <w:sz w:val="20"/>
              </w:rPr>
              <w:t xml:space="preserve">North Co Dublin </w:t>
            </w:r>
            <w:r>
              <w:t xml:space="preserve"> </w:t>
            </w:r>
          </w:p>
          <w:p w:rsidR="00554536" w:rsidRDefault="00FB3EE6">
            <w:pPr>
              <w:spacing w:after="0" w:line="259" w:lineRule="auto"/>
              <w:ind w:left="0" w:firstLine="0"/>
              <w:jc w:val="left"/>
            </w:pPr>
            <w:r>
              <w:rPr>
                <w:sz w:val="20"/>
              </w:rPr>
              <w:t xml:space="preserve">Fingal County Council Area. </w:t>
            </w:r>
            <w:r>
              <w:t xml:space="preserve"> </w:t>
            </w:r>
          </w:p>
        </w:tc>
        <w:tc>
          <w:tcPr>
            <w:tcW w:w="3484" w:type="dxa"/>
            <w:tcBorders>
              <w:top w:val="single" w:sz="4" w:space="0" w:color="000000"/>
              <w:left w:val="single" w:sz="4" w:space="0" w:color="000000"/>
              <w:bottom w:val="single" w:sz="4" w:space="0" w:color="000000"/>
              <w:right w:val="single" w:sz="4" w:space="0" w:color="000000"/>
            </w:tcBorders>
          </w:tcPr>
          <w:p w:rsidR="00554536" w:rsidRDefault="00FB3EE6">
            <w:pPr>
              <w:spacing w:after="0" w:line="259" w:lineRule="auto"/>
              <w:ind w:left="2" w:firstLine="0"/>
              <w:jc w:val="left"/>
            </w:pPr>
            <w:r>
              <w:rPr>
                <w:sz w:val="20"/>
              </w:rPr>
              <w:t xml:space="preserve">Contractor on site </w:t>
            </w:r>
            <w:r>
              <w:t xml:space="preserve"> </w:t>
            </w:r>
          </w:p>
          <w:p w:rsidR="00554536" w:rsidRDefault="00FB3EE6">
            <w:pPr>
              <w:spacing w:after="0" w:line="259" w:lineRule="auto"/>
              <w:ind w:left="2" w:firstLine="0"/>
              <w:jc w:val="left"/>
            </w:pPr>
            <w:r>
              <w:rPr>
                <w:sz w:val="20"/>
              </w:rPr>
              <w:t xml:space="preserve">Projected Completion Date December 2020. </w:t>
            </w:r>
            <w:r>
              <w:t xml:space="preserve"> </w:t>
            </w:r>
          </w:p>
        </w:tc>
      </w:tr>
      <w:tr w:rsidR="00554536">
        <w:trPr>
          <w:trHeight w:val="840"/>
        </w:trPr>
        <w:tc>
          <w:tcPr>
            <w:tcW w:w="3715" w:type="dxa"/>
            <w:tcBorders>
              <w:top w:val="single" w:sz="4" w:space="0" w:color="000000"/>
              <w:left w:val="single" w:sz="4" w:space="0" w:color="000000"/>
              <w:bottom w:val="single" w:sz="4" w:space="0" w:color="000000"/>
              <w:right w:val="single" w:sz="4" w:space="0" w:color="000000"/>
            </w:tcBorders>
          </w:tcPr>
          <w:p w:rsidR="00554536" w:rsidRDefault="00FB3EE6">
            <w:pPr>
              <w:spacing w:after="0" w:line="259" w:lineRule="auto"/>
              <w:ind w:left="0" w:firstLine="0"/>
              <w:jc w:val="left"/>
            </w:pPr>
            <w:r>
              <w:rPr>
                <w:sz w:val="20"/>
              </w:rPr>
              <w:t xml:space="preserve">Fingal TA </w:t>
            </w:r>
            <w:r>
              <w:t xml:space="preserve"> </w:t>
            </w:r>
          </w:p>
          <w:p w:rsidR="00554536" w:rsidRDefault="00FB3EE6">
            <w:pPr>
              <w:spacing w:after="0" w:line="259" w:lineRule="auto"/>
              <w:ind w:left="0" w:firstLine="0"/>
              <w:jc w:val="left"/>
            </w:pPr>
            <w:r>
              <w:rPr>
                <w:sz w:val="20"/>
              </w:rPr>
              <w:t xml:space="preserve">Sea town Rd, Town parks, Swords, Co. </w:t>
            </w:r>
            <w:r>
              <w:t xml:space="preserve"> </w:t>
            </w:r>
          </w:p>
          <w:p w:rsidR="00554536" w:rsidRDefault="00FB3EE6">
            <w:pPr>
              <w:spacing w:after="0" w:line="259" w:lineRule="auto"/>
              <w:ind w:left="0" w:firstLine="0"/>
              <w:jc w:val="left"/>
            </w:pPr>
            <w:r>
              <w:rPr>
                <w:sz w:val="20"/>
              </w:rPr>
              <w:t xml:space="preserve">Dublin. </w:t>
            </w:r>
            <w:r>
              <w:t xml:space="preserve"> </w:t>
            </w:r>
          </w:p>
        </w:tc>
        <w:tc>
          <w:tcPr>
            <w:tcW w:w="3008" w:type="dxa"/>
            <w:tcBorders>
              <w:top w:val="single" w:sz="4" w:space="0" w:color="000000"/>
              <w:left w:val="single" w:sz="4" w:space="0" w:color="000000"/>
              <w:bottom w:val="single" w:sz="4" w:space="0" w:color="000000"/>
              <w:right w:val="single" w:sz="4" w:space="0" w:color="000000"/>
            </w:tcBorders>
          </w:tcPr>
          <w:p w:rsidR="00554536" w:rsidRDefault="00FB3EE6">
            <w:pPr>
              <w:spacing w:after="0" w:line="259" w:lineRule="auto"/>
              <w:ind w:left="0" w:firstLine="0"/>
              <w:jc w:val="left"/>
            </w:pPr>
            <w:r>
              <w:rPr>
                <w:sz w:val="20"/>
              </w:rPr>
              <w:t xml:space="preserve">North Co Dublin </w:t>
            </w:r>
            <w:r>
              <w:t xml:space="preserve"> </w:t>
            </w:r>
          </w:p>
          <w:p w:rsidR="00554536" w:rsidRDefault="00FB3EE6">
            <w:pPr>
              <w:spacing w:after="0" w:line="259" w:lineRule="auto"/>
              <w:ind w:left="0" w:firstLine="0"/>
              <w:jc w:val="left"/>
            </w:pPr>
            <w:r>
              <w:rPr>
                <w:sz w:val="20"/>
              </w:rPr>
              <w:t xml:space="preserve">Fingal County Council Area  </w:t>
            </w:r>
            <w:r>
              <w:t xml:space="preserve"> </w:t>
            </w:r>
          </w:p>
        </w:tc>
        <w:tc>
          <w:tcPr>
            <w:tcW w:w="3484" w:type="dxa"/>
            <w:tcBorders>
              <w:top w:val="single" w:sz="4" w:space="0" w:color="000000"/>
              <w:left w:val="single" w:sz="4" w:space="0" w:color="000000"/>
              <w:bottom w:val="single" w:sz="4" w:space="0" w:color="000000"/>
              <w:right w:val="single" w:sz="4" w:space="0" w:color="000000"/>
            </w:tcBorders>
          </w:tcPr>
          <w:p w:rsidR="00554536" w:rsidRDefault="00FB3EE6">
            <w:pPr>
              <w:spacing w:after="0" w:line="259" w:lineRule="auto"/>
              <w:ind w:left="2" w:firstLine="0"/>
              <w:jc w:val="left"/>
            </w:pPr>
            <w:r>
              <w:rPr>
                <w:sz w:val="20"/>
              </w:rPr>
              <w:t xml:space="preserve">Ongoing discussions between the DOE, Fingal County Council and the DDLETB. </w:t>
            </w:r>
            <w:r>
              <w:t xml:space="preserve"> </w:t>
            </w:r>
          </w:p>
        </w:tc>
      </w:tr>
      <w:tr w:rsidR="00554536">
        <w:trPr>
          <w:trHeight w:val="843"/>
        </w:trPr>
        <w:tc>
          <w:tcPr>
            <w:tcW w:w="3715" w:type="dxa"/>
            <w:tcBorders>
              <w:top w:val="single" w:sz="4" w:space="0" w:color="000000"/>
              <w:left w:val="single" w:sz="4" w:space="0" w:color="000000"/>
              <w:bottom w:val="single" w:sz="4" w:space="0" w:color="000000"/>
              <w:right w:val="single" w:sz="4" w:space="0" w:color="000000"/>
            </w:tcBorders>
          </w:tcPr>
          <w:p w:rsidR="00554536" w:rsidRDefault="00FB3EE6">
            <w:pPr>
              <w:spacing w:after="0" w:line="259" w:lineRule="auto"/>
              <w:ind w:left="0" w:firstLine="0"/>
              <w:jc w:val="left"/>
            </w:pPr>
            <w:r>
              <w:rPr>
                <w:sz w:val="20"/>
              </w:rPr>
              <w:t xml:space="preserve">Griffeen Community College,  Ninth Lock Rd, Lucan, Co. Dublin </w:t>
            </w:r>
            <w:r>
              <w:t xml:space="preserve"> </w:t>
            </w:r>
          </w:p>
        </w:tc>
        <w:tc>
          <w:tcPr>
            <w:tcW w:w="3008" w:type="dxa"/>
            <w:tcBorders>
              <w:top w:val="single" w:sz="4" w:space="0" w:color="000000"/>
              <w:left w:val="single" w:sz="4" w:space="0" w:color="000000"/>
              <w:bottom w:val="single" w:sz="4" w:space="0" w:color="000000"/>
              <w:right w:val="single" w:sz="4" w:space="0" w:color="000000"/>
            </w:tcBorders>
          </w:tcPr>
          <w:p w:rsidR="00554536" w:rsidRDefault="00FB3EE6">
            <w:pPr>
              <w:spacing w:after="0" w:line="259" w:lineRule="auto"/>
              <w:ind w:left="0" w:firstLine="0"/>
              <w:jc w:val="left"/>
            </w:pPr>
            <w:r>
              <w:rPr>
                <w:sz w:val="20"/>
              </w:rPr>
              <w:t xml:space="preserve">West Co Dublin. </w:t>
            </w:r>
            <w:r>
              <w:t xml:space="preserve"> </w:t>
            </w:r>
          </w:p>
          <w:p w:rsidR="00554536" w:rsidRDefault="00FB3EE6">
            <w:pPr>
              <w:spacing w:after="0" w:line="259" w:lineRule="auto"/>
              <w:ind w:left="0" w:firstLine="0"/>
              <w:jc w:val="left"/>
            </w:pPr>
            <w:r>
              <w:rPr>
                <w:sz w:val="20"/>
              </w:rPr>
              <w:t xml:space="preserve">South Dublin County Council. </w:t>
            </w:r>
            <w:r>
              <w:t xml:space="preserve"> </w:t>
            </w:r>
          </w:p>
        </w:tc>
        <w:tc>
          <w:tcPr>
            <w:tcW w:w="3484" w:type="dxa"/>
            <w:tcBorders>
              <w:top w:val="single" w:sz="4" w:space="0" w:color="000000"/>
              <w:left w:val="single" w:sz="4" w:space="0" w:color="000000"/>
              <w:bottom w:val="single" w:sz="4" w:space="0" w:color="000000"/>
              <w:right w:val="single" w:sz="4" w:space="0" w:color="000000"/>
            </w:tcBorders>
          </w:tcPr>
          <w:p w:rsidR="00554536" w:rsidRDefault="00FB3EE6">
            <w:pPr>
              <w:spacing w:after="0" w:line="259" w:lineRule="auto"/>
              <w:ind w:left="2" w:firstLine="0"/>
              <w:jc w:val="left"/>
            </w:pPr>
            <w:r>
              <w:rPr>
                <w:sz w:val="20"/>
              </w:rPr>
              <w:t xml:space="preserve">Project processing on Site. </w:t>
            </w:r>
            <w:r>
              <w:t xml:space="preserve"> </w:t>
            </w:r>
          </w:p>
          <w:p w:rsidR="00554536" w:rsidRDefault="00FB3EE6">
            <w:pPr>
              <w:spacing w:after="0" w:line="259" w:lineRule="auto"/>
              <w:ind w:left="2" w:firstLine="0"/>
              <w:jc w:val="left"/>
            </w:pPr>
            <w:r>
              <w:rPr>
                <w:sz w:val="20"/>
              </w:rPr>
              <w:t xml:space="preserve">Projected Completion Date December </w:t>
            </w:r>
            <w:r>
              <w:rPr>
                <w:sz w:val="20"/>
              </w:rPr>
              <w:t xml:space="preserve">2020. </w:t>
            </w:r>
            <w:r>
              <w:t xml:space="preserve"> </w:t>
            </w:r>
          </w:p>
        </w:tc>
      </w:tr>
    </w:tbl>
    <w:p w:rsidR="00554536" w:rsidRDefault="00FB3EE6">
      <w:pPr>
        <w:spacing w:after="0" w:line="259" w:lineRule="auto"/>
        <w:ind w:left="14" w:firstLine="0"/>
        <w:jc w:val="left"/>
      </w:pPr>
      <w:r>
        <w:t xml:space="preserve">  </w:t>
      </w:r>
    </w:p>
    <w:p w:rsidR="00554536" w:rsidRDefault="00FB3EE6">
      <w:pPr>
        <w:ind w:left="9" w:right="776"/>
      </w:pPr>
      <w:r>
        <w:t xml:space="preserve">Property </w:t>
      </w:r>
      <w:proofErr w:type="gramStart"/>
      <w:r>
        <w:t>Update :</w:t>
      </w:r>
      <w:proofErr w:type="gramEnd"/>
      <w:r>
        <w:t xml:space="preserve"> Leases/Licences  </w:t>
      </w:r>
    </w:p>
    <w:p w:rsidR="00554536" w:rsidRDefault="00FB3EE6">
      <w:pPr>
        <w:spacing w:after="0" w:line="259" w:lineRule="auto"/>
        <w:ind w:left="14" w:firstLine="0"/>
        <w:jc w:val="left"/>
      </w:pPr>
      <w:r>
        <w:t xml:space="preserve">  </w:t>
      </w:r>
    </w:p>
    <w:p w:rsidR="00554536" w:rsidRDefault="00FB3EE6">
      <w:pPr>
        <w:spacing w:after="41"/>
        <w:ind w:left="9" w:right="776"/>
      </w:pPr>
      <w:r>
        <w:t xml:space="preserve">Leases  </w:t>
      </w:r>
    </w:p>
    <w:p w:rsidR="00554536" w:rsidRDefault="00FB3EE6">
      <w:pPr>
        <w:numPr>
          <w:ilvl w:val="0"/>
          <w:numId w:val="5"/>
        </w:numPr>
        <w:spacing w:after="82"/>
        <w:ind w:left="734" w:right="776" w:hanging="360"/>
      </w:pPr>
      <w:proofErr w:type="spellStart"/>
      <w:r>
        <w:t>Sarsfield</w:t>
      </w:r>
      <w:proofErr w:type="spellEnd"/>
      <w:r>
        <w:t xml:space="preserve"> House Balbriggan – Lease negations for the renewal of the 2nd/3rd Floor Lease were ongoing since last year.  Lease has been finalised and was signed this month.  </w:t>
      </w:r>
    </w:p>
    <w:p w:rsidR="00554536" w:rsidRDefault="00FB3EE6">
      <w:pPr>
        <w:numPr>
          <w:ilvl w:val="0"/>
          <w:numId w:val="5"/>
        </w:numPr>
        <w:spacing w:after="43"/>
        <w:ind w:left="734" w:right="776" w:hanging="360"/>
      </w:pPr>
      <w:r>
        <w:t xml:space="preserve">Baldoyle Training Centre Satellite Unit – Lease for this centre was out in April 2020.  The renewal lease is with our solicitors for review at present. Licences  </w:t>
      </w:r>
    </w:p>
    <w:p w:rsidR="00554536" w:rsidRDefault="00FB3EE6">
      <w:pPr>
        <w:numPr>
          <w:ilvl w:val="0"/>
          <w:numId w:val="5"/>
        </w:numPr>
        <w:spacing w:after="82"/>
        <w:ind w:left="734" w:right="776" w:hanging="360"/>
      </w:pPr>
      <w:r>
        <w:t>Firhouse CC Sports Complex – Part of the Sports Complex is licenced out to Small Steps Togeth</w:t>
      </w:r>
      <w:r>
        <w:t xml:space="preserve">er Crèche Renegotiations of rents ongoing at present due to centre closure re Covid-19.  </w:t>
      </w:r>
    </w:p>
    <w:p w:rsidR="00554536" w:rsidRDefault="00FB3EE6">
      <w:pPr>
        <w:numPr>
          <w:ilvl w:val="0"/>
          <w:numId w:val="5"/>
        </w:numPr>
        <w:spacing w:after="82"/>
        <w:ind w:left="734" w:right="776" w:hanging="360"/>
      </w:pPr>
      <w:r>
        <w:t xml:space="preserve">Lucan Community College – A 2 year licence was issued in January 2020 for use of the schools playing pitch by Arthur Griffith Park FC.  </w:t>
      </w:r>
    </w:p>
    <w:p w:rsidR="00554536" w:rsidRDefault="00FB3EE6">
      <w:pPr>
        <w:numPr>
          <w:ilvl w:val="0"/>
          <w:numId w:val="5"/>
        </w:numPr>
        <w:spacing w:after="44"/>
        <w:ind w:left="734" w:right="776" w:hanging="360"/>
      </w:pPr>
      <w:proofErr w:type="spellStart"/>
      <w:r>
        <w:t>Holmpatrick</w:t>
      </w:r>
      <w:proofErr w:type="spellEnd"/>
      <w:r>
        <w:t xml:space="preserve"> National School </w:t>
      </w:r>
      <w:r>
        <w:t xml:space="preserve">– Licence Expired in October 2020.  A licence is being drafted to renew the school’s occupation of our building for a further 5 years.  With our solicitor at present.   </w:t>
      </w:r>
    </w:p>
    <w:p w:rsidR="00554536" w:rsidRDefault="00FB3EE6">
      <w:pPr>
        <w:numPr>
          <w:ilvl w:val="0"/>
          <w:numId w:val="5"/>
        </w:numPr>
        <w:spacing w:after="82"/>
        <w:ind w:left="734" w:right="776" w:hanging="360"/>
      </w:pPr>
      <w:r>
        <w:t xml:space="preserve">Scoil Aoife Community National School – Licence being drafted to allow Care &amp; Cuddles </w:t>
      </w:r>
      <w:r>
        <w:t xml:space="preserve">Pre-school use an area in the school.  With our solicitor at present.   </w:t>
      </w:r>
    </w:p>
    <w:p w:rsidR="00554536" w:rsidRDefault="00FB3EE6">
      <w:pPr>
        <w:numPr>
          <w:ilvl w:val="0"/>
          <w:numId w:val="5"/>
        </w:numPr>
        <w:spacing w:after="82"/>
        <w:ind w:left="734" w:right="776" w:hanging="360"/>
      </w:pPr>
      <w:r>
        <w:t>Former Senior College Dun Laoghaire (</w:t>
      </w:r>
      <w:proofErr w:type="spellStart"/>
      <w:r>
        <w:t>Eblana</w:t>
      </w:r>
      <w:proofErr w:type="spellEnd"/>
      <w:r>
        <w:t>) – Temporally being used by the Department of Education &amp; Skills to house Dun Laoghaire Educate Together National School.  This is due to r</w:t>
      </w:r>
      <w:r>
        <w:t xml:space="preserve">emedial works at their school – Licence drafted and awaiting signature.  </w:t>
      </w:r>
    </w:p>
    <w:p w:rsidR="00554536" w:rsidRDefault="00FB3EE6">
      <w:pPr>
        <w:numPr>
          <w:ilvl w:val="0"/>
          <w:numId w:val="5"/>
        </w:numPr>
        <w:ind w:left="734" w:right="776" w:hanging="360"/>
      </w:pPr>
      <w:r>
        <w:t xml:space="preserve">Citywest Campus – Temporally being used by the Department of Education &amp; Skills to house schools affected by remedial works – Licence drafted and going to </w:t>
      </w:r>
      <w:proofErr w:type="spellStart"/>
      <w:r>
        <w:t>DoES</w:t>
      </w:r>
      <w:proofErr w:type="spellEnd"/>
      <w:r>
        <w:t xml:space="preserve"> for consideration.  </w:t>
      </w:r>
    </w:p>
    <w:p w:rsidR="00554536" w:rsidRDefault="00FB3EE6">
      <w:pPr>
        <w:spacing w:after="0" w:line="259" w:lineRule="auto"/>
        <w:ind w:left="14" w:firstLine="0"/>
        <w:jc w:val="left"/>
      </w:pPr>
      <w:r>
        <w:t xml:space="preserve"> </w:t>
      </w:r>
      <w:r>
        <w:t xml:space="preserve"> </w:t>
      </w:r>
    </w:p>
    <w:p w:rsidR="00554536" w:rsidRDefault="00FB3EE6">
      <w:pPr>
        <w:ind w:left="9" w:right="776"/>
      </w:pPr>
      <w:r>
        <w:t xml:space="preserve">Other   </w:t>
      </w:r>
    </w:p>
    <w:p w:rsidR="00554536" w:rsidRDefault="00FB3EE6">
      <w:pPr>
        <w:spacing w:after="57" w:line="259" w:lineRule="auto"/>
        <w:ind w:left="14" w:firstLine="0"/>
        <w:jc w:val="left"/>
      </w:pPr>
      <w:r>
        <w:t xml:space="preserve">  </w:t>
      </w:r>
    </w:p>
    <w:p w:rsidR="00554536" w:rsidRDefault="00FB3EE6">
      <w:pPr>
        <w:numPr>
          <w:ilvl w:val="0"/>
          <w:numId w:val="5"/>
        </w:numPr>
        <w:ind w:left="734" w:right="776" w:hanging="360"/>
      </w:pPr>
      <w:proofErr w:type="spellStart"/>
      <w:r>
        <w:t>Ériu</w:t>
      </w:r>
      <w:proofErr w:type="spellEnd"/>
      <w:r>
        <w:t xml:space="preserve"> Community College - </w:t>
      </w:r>
      <w:proofErr w:type="spellStart"/>
      <w:r>
        <w:t>Ériu</w:t>
      </w:r>
      <w:proofErr w:type="spellEnd"/>
      <w:r>
        <w:t xml:space="preserve"> CC are temporally using rooms in Luttrellstown Community Centre. User Agreement Signed with Fingal County Council  </w:t>
      </w:r>
    </w:p>
    <w:p w:rsidR="00554536" w:rsidRDefault="00FB3EE6">
      <w:pPr>
        <w:spacing w:after="0" w:line="259" w:lineRule="auto"/>
        <w:ind w:left="14" w:firstLine="0"/>
        <w:jc w:val="left"/>
      </w:pPr>
      <w:r>
        <w:t xml:space="preserve">  </w:t>
      </w:r>
    </w:p>
    <w:p w:rsidR="00554536" w:rsidRDefault="00FB3EE6">
      <w:pPr>
        <w:spacing w:after="0" w:line="259" w:lineRule="auto"/>
        <w:ind w:left="14" w:firstLine="0"/>
        <w:jc w:val="left"/>
      </w:pPr>
      <w:r>
        <w:t xml:space="preserve">  </w:t>
      </w:r>
    </w:p>
    <w:p w:rsidR="00554536" w:rsidRDefault="00FB3EE6">
      <w:pPr>
        <w:ind w:left="9" w:right="776"/>
      </w:pPr>
      <w:r>
        <w:t xml:space="preserve">Purchase of Site for Griffeen Community College  </w:t>
      </w:r>
    </w:p>
    <w:p w:rsidR="00554536" w:rsidRDefault="00FB3EE6">
      <w:pPr>
        <w:pStyle w:val="Heading1"/>
        <w:numPr>
          <w:ilvl w:val="0"/>
          <w:numId w:val="0"/>
        </w:numPr>
        <w:spacing w:after="0"/>
        <w:ind w:left="394"/>
      </w:pPr>
      <w:r>
        <w:t xml:space="preserve">Proposed Ken </w:t>
      </w:r>
      <w:proofErr w:type="gramStart"/>
      <w:r>
        <w:t>Farrell  Seconded</w:t>
      </w:r>
      <w:proofErr w:type="gramEnd"/>
      <w:r>
        <w:t xml:space="preserve"> Cllr. Pam</w:t>
      </w:r>
      <w:r>
        <w:t xml:space="preserve">ela Kearns  </w:t>
      </w:r>
    </w:p>
    <w:p w:rsidR="00554536" w:rsidRDefault="00FB3EE6">
      <w:pPr>
        <w:spacing w:after="6" w:line="259" w:lineRule="auto"/>
        <w:ind w:left="14" w:firstLine="0"/>
        <w:jc w:val="left"/>
      </w:pPr>
      <w:r>
        <w:t xml:space="preserve">  </w:t>
      </w:r>
    </w:p>
    <w:p w:rsidR="00554536" w:rsidRDefault="00FB3EE6">
      <w:pPr>
        <w:spacing w:after="0" w:line="259" w:lineRule="auto"/>
        <w:ind w:left="14" w:firstLine="0"/>
        <w:jc w:val="left"/>
      </w:pPr>
      <w:r>
        <w:rPr>
          <w:sz w:val="24"/>
        </w:rPr>
        <w:lastRenderedPageBreak/>
        <w:t xml:space="preserve"> </w:t>
      </w:r>
      <w:r>
        <w:t xml:space="preserve"> </w:t>
      </w:r>
    </w:p>
    <w:p w:rsidR="00554536" w:rsidRDefault="00FB3EE6">
      <w:pPr>
        <w:numPr>
          <w:ilvl w:val="0"/>
          <w:numId w:val="6"/>
        </w:numPr>
        <w:spacing w:after="70"/>
        <w:ind w:right="776" w:hanging="360"/>
      </w:pPr>
      <w:r>
        <w:t xml:space="preserve">Correspondence from Government Department  </w:t>
      </w:r>
    </w:p>
    <w:p w:rsidR="00554536" w:rsidRDefault="00FB3EE6">
      <w:pPr>
        <w:numPr>
          <w:ilvl w:val="1"/>
          <w:numId w:val="6"/>
        </w:numPr>
        <w:spacing w:after="70"/>
        <w:ind w:right="776" w:hanging="430"/>
      </w:pPr>
      <w:proofErr w:type="spellStart"/>
      <w:r>
        <w:t>Ltr</w:t>
      </w:r>
      <w:proofErr w:type="spellEnd"/>
      <w:r>
        <w:t xml:space="preserve"> dated 27th October 2020 from DES Buildings re: lease of </w:t>
      </w:r>
      <w:proofErr w:type="spellStart"/>
      <w:r>
        <w:t>Burgandy</w:t>
      </w:r>
      <w:proofErr w:type="spellEnd"/>
      <w:r>
        <w:t xml:space="preserve"> House Swords  </w:t>
      </w:r>
    </w:p>
    <w:p w:rsidR="00554536" w:rsidRDefault="00FB3EE6">
      <w:pPr>
        <w:numPr>
          <w:ilvl w:val="1"/>
          <w:numId w:val="6"/>
        </w:numPr>
        <w:spacing w:after="72"/>
        <w:ind w:right="776" w:hanging="430"/>
      </w:pPr>
      <w:proofErr w:type="spellStart"/>
      <w:r>
        <w:t>Ltr</w:t>
      </w:r>
      <w:proofErr w:type="spellEnd"/>
      <w:r>
        <w:t xml:space="preserve"> dated 15th October 2020 from Ministers office re: acknowledgement of receipt of letter in relation to the shortage of school places in Dublin 15  </w:t>
      </w:r>
    </w:p>
    <w:p w:rsidR="00554536" w:rsidRDefault="00FB3EE6">
      <w:pPr>
        <w:numPr>
          <w:ilvl w:val="1"/>
          <w:numId w:val="6"/>
        </w:numPr>
        <w:spacing w:after="156"/>
        <w:ind w:right="776" w:hanging="430"/>
      </w:pPr>
      <w:r>
        <w:t xml:space="preserve">Department Circular letters  </w:t>
      </w:r>
    </w:p>
    <w:p w:rsidR="00554536" w:rsidRDefault="00FB3EE6">
      <w:pPr>
        <w:spacing w:after="2" w:line="259" w:lineRule="auto"/>
        <w:ind w:left="14" w:firstLine="0"/>
        <w:jc w:val="left"/>
      </w:pPr>
      <w:r>
        <w:t xml:space="preserve">  </w:t>
      </w:r>
    </w:p>
    <w:p w:rsidR="00554536" w:rsidRDefault="00FB3EE6">
      <w:pPr>
        <w:spacing w:after="43" w:line="259" w:lineRule="auto"/>
        <w:ind w:left="14" w:firstLine="0"/>
        <w:jc w:val="left"/>
      </w:pPr>
      <w:r>
        <w:t xml:space="preserve">  </w:t>
      </w:r>
    </w:p>
    <w:p w:rsidR="00554536" w:rsidRDefault="00FB3EE6">
      <w:pPr>
        <w:numPr>
          <w:ilvl w:val="0"/>
          <w:numId w:val="6"/>
        </w:numPr>
        <w:spacing w:after="70"/>
        <w:ind w:right="776" w:hanging="360"/>
      </w:pPr>
      <w:r>
        <w:t xml:space="preserve">Correspondence from other  </w:t>
      </w:r>
    </w:p>
    <w:p w:rsidR="00554536" w:rsidRDefault="00FB3EE6">
      <w:pPr>
        <w:numPr>
          <w:ilvl w:val="1"/>
          <w:numId w:val="6"/>
        </w:numPr>
        <w:ind w:right="776" w:hanging="430"/>
      </w:pPr>
      <w:proofErr w:type="spellStart"/>
      <w:r>
        <w:t>Ltr</w:t>
      </w:r>
      <w:proofErr w:type="spellEnd"/>
      <w:r>
        <w:t xml:space="preserve"> dated 10th November 2020 from Fingal </w:t>
      </w:r>
      <w:r>
        <w:t xml:space="preserve">County Council re: Appointment of Cllr Pamela Conroy to the DDLETB board.  </w:t>
      </w:r>
    </w:p>
    <w:p w:rsidR="00554536" w:rsidRDefault="00FB3EE6">
      <w:pPr>
        <w:spacing w:after="0" w:line="259" w:lineRule="auto"/>
        <w:ind w:left="374" w:firstLine="0"/>
        <w:jc w:val="left"/>
      </w:pPr>
      <w:r>
        <w:t xml:space="preserve">  </w:t>
      </w:r>
    </w:p>
    <w:p w:rsidR="00554536" w:rsidRDefault="00FB3EE6">
      <w:pPr>
        <w:spacing w:after="66" w:line="259" w:lineRule="auto"/>
        <w:ind w:left="374" w:firstLine="0"/>
        <w:jc w:val="left"/>
      </w:pPr>
      <w:r>
        <w:t xml:space="preserve">  </w:t>
      </w:r>
    </w:p>
    <w:p w:rsidR="00554536" w:rsidRDefault="00FB3EE6">
      <w:pPr>
        <w:numPr>
          <w:ilvl w:val="0"/>
          <w:numId w:val="6"/>
        </w:numPr>
        <w:spacing w:after="161"/>
        <w:ind w:right="776" w:hanging="360"/>
      </w:pPr>
      <w:r>
        <w:t xml:space="preserve">Annual Report amended   </w:t>
      </w:r>
    </w:p>
    <w:p w:rsidR="00554536" w:rsidRDefault="00B2248A">
      <w:pPr>
        <w:pStyle w:val="Heading1"/>
        <w:numPr>
          <w:ilvl w:val="0"/>
          <w:numId w:val="0"/>
        </w:numPr>
        <w:spacing w:after="6"/>
        <w:ind w:left="394"/>
      </w:pPr>
      <w:r>
        <w:t>Proposed Cllr Joe Newman</w:t>
      </w:r>
      <w:bookmarkStart w:id="0" w:name="_GoBack"/>
      <w:bookmarkEnd w:id="0"/>
      <w:r w:rsidR="00FB3EE6">
        <w:t xml:space="preserve"> Seconded Gerry McGuire  </w:t>
      </w:r>
    </w:p>
    <w:p w:rsidR="00554536" w:rsidRDefault="00FB3EE6">
      <w:pPr>
        <w:spacing w:after="10" w:line="259" w:lineRule="auto"/>
        <w:ind w:left="14" w:firstLine="0"/>
        <w:jc w:val="left"/>
      </w:pPr>
      <w:r>
        <w:rPr>
          <w:sz w:val="24"/>
        </w:rPr>
        <w:t xml:space="preserve"> </w:t>
      </w:r>
      <w:r>
        <w:t xml:space="preserve"> </w:t>
      </w:r>
    </w:p>
    <w:p w:rsidR="00554536" w:rsidRDefault="00FB3EE6">
      <w:pPr>
        <w:numPr>
          <w:ilvl w:val="0"/>
          <w:numId w:val="7"/>
        </w:numPr>
        <w:spacing w:after="185"/>
        <w:ind w:right="776" w:hanging="360"/>
      </w:pPr>
      <w:r>
        <w:t xml:space="preserve">Board of Management Members appointments </w:t>
      </w:r>
      <w:r>
        <w:rPr>
          <w:b/>
        </w:rPr>
        <w:t xml:space="preserve">Deferred </w:t>
      </w:r>
      <w:r>
        <w:t xml:space="preserve">  </w:t>
      </w:r>
    </w:p>
    <w:p w:rsidR="00554536" w:rsidRDefault="00FB3EE6">
      <w:pPr>
        <w:spacing w:after="10" w:line="259" w:lineRule="auto"/>
        <w:ind w:left="14" w:firstLine="0"/>
        <w:jc w:val="left"/>
      </w:pPr>
      <w:r>
        <w:rPr>
          <w:sz w:val="24"/>
        </w:rPr>
        <w:t xml:space="preserve"> </w:t>
      </w:r>
      <w:r>
        <w:t xml:space="preserve"> </w:t>
      </w:r>
    </w:p>
    <w:p w:rsidR="00554536" w:rsidRDefault="00FB3EE6">
      <w:pPr>
        <w:numPr>
          <w:ilvl w:val="0"/>
          <w:numId w:val="7"/>
        </w:numPr>
        <w:ind w:right="776" w:hanging="360"/>
      </w:pPr>
      <w:r>
        <w:t xml:space="preserve">Board of Management members review  </w:t>
      </w:r>
    </w:p>
    <w:p w:rsidR="00554536" w:rsidRDefault="00FB3EE6">
      <w:pPr>
        <w:spacing w:after="189"/>
        <w:ind w:left="384" w:right="2467"/>
      </w:pPr>
      <w:r>
        <w:t xml:space="preserve">Cllr Cathal Boland to replace Cllr Joe Newman on the board of Swords Youthreach   </w:t>
      </w:r>
      <w:r w:rsidR="00B2248A">
        <w:rPr>
          <w:b/>
        </w:rPr>
        <w:t xml:space="preserve">Proposed by Ken Farrell </w:t>
      </w:r>
      <w:r>
        <w:rPr>
          <w:b/>
        </w:rPr>
        <w:t xml:space="preserve">Seconded by Cllr Joe Newman  </w:t>
      </w:r>
    </w:p>
    <w:p w:rsidR="00554536" w:rsidRDefault="00FB3EE6">
      <w:pPr>
        <w:spacing w:after="10" w:line="259" w:lineRule="auto"/>
        <w:ind w:left="14" w:firstLine="0"/>
        <w:jc w:val="left"/>
      </w:pPr>
      <w:r>
        <w:rPr>
          <w:sz w:val="24"/>
        </w:rPr>
        <w:t xml:space="preserve"> </w:t>
      </w:r>
      <w:r>
        <w:t xml:space="preserve"> </w:t>
      </w:r>
    </w:p>
    <w:p w:rsidR="00554536" w:rsidRDefault="00FB3EE6">
      <w:pPr>
        <w:numPr>
          <w:ilvl w:val="0"/>
          <w:numId w:val="7"/>
        </w:numPr>
        <w:ind w:right="776" w:hanging="360"/>
      </w:pPr>
      <w:r>
        <w:t xml:space="preserve">Any other Business   </w:t>
      </w:r>
    </w:p>
    <w:p w:rsidR="00554536" w:rsidRDefault="00FB3EE6">
      <w:pPr>
        <w:spacing w:after="77" w:line="259" w:lineRule="auto"/>
        <w:ind w:left="0" w:firstLine="0"/>
        <w:jc w:val="right"/>
      </w:pPr>
      <w:r>
        <w:rPr>
          <w:sz w:val="24"/>
        </w:rPr>
        <w:t xml:space="preserve"> </w:t>
      </w:r>
      <w:r>
        <w:t xml:space="preserve"> </w:t>
      </w:r>
    </w:p>
    <w:p w:rsidR="00554536" w:rsidRDefault="00FB3EE6">
      <w:pPr>
        <w:spacing w:after="115"/>
        <w:ind w:left="384" w:right="776"/>
      </w:pPr>
      <w:r>
        <w:t xml:space="preserve">ETBI Board Member Training, Wednesday 9th December at 4.30pm   </w:t>
      </w:r>
    </w:p>
    <w:p w:rsidR="00554536" w:rsidRDefault="00FB3EE6">
      <w:pPr>
        <w:pStyle w:val="Heading1"/>
        <w:numPr>
          <w:ilvl w:val="0"/>
          <w:numId w:val="0"/>
        </w:numPr>
        <w:ind w:left="394"/>
      </w:pPr>
      <w:r>
        <w:rPr>
          <w:b w:val="0"/>
        </w:rPr>
        <w:t xml:space="preserve">Purchase of a site for Griffeen CC of 5.7 acres was </w:t>
      </w:r>
      <w:proofErr w:type="gramStart"/>
      <w:r>
        <w:t>Proposed</w:t>
      </w:r>
      <w:proofErr w:type="gramEnd"/>
      <w:r>
        <w:t xml:space="preserve"> by Ken Farrell Seconded by Cllr Pamela Kearns</w:t>
      </w:r>
      <w:r>
        <w:rPr>
          <w:b w:val="0"/>
        </w:rPr>
        <w:t xml:space="preserve"> </w:t>
      </w:r>
      <w:r>
        <w:t xml:space="preserve"> </w:t>
      </w:r>
    </w:p>
    <w:p w:rsidR="00554536" w:rsidRDefault="00FB3EE6">
      <w:pPr>
        <w:spacing w:after="7" w:line="259" w:lineRule="auto"/>
        <w:ind w:left="14" w:firstLine="0"/>
        <w:jc w:val="left"/>
      </w:pPr>
      <w:r>
        <w:rPr>
          <w:sz w:val="24"/>
        </w:rPr>
        <w:t xml:space="preserve"> </w:t>
      </w:r>
      <w:r>
        <w:t xml:space="preserve"> </w:t>
      </w:r>
    </w:p>
    <w:p w:rsidR="00554536" w:rsidRDefault="00FB3EE6">
      <w:pPr>
        <w:spacing w:after="159"/>
        <w:ind w:left="9" w:right="776"/>
      </w:pPr>
      <w:r>
        <w:t>12.</w:t>
      </w:r>
      <w:r>
        <w:rPr>
          <w:rFonts w:ascii="Arial" w:eastAsia="Arial" w:hAnsi="Arial" w:cs="Arial"/>
        </w:rPr>
        <w:t xml:space="preserve"> </w:t>
      </w:r>
      <w:r>
        <w:t xml:space="preserve">Next meeting   </w:t>
      </w:r>
    </w:p>
    <w:p w:rsidR="00554536" w:rsidRDefault="00FB3EE6">
      <w:pPr>
        <w:spacing w:after="1595"/>
        <w:ind w:left="384" w:right="776"/>
      </w:pPr>
      <w:r>
        <w:t xml:space="preserve">18th January 2021  </w:t>
      </w:r>
    </w:p>
    <w:p w:rsidR="00554536" w:rsidRDefault="00FB3EE6">
      <w:pPr>
        <w:spacing w:after="0" w:line="259" w:lineRule="auto"/>
        <w:ind w:left="417" w:firstLine="0"/>
        <w:jc w:val="center"/>
      </w:pPr>
      <w:r>
        <w:rPr>
          <w:noProof/>
        </w:rPr>
        <mc:AlternateContent>
          <mc:Choice Requires="wpg">
            <w:drawing>
              <wp:anchor distT="0" distB="0" distL="114300" distR="114300" simplePos="0" relativeHeight="251658240" behindDoc="0" locked="0" layoutInCell="1" allowOverlap="1">
                <wp:simplePos x="0" y="0"/>
                <wp:positionH relativeFrom="column">
                  <wp:posOffset>3185287</wp:posOffset>
                </wp:positionH>
                <wp:positionV relativeFrom="paragraph">
                  <wp:posOffset>165100</wp:posOffset>
                </wp:positionV>
                <wp:extent cx="1308354" cy="12700"/>
                <wp:effectExtent l="0" t="0" r="0" b="0"/>
                <wp:wrapNone/>
                <wp:docPr id="9717" name="Group 9717"/>
                <wp:cNvGraphicFramePr/>
                <a:graphic xmlns:a="http://schemas.openxmlformats.org/drawingml/2006/main">
                  <a:graphicData uri="http://schemas.microsoft.com/office/word/2010/wordprocessingGroup">
                    <wpg:wgp>
                      <wpg:cNvGrpSpPr/>
                      <wpg:grpSpPr>
                        <a:xfrm>
                          <a:off x="0" y="0"/>
                          <a:ext cx="1308354" cy="12700"/>
                          <a:chOff x="0" y="0"/>
                          <a:chExt cx="1308354" cy="12700"/>
                        </a:xfrm>
                      </wpg:grpSpPr>
                      <wps:wsp>
                        <wps:cNvPr id="1354" name="Shape 1354"/>
                        <wps:cNvSpPr/>
                        <wps:spPr>
                          <a:xfrm>
                            <a:off x="0" y="0"/>
                            <a:ext cx="1308354" cy="0"/>
                          </a:xfrm>
                          <a:custGeom>
                            <a:avLst/>
                            <a:gdLst/>
                            <a:ahLst/>
                            <a:cxnLst/>
                            <a:rect l="0" t="0" r="0" b="0"/>
                            <a:pathLst>
                              <a:path w="1308354">
                                <a:moveTo>
                                  <a:pt x="0" y="0"/>
                                </a:moveTo>
                                <a:lnTo>
                                  <a:pt x="1308354" y="0"/>
                                </a:lnTo>
                              </a:path>
                            </a:pathLst>
                          </a:custGeom>
                          <a:ln w="12700" cap="flat">
                            <a:miter lim="127000"/>
                          </a:ln>
                        </wps:spPr>
                        <wps:style>
                          <a:lnRef idx="1">
                            <a:srgbClr val="0093BE"/>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9717" style="width:103.02pt;height:1pt;position:absolute;z-index:87;mso-position-horizontal-relative:text;mso-position-horizontal:absolute;margin-left:250.81pt;mso-position-vertical-relative:text;margin-top:13pt;" coordsize="13083,127">
                <v:shape id="Shape 1354" style="position:absolute;width:13083;height:0;left:0;top:0;" coordsize="1308354,0" path="m0,0l1308354,0">
                  <v:stroke weight="1pt" endcap="flat" joinstyle="miter" miterlimit="10" on="true" color="#0093be"/>
                  <v:fill on="false" color="#000000" opacity="0"/>
                </v:shape>
              </v:group>
            </w:pict>
          </mc:Fallback>
        </mc:AlternateContent>
      </w:r>
      <w:hyperlink r:id="rId9">
        <w:r>
          <w:rPr>
            <w:sz w:val="33"/>
          </w:rPr>
          <w:t>Daneve Harris</w:t>
        </w:r>
      </w:hyperlink>
    </w:p>
    <w:p w:rsidR="00554536" w:rsidRDefault="00FB3EE6">
      <w:pPr>
        <w:spacing w:after="650" w:line="259" w:lineRule="auto"/>
        <w:ind w:left="834" w:firstLine="0"/>
        <w:jc w:val="center"/>
      </w:pPr>
      <w:hyperlink r:id="rId10">
        <w:r>
          <w:rPr>
            <w:color w:val="0093BE"/>
            <w:sz w:val="12"/>
          </w:rPr>
          <w:t xml:space="preserve">Daneve Harris (Feb 16, 2021 </w:t>
        </w:r>
        <w:r>
          <w:rPr>
            <w:color w:val="0093BE"/>
            <w:sz w:val="12"/>
          </w:rPr>
          <w:t>18:11 GMT)</w:t>
        </w:r>
      </w:hyperlink>
    </w:p>
    <w:p w:rsidR="00554536" w:rsidRDefault="00FB3EE6">
      <w:pPr>
        <w:spacing w:after="601" w:line="265" w:lineRule="auto"/>
        <w:ind w:left="161"/>
        <w:jc w:val="center"/>
      </w:pPr>
      <w:r>
        <w:t>Chairperson</w:t>
      </w:r>
    </w:p>
    <w:p w:rsidR="00554536" w:rsidRDefault="00FB3EE6">
      <w:pPr>
        <w:spacing w:after="601" w:line="265" w:lineRule="auto"/>
        <w:ind w:left="161" w:right="98"/>
        <w:jc w:val="center"/>
      </w:pPr>
      <w:r>
        <w:lastRenderedPageBreak/>
        <w:t>16/02/2021</w:t>
      </w:r>
    </w:p>
    <w:sectPr w:rsidR="00554536">
      <w:headerReference w:type="even" r:id="rId11"/>
      <w:headerReference w:type="default" r:id="rId12"/>
      <w:headerReference w:type="first" r:id="rId13"/>
      <w:pgSz w:w="11904" w:h="16841"/>
      <w:pgMar w:top="2386" w:right="49" w:bottom="1050" w:left="696" w:header="14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3EE6" w:rsidRDefault="00FB3EE6">
      <w:pPr>
        <w:spacing w:after="0" w:line="240" w:lineRule="auto"/>
      </w:pPr>
      <w:r>
        <w:separator/>
      </w:r>
    </w:p>
  </w:endnote>
  <w:endnote w:type="continuationSeparator" w:id="0">
    <w:p w:rsidR="00FB3EE6" w:rsidRDefault="00FB3E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3EE6" w:rsidRDefault="00FB3EE6">
      <w:pPr>
        <w:spacing w:after="0" w:line="240" w:lineRule="auto"/>
      </w:pPr>
      <w:r>
        <w:separator/>
      </w:r>
    </w:p>
  </w:footnote>
  <w:footnote w:type="continuationSeparator" w:id="0">
    <w:p w:rsidR="00FB3EE6" w:rsidRDefault="00FB3E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4536" w:rsidRDefault="00FB3EE6">
    <w:pPr>
      <w:spacing w:after="0" w:line="259" w:lineRule="auto"/>
      <w:ind w:left="0" w:firstLine="0"/>
      <w:jc w:val="right"/>
    </w:pPr>
    <w:r>
      <w:rPr>
        <w:noProof/>
      </w:rPr>
      <w:drawing>
        <wp:anchor distT="0" distB="0" distL="114300" distR="114300" simplePos="0" relativeHeight="251658240" behindDoc="0" locked="0" layoutInCell="1" allowOverlap="0">
          <wp:simplePos x="0" y="0"/>
          <wp:positionH relativeFrom="page">
            <wp:posOffset>450215</wp:posOffset>
          </wp:positionH>
          <wp:positionV relativeFrom="page">
            <wp:posOffset>88862</wp:posOffset>
          </wp:positionV>
          <wp:extent cx="6962775" cy="1215301"/>
          <wp:effectExtent l="0" t="0" r="0" b="0"/>
          <wp:wrapSquare wrapText="bothSides"/>
          <wp:docPr id="10"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stretch>
                    <a:fillRect/>
                  </a:stretch>
                </pic:blipFill>
                <pic:spPr>
                  <a:xfrm>
                    <a:off x="0" y="0"/>
                    <a:ext cx="6962775" cy="1215301"/>
                  </a:xfrm>
                  <a:prstGeom prst="rect">
                    <a:avLst/>
                  </a:prstGeom>
                </pic:spPr>
              </pic:pic>
            </a:graphicData>
          </a:graphic>
        </wp:anchor>
      </w:drawing>
    </w:r>
    <w:r>
      <w:rPr>
        <w:sz w:val="24"/>
      </w:rPr>
      <w:t xml:space="preserve"> </w:t>
    </w:r>
    <w:r>
      <w:t xml:space="preserve"> </w:t>
    </w:r>
  </w:p>
  <w:p w:rsidR="00554536" w:rsidRDefault="00FB3EE6">
    <w:pPr>
      <w:spacing w:after="0" w:line="259" w:lineRule="auto"/>
      <w:ind w:left="14" w:firstLine="0"/>
      <w:jc w:val="left"/>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4536" w:rsidRDefault="00FB3EE6">
    <w:pPr>
      <w:spacing w:after="0" w:line="259" w:lineRule="auto"/>
      <w:ind w:left="0" w:firstLine="0"/>
      <w:jc w:val="right"/>
    </w:pPr>
    <w:r>
      <w:rPr>
        <w:noProof/>
      </w:rPr>
      <w:drawing>
        <wp:anchor distT="0" distB="0" distL="114300" distR="114300" simplePos="0" relativeHeight="251659264" behindDoc="0" locked="0" layoutInCell="1" allowOverlap="0">
          <wp:simplePos x="0" y="0"/>
          <wp:positionH relativeFrom="page">
            <wp:posOffset>450215</wp:posOffset>
          </wp:positionH>
          <wp:positionV relativeFrom="page">
            <wp:posOffset>88862</wp:posOffset>
          </wp:positionV>
          <wp:extent cx="6962775" cy="1215301"/>
          <wp:effectExtent l="0" t="0" r="0" b="0"/>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stretch>
                    <a:fillRect/>
                  </a:stretch>
                </pic:blipFill>
                <pic:spPr>
                  <a:xfrm>
                    <a:off x="0" y="0"/>
                    <a:ext cx="6962775" cy="1215301"/>
                  </a:xfrm>
                  <a:prstGeom prst="rect">
                    <a:avLst/>
                  </a:prstGeom>
                </pic:spPr>
              </pic:pic>
            </a:graphicData>
          </a:graphic>
        </wp:anchor>
      </w:drawing>
    </w:r>
    <w:r>
      <w:rPr>
        <w:sz w:val="24"/>
      </w:rPr>
      <w:t xml:space="preserve"> </w:t>
    </w:r>
    <w:r>
      <w:t xml:space="preserve"> </w:t>
    </w:r>
  </w:p>
  <w:p w:rsidR="00554536" w:rsidRDefault="00FB3EE6">
    <w:pPr>
      <w:spacing w:after="0" w:line="259" w:lineRule="auto"/>
      <w:ind w:left="14" w:firstLine="0"/>
      <w:jc w:val="left"/>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4536" w:rsidRDefault="00FB3EE6">
    <w:pPr>
      <w:spacing w:after="0" w:line="259" w:lineRule="auto"/>
      <w:ind w:left="0" w:firstLine="0"/>
      <w:jc w:val="right"/>
    </w:pPr>
    <w:r>
      <w:rPr>
        <w:noProof/>
      </w:rPr>
      <w:drawing>
        <wp:anchor distT="0" distB="0" distL="114300" distR="114300" simplePos="0" relativeHeight="251660288" behindDoc="0" locked="0" layoutInCell="1" allowOverlap="0">
          <wp:simplePos x="0" y="0"/>
          <wp:positionH relativeFrom="page">
            <wp:posOffset>450215</wp:posOffset>
          </wp:positionH>
          <wp:positionV relativeFrom="page">
            <wp:posOffset>88862</wp:posOffset>
          </wp:positionV>
          <wp:extent cx="6962775" cy="1215301"/>
          <wp:effectExtent l="0" t="0" r="0" b="0"/>
          <wp:wrapSquare wrapText="bothSides"/>
          <wp:docPr id="2" name="Picture 2"/>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stretch>
                    <a:fillRect/>
                  </a:stretch>
                </pic:blipFill>
                <pic:spPr>
                  <a:xfrm>
                    <a:off x="0" y="0"/>
                    <a:ext cx="6962775" cy="1215301"/>
                  </a:xfrm>
                  <a:prstGeom prst="rect">
                    <a:avLst/>
                  </a:prstGeom>
                </pic:spPr>
              </pic:pic>
            </a:graphicData>
          </a:graphic>
        </wp:anchor>
      </w:drawing>
    </w:r>
    <w:r>
      <w:rPr>
        <w:sz w:val="24"/>
      </w:rPr>
      <w:t xml:space="preserve"> </w:t>
    </w:r>
    <w:r>
      <w:t xml:space="preserve"> </w:t>
    </w:r>
  </w:p>
  <w:p w:rsidR="00554536" w:rsidRDefault="00FB3EE6">
    <w:pPr>
      <w:spacing w:after="0" w:line="259" w:lineRule="auto"/>
      <w:ind w:left="14" w:firstLine="0"/>
      <w:jc w:val="left"/>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F0618"/>
    <w:multiLevelType w:val="hybridMultilevel"/>
    <w:tmpl w:val="C8B8C790"/>
    <w:lvl w:ilvl="0" w:tplc="982A0ACA">
      <w:start w:val="1"/>
      <w:numFmt w:val="bullet"/>
      <w:lvlText w:val="-"/>
      <w:lvlJc w:val="left"/>
      <w:pPr>
        <w:ind w:left="73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F3ACF76">
      <w:start w:val="1"/>
      <w:numFmt w:val="bullet"/>
      <w:lvlText w:val="o"/>
      <w:lvlJc w:val="left"/>
      <w:pPr>
        <w:ind w:left="14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B3C962C">
      <w:start w:val="1"/>
      <w:numFmt w:val="bullet"/>
      <w:lvlText w:val="▪"/>
      <w:lvlJc w:val="left"/>
      <w:pPr>
        <w:ind w:left="21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298DC08">
      <w:start w:val="1"/>
      <w:numFmt w:val="bullet"/>
      <w:lvlText w:val="•"/>
      <w:lvlJc w:val="left"/>
      <w:pPr>
        <w:ind w:left="28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956EA84">
      <w:start w:val="1"/>
      <w:numFmt w:val="bullet"/>
      <w:lvlText w:val="o"/>
      <w:lvlJc w:val="left"/>
      <w:pPr>
        <w:ind w:left="36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2B24782">
      <w:start w:val="1"/>
      <w:numFmt w:val="bullet"/>
      <w:lvlText w:val="▪"/>
      <w:lvlJc w:val="left"/>
      <w:pPr>
        <w:ind w:left="43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D5E07E2">
      <w:start w:val="1"/>
      <w:numFmt w:val="bullet"/>
      <w:lvlText w:val="•"/>
      <w:lvlJc w:val="left"/>
      <w:pPr>
        <w:ind w:left="50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B0642B2">
      <w:start w:val="1"/>
      <w:numFmt w:val="bullet"/>
      <w:lvlText w:val="o"/>
      <w:lvlJc w:val="left"/>
      <w:pPr>
        <w:ind w:left="57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4040118">
      <w:start w:val="1"/>
      <w:numFmt w:val="bullet"/>
      <w:lvlText w:val="▪"/>
      <w:lvlJc w:val="left"/>
      <w:pPr>
        <w:ind w:left="64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A881AE9"/>
    <w:multiLevelType w:val="hybridMultilevel"/>
    <w:tmpl w:val="2DACA312"/>
    <w:lvl w:ilvl="0" w:tplc="6B366F2C">
      <w:start w:val="4"/>
      <w:numFmt w:val="decimal"/>
      <w:pStyle w:val="Heading1"/>
      <w:lvlText w:val="%1."/>
      <w:lvlJc w:val="left"/>
      <w:pPr>
        <w:ind w:left="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72CEABB0">
      <w:start w:val="1"/>
      <w:numFmt w:val="lowerLetter"/>
      <w:lvlText w:val="%2"/>
      <w:lvlJc w:val="left"/>
      <w:pPr>
        <w:ind w:left="1085"/>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FD8A353C">
      <w:start w:val="1"/>
      <w:numFmt w:val="lowerRoman"/>
      <w:lvlText w:val="%3"/>
      <w:lvlJc w:val="left"/>
      <w:pPr>
        <w:ind w:left="1805"/>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C46E32C0">
      <w:start w:val="1"/>
      <w:numFmt w:val="decimal"/>
      <w:lvlText w:val="%4"/>
      <w:lvlJc w:val="left"/>
      <w:pPr>
        <w:ind w:left="2525"/>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5FCC9CDA">
      <w:start w:val="1"/>
      <w:numFmt w:val="lowerLetter"/>
      <w:lvlText w:val="%5"/>
      <w:lvlJc w:val="left"/>
      <w:pPr>
        <w:ind w:left="3245"/>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F27AE024">
      <w:start w:val="1"/>
      <w:numFmt w:val="lowerRoman"/>
      <w:lvlText w:val="%6"/>
      <w:lvlJc w:val="left"/>
      <w:pPr>
        <w:ind w:left="3965"/>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726AEE4E">
      <w:start w:val="1"/>
      <w:numFmt w:val="decimal"/>
      <w:lvlText w:val="%7"/>
      <w:lvlJc w:val="left"/>
      <w:pPr>
        <w:ind w:left="4685"/>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D356142C">
      <w:start w:val="1"/>
      <w:numFmt w:val="lowerLetter"/>
      <w:lvlText w:val="%8"/>
      <w:lvlJc w:val="left"/>
      <w:pPr>
        <w:ind w:left="5405"/>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3312917A">
      <w:start w:val="1"/>
      <w:numFmt w:val="lowerRoman"/>
      <w:lvlText w:val="%9"/>
      <w:lvlJc w:val="left"/>
      <w:pPr>
        <w:ind w:left="6125"/>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24243EAD"/>
    <w:multiLevelType w:val="hybridMultilevel"/>
    <w:tmpl w:val="73D65C6C"/>
    <w:lvl w:ilvl="0" w:tplc="1960F970">
      <w:start w:val="1"/>
      <w:numFmt w:val="bullet"/>
      <w:lvlText w:val="•"/>
      <w:lvlJc w:val="left"/>
      <w:pPr>
        <w:ind w:left="7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AFE6982">
      <w:start w:val="1"/>
      <w:numFmt w:val="bullet"/>
      <w:lvlText w:val="o"/>
      <w:lvlJc w:val="left"/>
      <w:pPr>
        <w:ind w:left="14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D084252">
      <w:start w:val="1"/>
      <w:numFmt w:val="bullet"/>
      <w:lvlText w:val="▪"/>
      <w:lvlJc w:val="left"/>
      <w:pPr>
        <w:ind w:left="21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DB222AC">
      <w:start w:val="1"/>
      <w:numFmt w:val="bullet"/>
      <w:lvlText w:val="•"/>
      <w:lvlJc w:val="left"/>
      <w:pPr>
        <w:ind w:left="28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AF2C49C">
      <w:start w:val="1"/>
      <w:numFmt w:val="bullet"/>
      <w:lvlText w:val="o"/>
      <w:lvlJc w:val="left"/>
      <w:pPr>
        <w:ind w:left="36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A2E500A">
      <w:start w:val="1"/>
      <w:numFmt w:val="bullet"/>
      <w:lvlText w:val="▪"/>
      <w:lvlJc w:val="left"/>
      <w:pPr>
        <w:ind w:left="43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8F0F53A">
      <w:start w:val="1"/>
      <w:numFmt w:val="bullet"/>
      <w:lvlText w:val="•"/>
      <w:lvlJc w:val="left"/>
      <w:pPr>
        <w:ind w:left="50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390383E">
      <w:start w:val="1"/>
      <w:numFmt w:val="bullet"/>
      <w:lvlText w:val="o"/>
      <w:lvlJc w:val="left"/>
      <w:pPr>
        <w:ind w:left="57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46E1564">
      <w:start w:val="1"/>
      <w:numFmt w:val="bullet"/>
      <w:lvlText w:val="▪"/>
      <w:lvlJc w:val="left"/>
      <w:pPr>
        <w:ind w:left="64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40703F8A"/>
    <w:multiLevelType w:val="hybridMultilevel"/>
    <w:tmpl w:val="B624F9F8"/>
    <w:lvl w:ilvl="0" w:tplc="679C32E0">
      <w:start w:val="9"/>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5168FC8">
      <w:start w:val="1"/>
      <w:numFmt w:val="lowerLetter"/>
      <w:lvlText w:val="%2"/>
      <w:lvlJc w:val="left"/>
      <w:pPr>
        <w:ind w:left="10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8028588">
      <w:start w:val="1"/>
      <w:numFmt w:val="lowerRoman"/>
      <w:lvlText w:val="%3"/>
      <w:lvlJc w:val="left"/>
      <w:pPr>
        <w:ind w:left="18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3BA963C">
      <w:start w:val="1"/>
      <w:numFmt w:val="decimal"/>
      <w:lvlText w:val="%4"/>
      <w:lvlJc w:val="left"/>
      <w:pPr>
        <w:ind w:left="25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81887DC">
      <w:start w:val="1"/>
      <w:numFmt w:val="lowerLetter"/>
      <w:lvlText w:val="%5"/>
      <w:lvlJc w:val="left"/>
      <w:pPr>
        <w:ind w:left="32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FDAF0EE">
      <w:start w:val="1"/>
      <w:numFmt w:val="lowerRoman"/>
      <w:lvlText w:val="%6"/>
      <w:lvlJc w:val="left"/>
      <w:pPr>
        <w:ind w:left="39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740396E">
      <w:start w:val="1"/>
      <w:numFmt w:val="decimal"/>
      <w:lvlText w:val="%7"/>
      <w:lvlJc w:val="left"/>
      <w:pPr>
        <w:ind w:left="46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2A4E294">
      <w:start w:val="1"/>
      <w:numFmt w:val="lowerLetter"/>
      <w:lvlText w:val="%8"/>
      <w:lvlJc w:val="left"/>
      <w:pPr>
        <w:ind w:left="54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B1AD530">
      <w:start w:val="1"/>
      <w:numFmt w:val="lowerRoman"/>
      <w:lvlText w:val="%9"/>
      <w:lvlJc w:val="left"/>
      <w:pPr>
        <w:ind w:left="61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41A17807"/>
    <w:multiLevelType w:val="hybridMultilevel"/>
    <w:tmpl w:val="F5D2317C"/>
    <w:lvl w:ilvl="0" w:tplc="EA7632B8">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2042536">
      <w:start w:val="1"/>
      <w:numFmt w:val="lowerLetter"/>
      <w:lvlText w:val="%2"/>
      <w:lvlJc w:val="left"/>
      <w:pPr>
        <w:ind w:left="10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BCC008E">
      <w:start w:val="1"/>
      <w:numFmt w:val="lowerRoman"/>
      <w:lvlText w:val="%3"/>
      <w:lvlJc w:val="left"/>
      <w:pPr>
        <w:ind w:left="18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C5C9200">
      <w:start w:val="1"/>
      <w:numFmt w:val="decimal"/>
      <w:lvlText w:val="%4"/>
      <w:lvlJc w:val="left"/>
      <w:pPr>
        <w:ind w:left="25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3F23D64">
      <w:start w:val="1"/>
      <w:numFmt w:val="lowerLetter"/>
      <w:lvlText w:val="%5"/>
      <w:lvlJc w:val="left"/>
      <w:pPr>
        <w:ind w:left="32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0B4B036">
      <w:start w:val="1"/>
      <w:numFmt w:val="lowerRoman"/>
      <w:lvlText w:val="%6"/>
      <w:lvlJc w:val="left"/>
      <w:pPr>
        <w:ind w:left="39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398654C">
      <w:start w:val="1"/>
      <w:numFmt w:val="decimal"/>
      <w:lvlText w:val="%7"/>
      <w:lvlJc w:val="left"/>
      <w:pPr>
        <w:ind w:left="46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CFC3304">
      <w:start w:val="1"/>
      <w:numFmt w:val="lowerLetter"/>
      <w:lvlText w:val="%8"/>
      <w:lvlJc w:val="left"/>
      <w:pPr>
        <w:ind w:left="54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B269C88">
      <w:start w:val="1"/>
      <w:numFmt w:val="lowerRoman"/>
      <w:lvlText w:val="%9"/>
      <w:lvlJc w:val="left"/>
      <w:pPr>
        <w:ind w:left="61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41E4015E"/>
    <w:multiLevelType w:val="hybridMultilevel"/>
    <w:tmpl w:val="67661C94"/>
    <w:lvl w:ilvl="0" w:tplc="9D2E5668">
      <w:start w:val="2"/>
      <w:numFmt w:val="decimal"/>
      <w:lvlText w:val="%1."/>
      <w:lvlJc w:val="left"/>
      <w:pPr>
        <w:ind w:left="3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3EE8AB78">
      <w:start w:val="1"/>
      <w:numFmt w:val="lowerLetter"/>
      <w:lvlText w:val="%2"/>
      <w:lvlJc w:val="left"/>
      <w:pPr>
        <w:ind w:left="109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BF08405A">
      <w:start w:val="1"/>
      <w:numFmt w:val="lowerRoman"/>
      <w:lvlText w:val="%3"/>
      <w:lvlJc w:val="left"/>
      <w:pPr>
        <w:ind w:left="181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23CCCB06">
      <w:start w:val="1"/>
      <w:numFmt w:val="decimal"/>
      <w:lvlText w:val="%4"/>
      <w:lvlJc w:val="left"/>
      <w:pPr>
        <w:ind w:left="253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2EE2EAB2">
      <w:start w:val="1"/>
      <w:numFmt w:val="lowerLetter"/>
      <w:lvlText w:val="%5"/>
      <w:lvlJc w:val="left"/>
      <w:pPr>
        <w:ind w:left="325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4EB6EA62">
      <w:start w:val="1"/>
      <w:numFmt w:val="lowerRoman"/>
      <w:lvlText w:val="%6"/>
      <w:lvlJc w:val="left"/>
      <w:pPr>
        <w:ind w:left="397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324CE4CA">
      <w:start w:val="1"/>
      <w:numFmt w:val="decimal"/>
      <w:lvlText w:val="%7"/>
      <w:lvlJc w:val="left"/>
      <w:pPr>
        <w:ind w:left="469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D1345410">
      <w:start w:val="1"/>
      <w:numFmt w:val="lowerLetter"/>
      <w:lvlText w:val="%8"/>
      <w:lvlJc w:val="left"/>
      <w:pPr>
        <w:ind w:left="541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6DDCFF10">
      <w:start w:val="1"/>
      <w:numFmt w:val="lowerRoman"/>
      <w:lvlText w:val="%9"/>
      <w:lvlJc w:val="left"/>
      <w:pPr>
        <w:ind w:left="613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61814CA1"/>
    <w:multiLevelType w:val="hybridMultilevel"/>
    <w:tmpl w:val="1CF2BBE6"/>
    <w:lvl w:ilvl="0" w:tplc="155CD134">
      <w:start w:val="1"/>
      <w:numFmt w:val="bullet"/>
      <w:lvlText w:val="-"/>
      <w:lvlJc w:val="left"/>
      <w:pPr>
        <w:ind w:left="73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566446E">
      <w:start w:val="1"/>
      <w:numFmt w:val="bullet"/>
      <w:lvlText w:val="o"/>
      <w:lvlJc w:val="left"/>
      <w:pPr>
        <w:ind w:left="14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FAE8690">
      <w:start w:val="1"/>
      <w:numFmt w:val="bullet"/>
      <w:lvlText w:val="▪"/>
      <w:lvlJc w:val="left"/>
      <w:pPr>
        <w:ind w:left="21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6D68090">
      <w:start w:val="1"/>
      <w:numFmt w:val="bullet"/>
      <w:lvlText w:val="•"/>
      <w:lvlJc w:val="left"/>
      <w:pPr>
        <w:ind w:left="28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200CA88">
      <w:start w:val="1"/>
      <w:numFmt w:val="bullet"/>
      <w:lvlText w:val="o"/>
      <w:lvlJc w:val="left"/>
      <w:pPr>
        <w:ind w:left="36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FB46AF4">
      <w:start w:val="1"/>
      <w:numFmt w:val="bullet"/>
      <w:lvlText w:val="▪"/>
      <w:lvlJc w:val="left"/>
      <w:pPr>
        <w:ind w:left="43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34294B6">
      <w:start w:val="1"/>
      <w:numFmt w:val="bullet"/>
      <w:lvlText w:val="•"/>
      <w:lvlJc w:val="left"/>
      <w:pPr>
        <w:ind w:left="50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36C300A">
      <w:start w:val="1"/>
      <w:numFmt w:val="bullet"/>
      <w:lvlText w:val="o"/>
      <w:lvlJc w:val="left"/>
      <w:pPr>
        <w:ind w:left="57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734C9D8">
      <w:start w:val="1"/>
      <w:numFmt w:val="bullet"/>
      <w:lvlText w:val="▪"/>
      <w:lvlJc w:val="left"/>
      <w:pPr>
        <w:ind w:left="64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6E5876A5"/>
    <w:multiLevelType w:val="multilevel"/>
    <w:tmpl w:val="C7769FB6"/>
    <w:lvl w:ilvl="0">
      <w:start w:val="6"/>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80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4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1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8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6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3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0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7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abstractNumId w:val="4"/>
  </w:num>
  <w:num w:numId="2">
    <w:abstractNumId w:val="5"/>
  </w:num>
  <w:num w:numId="3">
    <w:abstractNumId w:val="6"/>
  </w:num>
  <w:num w:numId="4">
    <w:abstractNumId w:val="0"/>
  </w:num>
  <w:num w:numId="5">
    <w:abstractNumId w:val="2"/>
  </w:num>
  <w:num w:numId="6">
    <w:abstractNumId w:val="7"/>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4536"/>
    <w:rsid w:val="00554536"/>
    <w:rsid w:val="00B2248A"/>
    <w:rsid w:val="00FB3EE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B47BBD"/>
  <w15:docId w15:val="{9EC9777C-4750-49F1-B97F-834AA931C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8" w:line="253" w:lineRule="auto"/>
      <w:ind w:left="10" w:hanging="10"/>
      <w:jc w:val="both"/>
    </w:pPr>
    <w:rPr>
      <w:rFonts w:ascii="Calibri" w:eastAsia="Calibri" w:hAnsi="Calibri" w:cs="Calibri"/>
      <w:color w:val="000000"/>
    </w:rPr>
  </w:style>
  <w:style w:type="paragraph" w:styleId="Heading1">
    <w:name w:val="heading 1"/>
    <w:next w:val="Normal"/>
    <w:link w:val="Heading1Char"/>
    <w:uiPriority w:val="9"/>
    <w:unhideWhenUsed/>
    <w:qFormat/>
    <w:pPr>
      <w:keepNext/>
      <w:keepLines/>
      <w:numPr>
        <w:numId w:val="8"/>
      </w:numPr>
      <w:spacing w:after="157"/>
      <w:ind w:left="10" w:hanging="10"/>
      <w:outlineLvl w:val="0"/>
    </w:pPr>
    <w:rPr>
      <w:rFonts w:ascii="Calibri" w:eastAsia="Calibri" w:hAnsi="Calibri" w:cs="Calibri"/>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eu1.documents.adobe.com/verifier?tx=CBJCHBCAABAA7fpfesBjoy8sPiMJtReNDmeJMFC-Xf1R" TargetMode="External"/><Relationship Id="rId4" Type="http://schemas.openxmlformats.org/officeDocument/2006/relationships/webSettings" Target="webSettings.xml"/><Relationship Id="rId9" Type="http://schemas.openxmlformats.org/officeDocument/2006/relationships/hyperlink" Target="https://eu1.documents.adobe.com/verifier?tx=CBJCHBCAABAA7fpfesBjoy8sPiMJtReNDmeJMFC-Xf1R"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_rels/header3.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2434</Words>
  <Characters>13878</Characters>
  <Application>Microsoft Office Word</Application>
  <DocSecurity>0</DocSecurity>
  <Lines>115</Lines>
  <Paragraphs>32</Paragraphs>
  <ScaleCrop>false</ScaleCrop>
  <Company>Hewlett-Packard Company</Company>
  <LinksUpToDate>false</LinksUpToDate>
  <CharactersWithSpaces>16280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Maloney (PA to SMT)</dc:creator>
  <cp:keywords/>
  <cp:lastModifiedBy>Emma Maloney (PA to SMT)</cp:lastModifiedBy>
  <cp:revision>2</cp:revision>
  <dcterms:created xsi:type="dcterms:W3CDTF">2021-04-15T10:55:00Z</dcterms:created>
  <dcterms:modified xsi:type="dcterms:W3CDTF">2021-04-15T10:55:00Z</dcterms:modified>
</cp:coreProperties>
</file>