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237" w:rsidRDefault="006024C2">
      <w:pPr>
        <w:spacing w:after="205" w:line="259" w:lineRule="auto"/>
        <w:ind w:left="0" w:right="0" w:firstLine="0"/>
        <w:jc w:val="left"/>
        <w:rPr>
          <w:sz w:val="56"/>
        </w:rPr>
      </w:pPr>
      <w:r>
        <w:rPr>
          <w:sz w:val="56"/>
        </w:rPr>
        <w:t xml:space="preserve">Disposal of Fixed Assets Policy  </w:t>
      </w:r>
    </w:p>
    <w:tbl>
      <w:tblPr>
        <w:tblpPr w:leftFromText="180" w:rightFromText="180" w:vertAnchor="text" w:horzAnchor="page" w:tblpX="2178" w:tblpY="168"/>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4732"/>
      </w:tblGrid>
      <w:tr w:rsidR="003D7BFF" w:rsidRPr="008A7BAA" w:rsidTr="007A2130">
        <w:tc>
          <w:tcPr>
            <w:tcW w:w="3570" w:type="dxa"/>
            <w:shd w:val="clear" w:color="auto" w:fill="auto"/>
          </w:tcPr>
          <w:p w:rsidR="003D7BFF" w:rsidRPr="008A7BAA" w:rsidRDefault="003D7BFF" w:rsidP="007A2130">
            <w:pPr>
              <w:pStyle w:val="c1"/>
              <w:tabs>
                <w:tab w:val="left" w:pos="600"/>
                <w:tab w:val="left" w:pos="3828"/>
              </w:tabs>
              <w:jc w:val="both"/>
              <w:rPr>
                <w:rFonts w:ascii="Arial" w:eastAsia="Arial" w:hAnsi="Arial" w:cs="Arial"/>
                <w:sz w:val="20"/>
                <w:szCs w:val="20"/>
              </w:rPr>
            </w:pPr>
            <w:r w:rsidRPr="5D52C896">
              <w:rPr>
                <w:rFonts w:ascii="Arial" w:eastAsia="Arial" w:hAnsi="Arial" w:cs="Arial"/>
                <w:sz w:val="20"/>
                <w:szCs w:val="20"/>
              </w:rPr>
              <w:t xml:space="preserve">Version number </w:t>
            </w:r>
          </w:p>
        </w:tc>
        <w:tc>
          <w:tcPr>
            <w:tcW w:w="4732" w:type="dxa"/>
            <w:shd w:val="clear" w:color="auto" w:fill="auto"/>
          </w:tcPr>
          <w:p w:rsidR="003D7BFF" w:rsidRPr="008A7BAA" w:rsidRDefault="003D7BFF" w:rsidP="007A2130">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w:t>
            </w:r>
          </w:p>
        </w:tc>
      </w:tr>
      <w:tr w:rsidR="003D7BFF" w:rsidRPr="008A7BAA" w:rsidTr="007A2130">
        <w:tc>
          <w:tcPr>
            <w:tcW w:w="3570" w:type="dxa"/>
            <w:shd w:val="clear" w:color="auto" w:fill="auto"/>
          </w:tcPr>
          <w:p w:rsidR="003D7BFF" w:rsidRPr="008A7BAA" w:rsidRDefault="003D7BFF" w:rsidP="007A2130">
            <w:pPr>
              <w:pStyle w:val="c1"/>
              <w:tabs>
                <w:tab w:val="left" w:pos="600"/>
                <w:tab w:val="left" w:pos="3828"/>
              </w:tabs>
              <w:jc w:val="both"/>
              <w:rPr>
                <w:rFonts w:ascii="Arial" w:eastAsia="Arial" w:hAnsi="Arial" w:cs="Arial"/>
                <w:sz w:val="20"/>
                <w:szCs w:val="20"/>
              </w:rPr>
            </w:pPr>
            <w:r w:rsidRPr="5D52C896">
              <w:rPr>
                <w:rFonts w:ascii="Arial" w:eastAsia="Arial" w:hAnsi="Arial" w:cs="Arial"/>
                <w:sz w:val="20"/>
                <w:szCs w:val="20"/>
              </w:rPr>
              <w:t xml:space="preserve">Policy drafted by </w:t>
            </w:r>
          </w:p>
        </w:tc>
        <w:tc>
          <w:tcPr>
            <w:tcW w:w="4732" w:type="dxa"/>
            <w:shd w:val="clear" w:color="auto" w:fill="auto"/>
          </w:tcPr>
          <w:p w:rsidR="003D7BFF" w:rsidRPr="008A7BAA" w:rsidRDefault="00625685" w:rsidP="007A2130">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Finance</w:t>
            </w:r>
          </w:p>
        </w:tc>
      </w:tr>
      <w:tr w:rsidR="00401687" w:rsidRPr="008A7BAA" w:rsidTr="007A2130">
        <w:tc>
          <w:tcPr>
            <w:tcW w:w="3570" w:type="dxa"/>
            <w:shd w:val="clear" w:color="auto" w:fill="auto"/>
          </w:tcPr>
          <w:p w:rsidR="00401687" w:rsidRPr="008A7BAA" w:rsidRDefault="00401687" w:rsidP="00401687">
            <w:pPr>
              <w:pStyle w:val="c1"/>
              <w:tabs>
                <w:tab w:val="left" w:pos="600"/>
                <w:tab w:val="left" w:pos="3828"/>
              </w:tabs>
              <w:jc w:val="both"/>
              <w:rPr>
                <w:rFonts w:ascii="Arial" w:eastAsia="Arial" w:hAnsi="Arial" w:cs="Arial"/>
                <w:sz w:val="20"/>
                <w:szCs w:val="20"/>
              </w:rPr>
            </w:pPr>
            <w:bookmarkStart w:id="0" w:name="_GoBack" w:colFirst="1" w:colLast="1"/>
            <w:r w:rsidRPr="5D52C896">
              <w:rPr>
                <w:rFonts w:ascii="Arial" w:eastAsia="Arial" w:hAnsi="Arial" w:cs="Arial"/>
                <w:sz w:val="20"/>
                <w:szCs w:val="20"/>
              </w:rPr>
              <w:t xml:space="preserve">Approved by </w:t>
            </w:r>
            <w:r>
              <w:rPr>
                <w:rFonts w:ascii="Arial" w:eastAsia="Arial" w:hAnsi="Arial" w:cs="Arial"/>
                <w:sz w:val="20"/>
                <w:szCs w:val="20"/>
              </w:rPr>
              <w:t>Executive</w:t>
            </w:r>
            <w:r w:rsidRPr="5D52C896">
              <w:rPr>
                <w:rFonts w:ascii="Arial" w:eastAsia="Arial" w:hAnsi="Arial" w:cs="Arial"/>
                <w:sz w:val="20"/>
                <w:szCs w:val="20"/>
              </w:rPr>
              <w:t xml:space="preserve"> on</w:t>
            </w:r>
          </w:p>
        </w:tc>
        <w:tc>
          <w:tcPr>
            <w:tcW w:w="4732" w:type="dxa"/>
            <w:shd w:val="clear" w:color="auto" w:fill="auto"/>
          </w:tcPr>
          <w:p w:rsidR="00401687" w:rsidRDefault="00401687" w:rsidP="00401687">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vertAlign w:val="superscript"/>
              </w:rPr>
              <w:t>th</w:t>
            </w:r>
            <w:r>
              <w:rPr>
                <w:rFonts w:ascii="Arial" w:eastAsia="Arial" w:hAnsi="Arial" w:cs="Arial"/>
                <w:sz w:val="20"/>
                <w:szCs w:val="20"/>
              </w:rPr>
              <w:t xml:space="preserve"> January 2021</w:t>
            </w:r>
          </w:p>
        </w:tc>
      </w:tr>
      <w:tr w:rsidR="00401687" w:rsidRPr="008A7BAA" w:rsidTr="007A2130">
        <w:tc>
          <w:tcPr>
            <w:tcW w:w="3570" w:type="dxa"/>
            <w:shd w:val="clear" w:color="auto" w:fill="auto"/>
          </w:tcPr>
          <w:p w:rsidR="00401687" w:rsidRPr="008A7BAA" w:rsidRDefault="00401687" w:rsidP="00401687">
            <w:pPr>
              <w:pStyle w:val="c1"/>
              <w:tabs>
                <w:tab w:val="left" w:pos="600"/>
                <w:tab w:val="left" w:pos="3828"/>
              </w:tabs>
              <w:jc w:val="left"/>
              <w:rPr>
                <w:rFonts w:ascii="Arial" w:eastAsia="Arial" w:hAnsi="Arial" w:cs="Arial"/>
                <w:sz w:val="20"/>
                <w:szCs w:val="20"/>
              </w:rPr>
            </w:pPr>
            <w:r w:rsidRPr="5D52C896">
              <w:rPr>
                <w:rFonts w:ascii="Arial" w:eastAsia="Arial" w:hAnsi="Arial" w:cs="Arial"/>
                <w:sz w:val="20"/>
                <w:szCs w:val="20"/>
              </w:rPr>
              <w:t xml:space="preserve">Date on which it became operational </w:t>
            </w:r>
          </w:p>
        </w:tc>
        <w:tc>
          <w:tcPr>
            <w:tcW w:w="4732" w:type="dxa"/>
            <w:shd w:val="clear" w:color="auto" w:fill="auto"/>
          </w:tcPr>
          <w:p w:rsidR="00401687" w:rsidRDefault="00401687" w:rsidP="00401687">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vertAlign w:val="superscript"/>
              </w:rPr>
              <w:t>th</w:t>
            </w:r>
            <w:r>
              <w:rPr>
                <w:rFonts w:ascii="Arial" w:eastAsia="Arial" w:hAnsi="Arial" w:cs="Arial"/>
                <w:sz w:val="20"/>
                <w:szCs w:val="20"/>
              </w:rPr>
              <w:t xml:space="preserve"> January 2021</w:t>
            </w:r>
          </w:p>
        </w:tc>
      </w:tr>
      <w:tr w:rsidR="00401687" w:rsidRPr="008A7BAA" w:rsidTr="007A2130">
        <w:tc>
          <w:tcPr>
            <w:tcW w:w="3570" w:type="dxa"/>
            <w:shd w:val="clear" w:color="auto" w:fill="auto"/>
          </w:tcPr>
          <w:p w:rsidR="00401687" w:rsidRPr="008A7BAA" w:rsidRDefault="00401687" w:rsidP="00401687">
            <w:pPr>
              <w:pStyle w:val="c1"/>
              <w:tabs>
                <w:tab w:val="left" w:pos="600"/>
                <w:tab w:val="left" w:pos="3828"/>
              </w:tabs>
              <w:jc w:val="both"/>
              <w:rPr>
                <w:rFonts w:ascii="Arial" w:eastAsia="Arial" w:hAnsi="Arial" w:cs="Arial"/>
                <w:sz w:val="20"/>
                <w:szCs w:val="20"/>
              </w:rPr>
            </w:pPr>
            <w:r w:rsidRPr="5D52C896">
              <w:rPr>
                <w:rFonts w:ascii="Arial" w:eastAsia="Arial" w:hAnsi="Arial" w:cs="Arial"/>
                <w:sz w:val="20"/>
                <w:szCs w:val="20"/>
              </w:rPr>
              <w:t xml:space="preserve">Next review date </w:t>
            </w:r>
          </w:p>
        </w:tc>
        <w:tc>
          <w:tcPr>
            <w:tcW w:w="4732" w:type="dxa"/>
            <w:shd w:val="clear" w:color="auto" w:fill="auto"/>
          </w:tcPr>
          <w:p w:rsidR="00401687" w:rsidRDefault="00401687" w:rsidP="00401687">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vertAlign w:val="superscript"/>
              </w:rPr>
              <w:t>th</w:t>
            </w:r>
            <w:r>
              <w:rPr>
                <w:rFonts w:ascii="Arial" w:eastAsia="Arial" w:hAnsi="Arial" w:cs="Arial"/>
                <w:sz w:val="20"/>
                <w:szCs w:val="20"/>
              </w:rPr>
              <w:t xml:space="preserve"> January 2022</w:t>
            </w:r>
          </w:p>
        </w:tc>
      </w:tr>
      <w:bookmarkEnd w:id="0"/>
    </w:tbl>
    <w:p w:rsidR="003D7BFF" w:rsidRDefault="003D7BFF">
      <w:pPr>
        <w:spacing w:after="205" w:line="259" w:lineRule="auto"/>
        <w:ind w:left="0" w:right="0" w:firstLine="0"/>
        <w:jc w:val="left"/>
        <w:rPr>
          <w:sz w:val="56"/>
        </w:rPr>
      </w:pPr>
    </w:p>
    <w:p w:rsidR="003D7BFF" w:rsidRDefault="003D7BFF">
      <w:pPr>
        <w:spacing w:after="205" w:line="259" w:lineRule="auto"/>
        <w:ind w:left="0" w:right="0" w:firstLine="0"/>
        <w:jc w:val="left"/>
      </w:pPr>
    </w:p>
    <w:p w:rsidR="003D7BFF" w:rsidRDefault="003D7BFF">
      <w:pPr>
        <w:spacing w:after="205" w:line="259" w:lineRule="auto"/>
        <w:ind w:left="0" w:right="0" w:firstLine="0"/>
        <w:jc w:val="left"/>
      </w:pPr>
    </w:p>
    <w:p w:rsidR="003D7BFF" w:rsidRDefault="003D7BFF">
      <w:pPr>
        <w:spacing w:after="205" w:line="259" w:lineRule="auto"/>
        <w:ind w:left="0" w:right="0" w:firstLine="0"/>
        <w:jc w:val="left"/>
      </w:pPr>
    </w:p>
    <w:p w:rsidR="00F00237" w:rsidRDefault="006024C2">
      <w:pPr>
        <w:pStyle w:val="Heading1"/>
        <w:ind w:left="-5"/>
      </w:pPr>
      <w:r>
        <w:rPr>
          <w:sz w:val="36"/>
        </w:rPr>
        <w:t>1</w:t>
      </w:r>
      <w:r>
        <w:rPr>
          <w:rFonts w:ascii="Arial" w:eastAsia="Arial" w:hAnsi="Arial" w:cs="Arial"/>
          <w:b/>
          <w:sz w:val="36"/>
        </w:rPr>
        <w:t xml:space="preserve"> </w:t>
      </w:r>
      <w:r>
        <w:rPr>
          <w:sz w:val="36"/>
        </w:rPr>
        <w:t>P</w:t>
      </w:r>
      <w:r>
        <w:t>URPOSE</w:t>
      </w:r>
      <w:r>
        <w:rPr>
          <w:sz w:val="36"/>
        </w:rPr>
        <w:t xml:space="preserve"> </w:t>
      </w:r>
    </w:p>
    <w:p w:rsidR="00F00237" w:rsidRDefault="006024C2">
      <w:pPr>
        <w:spacing w:after="204" w:line="259" w:lineRule="auto"/>
        <w:ind w:left="-29" w:right="-10" w:firstLine="0"/>
        <w:jc w:val="left"/>
      </w:pPr>
      <w:r>
        <w:rPr>
          <w:noProof/>
        </w:rPr>
        <mc:AlternateContent>
          <mc:Choice Requires="wpg">
            <w:drawing>
              <wp:inline distT="0" distB="0" distL="0" distR="0">
                <wp:extent cx="5981065" cy="6096"/>
                <wp:effectExtent l="0" t="0" r="0" b="0"/>
                <wp:docPr id="18095" name="Group 1809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82" name="Shape 2298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8095" style="width:470.95pt;height:0.47998pt;mso-position-horizontal-relative:char;mso-position-vertical-relative:line" coordsize="59810,60">
                <v:shape id="Shape 22983"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spacing w:after="573"/>
        <w:ind w:left="-5" w:right="6"/>
      </w:pPr>
      <w:r>
        <w:t xml:space="preserve">Dublin &amp; Dún Laoghaire Education &amp; Training Board (DDLETB) is, and wishes to be seen by all, as being transparent and likely to achieve a fair market-related price in its disposal of assets. The purpose of this document is to set out the ETB’s policy and procedure in relation to the appropriate management and monitoring of the disposal of the ETBs assets.  </w:t>
      </w:r>
    </w:p>
    <w:p w:rsidR="00F00237" w:rsidRDefault="006024C2">
      <w:pPr>
        <w:pStyle w:val="Heading1"/>
        <w:ind w:left="-5"/>
      </w:pPr>
      <w:r>
        <w:rPr>
          <w:sz w:val="36"/>
        </w:rPr>
        <w:t>2</w:t>
      </w:r>
      <w:r>
        <w:rPr>
          <w:rFonts w:ascii="Arial" w:eastAsia="Arial" w:hAnsi="Arial" w:cs="Arial"/>
          <w:b/>
          <w:sz w:val="36"/>
        </w:rPr>
        <w:t xml:space="preserve"> </w:t>
      </w:r>
      <w:r>
        <w:rPr>
          <w:sz w:val="36"/>
        </w:rPr>
        <w:t>S</w:t>
      </w:r>
      <w:r>
        <w:t>COPE</w:t>
      </w:r>
      <w:r>
        <w:rPr>
          <w:sz w:val="36"/>
        </w:rPr>
        <w:t xml:space="preserve"> </w:t>
      </w:r>
    </w:p>
    <w:p w:rsidR="00F00237" w:rsidRDefault="006024C2">
      <w:pPr>
        <w:spacing w:after="204" w:line="259" w:lineRule="auto"/>
        <w:ind w:left="-29" w:right="-10" w:firstLine="0"/>
        <w:jc w:val="left"/>
      </w:pPr>
      <w:r>
        <w:rPr>
          <w:noProof/>
        </w:rPr>
        <mc:AlternateContent>
          <mc:Choice Requires="wpg">
            <w:drawing>
              <wp:inline distT="0" distB="0" distL="0" distR="0">
                <wp:extent cx="5981065" cy="6096"/>
                <wp:effectExtent l="0" t="0" r="0" b="0"/>
                <wp:docPr id="18096" name="Group 1809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84" name="Shape 2298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8096" style="width:470.95pt;height:0.480011pt;mso-position-horizontal-relative:char;mso-position-vertical-relative:line" coordsize="59810,60">
                <v:shape id="Shape 22985"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spacing w:after="573"/>
        <w:ind w:left="-5" w:right="6"/>
      </w:pPr>
      <w:r>
        <w:t xml:space="preserve">This policy does not comprehend the disposal of land or buildings. An ETB must seek the approval of the Minister for Education and Skills before disposing of land.  </w:t>
      </w:r>
    </w:p>
    <w:p w:rsidR="00F00237" w:rsidRDefault="006024C2">
      <w:pPr>
        <w:pStyle w:val="Heading1"/>
        <w:ind w:left="-5"/>
      </w:pPr>
      <w:r>
        <w:rPr>
          <w:sz w:val="36"/>
        </w:rPr>
        <w:t>3</w:t>
      </w:r>
      <w:r>
        <w:rPr>
          <w:rFonts w:ascii="Arial" w:eastAsia="Arial" w:hAnsi="Arial" w:cs="Arial"/>
          <w:b/>
          <w:sz w:val="36"/>
        </w:rPr>
        <w:t xml:space="preserve"> </w:t>
      </w:r>
      <w:r>
        <w:rPr>
          <w:sz w:val="36"/>
        </w:rPr>
        <w:t>P</w:t>
      </w:r>
      <w:r>
        <w:t>OLICY</w:t>
      </w:r>
      <w:r>
        <w:rPr>
          <w:sz w:val="36"/>
        </w:rPr>
        <w:t xml:space="preserve"> </w:t>
      </w:r>
    </w:p>
    <w:p w:rsidR="00F00237" w:rsidRDefault="006024C2">
      <w:pPr>
        <w:spacing w:after="204" w:line="259" w:lineRule="auto"/>
        <w:ind w:left="-29" w:right="-10" w:firstLine="0"/>
        <w:jc w:val="left"/>
      </w:pPr>
      <w:r>
        <w:rPr>
          <w:noProof/>
        </w:rPr>
        <mc:AlternateContent>
          <mc:Choice Requires="wpg">
            <w:drawing>
              <wp:inline distT="0" distB="0" distL="0" distR="0">
                <wp:extent cx="5981065" cy="6096"/>
                <wp:effectExtent l="0" t="0" r="0" b="0"/>
                <wp:docPr id="18097" name="Group 1809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86" name="Shape 2298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8097" style="width:470.95pt;height:0.47998pt;mso-position-horizontal-relative:char;mso-position-vertical-relative:line" coordsize="59810,60">
                <v:shape id="Shape 22987"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spacing w:after="582"/>
        <w:ind w:left="-5" w:right="6"/>
      </w:pPr>
      <w:r>
        <w:t xml:space="preserve">It is the policy of DDLETB to adhere to the </w:t>
      </w:r>
      <w:r>
        <w:rPr>
          <w:b/>
          <w:i/>
        </w:rPr>
        <w:t>Code of Practice for the Governance of Education and Training Boards</w:t>
      </w:r>
      <w:r>
        <w:rPr>
          <w:i/>
        </w:rPr>
        <w:t xml:space="preserve"> </w:t>
      </w:r>
      <w:r>
        <w:t xml:space="preserve">when disposing of assets where such assets are surplus to general educational requirements. This should be by auction or competitive tendering process, other than in exceptional circumstances (such as a sale to a charitable body). The method used should be both transparent and likely to achieve a fair market-related price. The reserve value of the asset being disposed of should be determined, where required and practicable, on foot of a professional valuation. See </w:t>
      </w:r>
      <w:r>
        <w:rPr>
          <w:color w:val="6B9F25"/>
          <w:u w:val="single" w:color="6B9F25"/>
        </w:rPr>
        <w:t>Appendix A</w:t>
      </w:r>
      <w:r>
        <w:t xml:space="preserve"> for Code of Governance section on disposal of assets.  </w:t>
      </w:r>
    </w:p>
    <w:p w:rsidR="00F00237" w:rsidRDefault="006024C2">
      <w:pPr>
        <w:pStyle w:val="Heading1"/>
        <w:ind w:left="-5"/>
      </w:pPr>
      <w:r>
        <w:rPr>
          <w:sz w:val="36"/>
        </w:rPr>
        <w:lastRenderedPageBreak/>
        <w:t>4</w:t>
      </w:r>
      <w:r>
        <w:rPr>
          <w:rFonts w:ascii="Arial" w:eastAsia="Arial" w:hAnsi="Arial" w:cs="Arial"/>
          <w:b/>
          <w:sz w:val="36"/>
        </w:rPr>
        <w:t xml:space="preserve"> </w:t>
      </w:r>
      <w:r>
        <w:rPr>
          <w:sz w:val="36"/>
        </w:rPr>
        <w:t>D</w:t>
      </w:r>
      <w:r>
        <w:t>EFINITIONS</w:t>
      </w:r>
      <w:r>
        <w:rPr>
          <w:sz w:val="36"/>
        </w:rPr>
        <w:t xml:space="preserve"> </w:t>
      </w:r>
    </w:p>
    <w:p w:rsidR="00F00237" w:rsidRDefault="006024C2">
      <w:pPr>
        <w:spacing w:after="204" w:line="259" w:lineRule="auto"/>
        <w:ind w:left="-29" w:right="-10" w:firstLine="0"/>
        <w:jc w:val="left"/>
      </w:pPr>
      <w:r>
        <w:rPr>
          <w:noProof/>
        </w:rPr>
        <mc:AlternateContent>
          <mc:Choice Requires="wpg">
            <w:drawing>
              <wp:inline distT="0" distB="0" distL="0" distR="0">
                <wp:extent cx="5981065" cy="6097"/>
                <wp:effectExtent l="0" t="0" r="0" b="0"/>
                <wp:docPr id="18098" name="Group 18098"/>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22988" name="Shape 2298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8098" style="width:470.95pt;height:0.480042pt;mso-position-horizontal-relative:char;mso-position-vertical-relative:line" coordsize="59810,60">
                <v:shape id="Shape 22989"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spacing w:after="215"/>
        <w:ind w:left="-5" w:right="6"/>
      </w:pPr>
      <w:r>
        <w:t xml:space="preserve">For the purposes of this policy, </w:t>
      </w:r>
      <w:r>
        <w:rPr>
          <w:b/>
        </w:rPr>
        <w:t>tangible fixed assets</w:t>
      </w:r>
      <w:r>
        <w:t xml:space="preserve"> are assets that have physical substance and are held for use in the production or supply of goods or services, for rental to others, or for administrative purposes on a continuing basis in DDLETB’s activities. This means that a fixed asset is an asset intended for continuing use, rather than a short term, temporary asset.</w:t>
      </w:r>
      <w:r>
        <w:rPr>
          <w:vertAlign w:val="superscript"/>
        </w:rPr>
        <w:footnoteReference w:id="1"/>
      </w:r>
      <w:r>
        <w:t xml:space="preserve"> Fixed assets are classified under the following major categories with accompanying estimation of depreciation </w:t>
      </w:r>
      <w:r>
        <w:rPr>
          <w:vertAlign w:val="superscript"/>
        </w:rPr>
        <w:t>2</w:t>
      </w:r>
      <w:r>
        <w:t xml:space="preserve"> </w:t>
      </w:r>
    </w:p>
    <w:p w:rsidR="00F00237" w:rsidRDefault="006024C2">
      <w:pPr>
        <w:numPr>
          <w:ilvl w:val="0"/>
          <w:numId w:val="1"/>
        </w:numPr>
        <w:ind w:right="6" w:hanging="360"/>
      </w:pPr>
      <w:r>
        <w:t xml:space="preserve">Computer Equipment                                                   3 years </w:t>
      </w:r>
      <w:r>
        <w:rPr>
          <w:rFonts w:ascii="Courier New" w:eastAsia="Courier New" w:hAnsi="Courier New" w:cs="Courier New"/>
        </w:rPr>
        <w:t>o</w:t>
      </w:r>
      <w:r>
        <w:rPr>
          <w:rFonts w:ascii="Arial" w:eastAsia="Arial" w:hAnsi="Arial" w:cs="Arial"/>
        </w:rPr>
        <w:t xml:space="preserve"> </w:t>
      </w:r>
      <w:r>
        <w:t xml:space="preserve">Equipment – other (incl. fixtures and fittings)         5 years   </w:t>
      </w:r>
    </w:p>
    <w:p w:rsidR="00F00237" w:rsidRDefault="006024C2">
      <w:pPr>
        <w:numPr>
          <w:ilvl w:val="0"/>
          <w:numId w:val="1"/>
        </w:numPr>
        <w:ind w:right="6" w:hanging="360"/>
      </w:pPr>
      <w:r>
        <w:t xml:space="preserve">Motor Vehicle                                                                5 years </w:t>
      </w:r>
    </w:p>
    <w:p w:rsidR="00F00237" w:rsidRDefault="006024C2">
      <w:pPr>
        <w:numPr>
          <w:ilvl w:val="0"/>
          <w:numId w:val="1"/>
        </w:numPr>
        <w:spacing w:after="598"/>
        <w:ind w:right="6" w:hanging="360"/>
      </w:pPr>
      <w:r>
        <w:t xml:space="preserve">Plant &amp; machinery                                                        10 years  </w:t>
      </w:r>
    </w:p>
    <w:p w:rsidR="00F00237" w:rsidRDefault="006024C2">
      <w:pPr>
        <w:pStyle w:val="Heading1"/>
        <w:ind w:left="-5"/>
      </w:pPr>
      <w:r>
        <w:rPr>
          <w:sz w:val="36"/>
        </w:rPr>
        <w:t>5</w:t>
      </w:r>
      <w:r>
        <w:rPr>
          <w:rFonts w:ascii="Arial" w:eastAsia="Arial" w:hAnsi="Arial" w:cs="Arial"/>
          <w:b/>
          <w:sz w:val="36"/>
        </w:rPr>
        <w:t xml:space="preserve"> </w:t>
      </w:r>
      <w:r>
        <w:rPr>
          <w:sz w:val="36"/>
        </w:rPr>
        <w:t>P</w:t>
      </w:r>
      <w:r>
        <w:t xml:space="preserve">ROCEDURE FOR DISPOSAL OF ASSETS </w:t>
      </w:r>
      <w:r>
        <w:rPr>
          <w:sz w:val="36"/>
        </w:rPr>
        <w:t xml:space="preserve"> </w:t>
      </w:r>
    </w:p>
    <w:p w:rsidR="00F00237" w:rsidRDefault="006024C2">
      <w:pPr>
        <w:spacing w:after="204" w:line="259" w:lineRule="auto"/>
        <w:ind w:left="-29" w:right="-10" w:firstLine="0"/>
        <w:jc w:val="left"/>
      </w:pPr>
      <w:r>
        <w:rPr>
          <w:noProof/>
        </w:rPr>
        <mc:AlternateContent>
          <mc:Choice Requires="wpg">
            <w:drawing>
              <wp:inline distT="0" distB="0" distL="0" distR="0">
                <wp:extent cx="5981065" cy="6096"/>
                <wp:effectExtent l="0" t="0" r="0" b="0"/>
                <wp:docPr id="18178" name="Group 1817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0" name="Shape 2299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8178" style="width:470.95pt;height:0.47998pt;mso-position-horizontal-relative:char;mso-position-vertical-relative:line" coordsize="59810,60">
                <v:shape id="Shape 22991"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spacing w:after="194"/>
        <w:ind w:left="-5" w:right="6"/>
      </w:pPr>
      <w:r>
        <w:t xml:space="preserve">At the conclusion of a stock take, on the completion of a capital project, or as the need arises, an agreed list of all Surplus &amp; Obsolete assets for disposal will be certified by the Principal/Centre Manager &amp; Independent Stocktaker and submitted to the Chief Executive for approval (see </w:t>
      </w:r>
      <w:r>
        <w:rPr>
          <w:color w:val="6B9F25"/>
          <w:u w:val="single" w:color="6B9F25"/>
        </w:rPr>
        <w:t>Appendix C</w:t>
      </w:r>
      <w:r>
        <w:t xml:space="preserve"> for example). On receipt of approval from the Chief Executive, the Principal/Centre Manager will proceed with disposal ensuring:  </w:t>
      </w:r>
    </w:p>
    <w:p w:rsidR="00F00237" w:rsidRDefault="006024C2">
      <w:pPr>
        <w:numPr>
          <w:ilvl w:val="0"/>
          <w:numId w:val="2"/>
        </w:numPr>
        <w:ind w:right="6" w:hanging="706"/>
      </w:pPr>
      <w:r>
        <w:t xml:space="preserve">All personal information is removed from equipment / furniture &amp; there is compliance with Data Protection Legislation </w:t>
      </w:r>
    </w:p>
    <w:p w:rsidR="00F00237" w:rsidRDefault="006024C2">
      <w:pPr>
        <w:numPr>
          <w:ilvl w:val="0"/>
          <w:numId w:val="2"/>
        </w:numPr>
        <w:ind w:right="6" w:hanging="706"/>
      </w:pPr>
      <w:r>
        <w:t>There is compliance with License, Patent, Legal agreements etc. (e.g. Software Licenses)  •</w:t>
      </w:r>
      <w:r>
        <w:rPr>
          <w:rFonts w:ascii="Arial" w:eastAsia="Arial" w:hAnsi="Arial" w:cs="Arial"/>
        </w:rPr>
        <w:t xml:space="preserve"> </w:t>
      </w:r>
      <w:r>
        <w:rPr>
          <w:rFonts w:ascii="Arial" w:eastAsia="Arial" w:hAnsi="Arial" w:cs="Arial"/>
        </w:rPr>
        <w:tab/>
      </w:r>
      <w:r>
        <w:t xml:space="preserve">There is compliance with Health &amp; Safety requirements  </w:t>
      </w:r>
    </w:p>
    <w:p w:rsidR="00F00237" w:rsidRDefault="006024C2">
      <w:pPr>
        <w:numPr>
          <w:ilvl w:val="0"/>
          <w:numId w:val="2"/>
        </w:numPr>
        <w:ind w:right="6" w:hanging="706"/>
      </w:pPr>
      <w:r>
        <w:t xml:space="preserve">Unique school references are removed. </w:t>
      </w:r>
    </w:p>
    <w:p w:rsidR="00F00237" w:rsidRDefault="006024C2">
      <w:pPr>
        <w:numPr>
          <w:ilvl w:val="0"/>
          <w:numId w:val="2"/>
        </w:numPr>
        <w:ind w:right="6" w:hanging="706"/>
      </w:pPr>
      <w:r>
        <w:t xml:space="preserve">Disposals above €1000 should be notified to ETB Insurer </w:t>
      </w:r>
    </w:p>
    <w:p w:rsidR="00F00237" w:rsidRDefault="006024C2">
      <w:pPr>
        <w:numPr>
          <w:ilvl w:val="0"/>
          <w:numId w:val="2"/>
        </w:numPr>
        <w:ind w:right="6" w:hanging="706"/>
      </w:pPr>
      <w:r>
        <w:t xml:space="preserve">Any conflict of interest should be declared and the relevant person should remove themselves from the process </w:t>
      </w:r>
    </w:p>
    <w:p w:rsidR="00F00237" w:rsidRDefault="006024C2">
      <w:pPr>
        <w:numPr>
          <w:ilvl w:val="0"/>
          <w:numId w:val="2"/>
        </w:numPr>
        <w:ind w:right="6" w:hanging="706"/>
      </w:pPr>
      <w:r>
        <w:t xml:space="preserve">Any disposal of electrical equipment must comply with the relevant WEEE Directives </w:t>
      </w:r>
      <w:r>
        <w:rPr>
          <w:vertAlign w:val="superscript"/>
        </w:rPr>
        <w:footnoteReference w:id="2"/>
      </w:r>
      <w:r>
        <w:t xml:space="preserve"> </w:t>
      </w:r>
    </w:p>
    <w:p w:rsidR="00F00237" w:rsidRDefault="006024C2">
      <w:pPr>
        <w:pStyle w:val="Heading2"/>
        <w:tabs>
          <w:tab w:val="center" w:pos="415"/>
          <w:tab w:val="center" w:pos="3942"/>
        </w:tabs>
        <w:ind w:left="0" w:firstLine="0"/>
      </w:pPr>
      <w:r>
        <w:rPr>
          <w:sz w:val="22"/>
        </w:rPr>
        <w:lastRenderedPageBreak/>
        <w:tab/>
        <w:t>•</w:t>
      </w:r>
      <w:r>
        <w:rPr>
          <w:rFonts w:ascii="Arial" w:eastAsia="Arial" w:hAnsi="Arial" w:cs="Arial"/>
          <w:sz w:val="22"/>
        </w:rPr>
        <w:t xml:space="preserve"> </w:t>
      </w:r>
      <w:r>
        <w:rPr>
          <w:rFonts w:ascii="Arial" w:eastAsia="Arial" w:hAnsi="Arial" w:cs="Arial"/>
          <w:sz w:val="22"/>
        </w:rPr>
        <w:tab/>
      </w:r>
      <w:r>
        <w:rPr>
          <w:b/>
          <w:sz w:val="22"/>
        </w:rPr>
        <w:t>Disposal will be by transfer, sale, donate or scrap in that order</w:t>
      </w:r>
      <w:r>
        <w:rPr>
          <w:b/>
          <w:vertAlign w:val="superscript"/>
        </w:rPr>
        <w:footnoteReference w:id="3"/>
      </w:r>
      <w:r>
        <w:rPr>
          <w:b/>
          <w:sz w:val="22"/>
        </w:rPr>
        <w:t xml:space="preserve"> </w:t>
      </w:r>
      <w:r>
        <w:rPr>
          <w:sz w:val="22"/>
        </w:rPr>
        <w:t xml:space="preserve"> </w:t>
      </w:r>
    </w:p>
    <w:p w:rsidR="00F00237" w:rsidRDefault="006024C2">
      <w:pPr>
        <w:spacing w:after="0" w:line="259" w:lineRule="auto"/>
        <w:ind w:left="81" w:right="0" w:firstLine="0"/>
        <w:jc w:val="left"/>
      </w:pPr>
      <w:r>
        <w:rPr>
          <w:noProof/>
        </w:rPr>
        <mc:AlternateContent>
          <mc:Choice Requires="wpg">
            <w:drawing>
              <wp:inline distT="0" distB="0" distL="0" distR="0">
                <wp:extent cx="5828538" cy="2611374"/>
                <wp:effectExtent l="0" t="0" r="0" b="0"/>
                <wp:docPr id="18179" name="Group 18179"/>
                <wp:cNvGraphicFramePr/>
                <a:graphic xmlns:a="http://schemas.openxmlformats.org/drawingml/2006/main">
                  <a:graphicData uri="http://schemas.microsoft.com/office/word/2010/wordprocessingGroup">
                    <wpg:wgp>
                      <wpg:cNvGrpSpPr/>
                      <wpg:grpSpPr>
                        <a:xfrm>
                          <a:off x="0" y="0"/>
                          <a:ext cx="5828538" cy="2611374"/>
                          <a:chOff x="0" y="0"/>
                          <a:chExt cx="5828538" cy="2611374"/>
                        </a:xfrm>
                      </wpg:grpSpPr>
                      <pic:pic xmlns:pic="http://schemas.openxmlformats.org/drawingml/2006/picture">
                        <pic:nvPicPr>
                          <pic:cNvPr id="476" name="Picture 476"/>
                          <pic:cNvPicPr/>
                        </pic:nvPicPr>
                        <pic:blipFill>
                          <a:blip r:embed="rId7"/>
                          <a:stretch>
                            <a:fillRect/>
                          </a:stretch>
                        </pic:blipFill>
                        <pic:spPr>
                          <a:xfrm>
                            <a:off x="0" y="0"/>
                            <a:ext cx="1387602" cy="2611374"/>
                          </a:xfrm>
                          <a:prstGeom prst="rect">
                            <a:avLst/>
                          </a:prstGeom>
                        </pic:spPr>
                      </pic:pic>
                      <wps:wsp>
                        <wps:cNvPr id="17831" name="Rectangle 17831"/>
                        <wps:cNvSpPr/>
                        <wps:spPr>
                          <a:xfrm>
                            <a:off x="526034" y="125476"/>
                            <a:ext cx="449064" cy="361293"/>
                          </a:xfrm>
                          <a:prstGeom prst="rect">
                            <a:avLst/>
                          </a:prstGeom>
                          <a:ln>
                            <a:noFill/>
                          </a:ln>
                        </wps:spPr>
                        <wps:txbx>
                          <w:txbxContent>
                            <w:p w:rsidR="00F00237" w:rsidRDefault="006024C2">
                              <w:pPr>
                                <w:spacing w:after="160" w:line="259" w:lineRule="auto"/>
                                <w:ind w:left="0" w:right="0" w:firstLine="0"/>
                                <w:jc w:val="left"/>
                              </w:pPr>
                              <w:r>
                                <w:rPr>
                                  <w:sz w:val="42"/>
                                </w:rPr>
                                <w:t>5.1</w:t>
                              </w:r>
                            </w:p>
                          </w:txbxContent>
                        </wps:txbx>
                        <wps:bodyPr horzOverflow="overflow" vert="horz" lIns="0" tIns="0" rIns="0" bIns="0" rtlCol="0">
                          <a:noAutofit/>
                        </wps:bodyPr>
                      </wps:wsp>
                      <wps:wsp>
                        <wps:cNvPr id="17832" name="Rectangle 17832"/>
                        <wps:cNvSpPr/>
                        <wps:spPr>
                          <a:xfrm>
                            <a:off x="863676" y="125476"/>
                            <a:ext cx="80165" cy="361293"/>
                          </a:xfrm>
                          <a:prstGeom prst="rect">
                            <a:avLst/>
                          </a:prstGeom>
                          <a:ln>
                            <a:noFill/>
                          </a:ln>
                        </wps:spPr>
                        <wps:txbx>
                          <w:txbxContent>
                            <w:p w:rsidR="00F00237" w:rsidRDefault="006024C2">
                              <w:pPr>
                                <w:spacing w:after="160" w:line="259" w:lineRule="auto"/>
                                <w:ind w:left="0" w:right="0" w:firstLine="0"/>
                                <w:jc w:val="left"/>
                              </w:pPr>
                              <w:r>
                                <w:rPr>
                                  <w:sz w:val="42"/>
                                </w:rPr>
                                <w:t xml:space="preserve"> </w:t>
                              </w:r>
                            </w:p>
                          </w:txbxContent>
                        </wps:txbx>
                        <wps:bodyPr horzOverflow="overflow" vert="horz" lIns="0" tIns="0" rIns="0" bIns="0" rtlCol="0">
                          <a:noAutofit/>
                        </wps:bodyPr>
                      </wps:wsp>
                      <wps:wsp>
                        <wps:cNvPr id="478" name="Rectangle 478"/>
                        <wps:cNvSpPr/>
                        <wps:spPr>
                          <a:xfrm>
                            <a:off x="260604" y="419609"/>
                            <a:ext cx="1236168" cy="361293"/>
                          </a:xfrm>
                          <a:prstGeom prst="rect">
                            <a:avLst/>
                          </a:prstGeom>
                          <a:ln>
                            <a:noFill/>
                          </a:ln>
                        </wps:spPr>
                        <wps:txbx>
                          <w:txbxContent>
                            <w:p w:rsidR="00F00237" w:rsidRDefault="006024C2">
                              <w:pPr>
                                <w:spacing w:after="160" w:line="259" w:lineRule="auto"/>
                                <w:ind w:left="0" w:right="0" w:firstLine="0"/>
                                <w:jc w:val="left"/>
                              </w:pPr>
                              <w:r>
                                <w:rPr>
                                  <w:sz w:val="42"/>
                                </w:rPr>
                                <w:t xml:space="preserve">Transfer </w:t>
                              </w:r>
                            </w:p>
                          </w:txbxContent>
                        </wps:txbx>
                        <wps:bodyPr horzOverflow="overflow" vert="horz" lIns="0" tIns="0" rIns="0" bIns="0" rtlCol="0">
                          <a:noAutofit/>
                        </wps:bodyPr>
                      </wps:wsp>
                      <pic:pic xmlns:pic="http://schemas.openxmlformats.org/drawingml/2006/picture">
                        <pic:nvPicPr>
                          <pic:cNvPr id="480" name="Picture 480"/>
                          <pic:cNvPicPr/>
                        </pic:nvPicPr>
                        <pic:blipFill>
                          <a:blip r:embed="rId8"/>
                          <a:stretch>
                            <a:fillRect/>
                          </a:stretch>
                        </pic:blipFill>
                        <pic:spPr>
                          <a:xfrm>
                            <a:off x="131064" y="774180"/>
                            <a:ext cx="1125474" cy="534175"/>
                          </a:xfrm>
                          <a:prstGeom prst="rect">
                            <a:avLst/>
                          </a:prstGeom>
                        </pic:spPr>
                      </pic:pic>
                      <wps:wsp>
                        <wps:cNvPr id="481" name="Rectangle 481"/>
                        <wps:cNvSpPr/>
                        <wps:spPr>
                          <a:xfrm>
                            <a:off x="282550" y="983869"/>
                            <a:ext cx="1135582" cy="171356"/>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Circulate details </w:t>
                              </w:r>
                            </w:p>
                          </w:txbxContent>
                        </wps:txbx>
                        <wps:bodyPr horzOverflow="overflow" vert="horz" lIns="0" tIns="0" rIns="0" bIns="0" rtlCol="0">
                          <a:noAutofit/>
                        </wps:bodyPr>
                      </wps:wsp>
                      <pic:pic xmlns:pic="http://schemas.openxmlformats.org/drawingml/2006/picture">
                        <pic:nvPicPr>
                          <pic:cNvPr id="483" name="Picture 483"/>
                          <pic:cNvPicPr/>
                        </pic:nvPicPr>
                        <pic:blipFill>
                          <a:blip r:embed="rId9"/>
                          <a:stretch>
                            <a:fillRect/>
                          </a:stretch>
                        </pic:blipFill>
                        <pic:spPr>
                          <a:xfrm>
                            <a:off x="131064" y="1362456"/>
                            <a:ext cx="1125474" cy="535686"/>
                          </a:xfrm>
                          <a:prstGeom prst="rect">
                            <a:avLst/>
                          </a:prstGeom>
                        </pic:spPr>
                      </pic:pic>
                      <wps:wsp>
                        <wps:cNvPr id="484" name="Rectangle 484"/>
                        <wps:cNvSpPr/>
                        <wps:spPr>
                          <a:xfrm>
                            <a:off x="402971" y="1503553"/>
                            <a:ext cx="813413"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Transfer by </w:t>
                              </w:r>
                            </w:p>
                          </w:txbxContent>
                        </wps:txbx>
                        <wps:bodyPr horzOverflow="overflow" vert="horz" lIns="0" tIns="0" rIns="0" bIns="0" rtlCol="0">
                          <a:noAutofit/>
                        </wps:bodyPr>
                      </wps:wsp>
                      <wps:wsp>
                        <wps:cNvPr id="485" name="Rectangle 485"/>
                        <wps:cNvSpPr/>
                        <wps:spPr>
                          <a:xfrm>
                            <a:off x="413639" y="1643762"/>
                            <a:ext cx="785318"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agreement </w:t>
                              </w:r>
                            </w:p>
                          </w:txbxContent>
                        </wps:txbx>
                        <wps:bodyPr horzOverflow="overflow" vert="horz" lIns="0" tIns="0" rIns="0" bIns="0" rtlCol="0">
                          <a:noAutofit/>
                        </wps:bodyPr>
                      </wps:wsp>
                      <pic:pic xmlns:pic="http://schemas.openxmlformats.org/drawingml/2006/picture">
                        <pic:nvPicPr>
                          <pic:cNvPr id="487" name="Picture 487"/>
                          <pic:cNvPicPr/>
                        </pic:nvPicPr>
                        <pic:blipFill>
                          <a:blip r:embed="rId10"/>
                          <a:stretch>
                            <a:fillRect/>
                          </a:stretch>
                        </pic:blipFill>
                        <pic:spPr>
                          <a:xfrm>
                            <a:off x="131064" y="1952244"/>
                            <a:ext cx="1125474" cy="535686"/>
                          </a:xfrm>
                          <a:prstGeom prst="rect">
                            <a:avLst/>
                          </a:prstGeom>
                        </pic:spPr>
                      </pic:pic>
                      <wps:wsp>
                        <wps:cNvPr id="488" name="Rectangle 488"/>
                        <wps:cNvSpPr/>
                        <wps:spPr>
                          <a:xfrm>
                            <a:off x="351155" y="2023238"/>
                            <a:ext cx="953048"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Update Stock </w:t>
                              </w:r>
                            </w:p>
                          </w:txbxContent>
                        </wps:txbx>
                        <wps:bodyPr horzOverflow="overflow" vert="horz" lIns="0" tIns="0" rIns="0" bIns="0" rtlCol="0">
                          <a:noAutofit/>
                        </wps:bodyPr>
                      </wps:wsp>
                      <wps:wsp>
                        <wps:cNvPr id="489" name="Rectangle 489"/>
                        <wps:cNvSpPr/>
                        <wps:spPr>
                          <a:xfrm>
                            <a:off x="387731" y="2163217"/>
                            <a:ext cx="854666" cy="171769"/>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Book/ Asset </w:t>
                              </w:r>
                            </w:p>
                          </w:txbxContent>
                        </wps:txbx>
                        <wps:bodyPr horzOverflow="overflow" vert="horz" lIns="0" tIns="0" rIns="0" bIns="0" rtlCol="0">
                          <a:noAutofit/>
                        </wps:bodyPr>
                      </wps:wsp>
                      <wps:wsp>
                        <wps:cNvPr id="490" name="Rectangle 490"/>
                        <wps:cNvSpPr/>
                        <wps:spPr>
                          <a:xfrm>
                            <a:off x="486791" y="2302384"/>
                            <a:ext cx="555510" cy="171355"/>
                          </a:xfrm>
                          <a:prstGeom prst="rect">
                            <a:avLst/>
                          </a:prstGeom>
                          <a:ln>
                            <a:noFill/>
                          </a:ln>
                        </wps:spPr>
                        <wps:txbx>
                          <w:txbxContent>
                            <w:p w:rsidR="00F00237" w:rsidRDefault="006024C2">
                              <w:pPr>
                                <w:spacing w:after="160" w:line="259" w:lineRule="auto"/>
                                <w:ind w:left="0" w:right="0" w:firstLine="0"/>
                                <w:jc w:val="left"/>
                              </w:pPr>
                              <w:r>
                                <w:rPr>
                                  <w:color w:val="FFFFFF"/>
                                  <w:sz w:val="20"/>
                                </w:rPr>
                                <w:t>Register</w:t>
                              </w:r>
                            </w:p>
                          </w:txbxContent>
                        </wps:txbx>
                        <wps:bodyPr horzOverflow="overflow" vert="horz" lIns="0" tIns="0" rIns="0" bIns="0" rtlCol="0">
                          <a:noAutofit/>
                        </wps:bodyPr>
                      </wps:wsp>
                      <pic:pic xmlns:pic="http://schemas.openxmlformats.org/drawingml/2006/picture">
                        <pic:nvPicPr>
                          <pic:cNvPr id="492" name="Picture 492"/>
                          <pic:cNvPicPr/>
                        </pic:nvPicPr>
                        <pic:blipFill>
                          <a:blip r:embed="rId11"/>
                          <a:stretch>
                            <a:fillRect/>
                          </a:stretch>
                        </pic:blipFill>
                        <pic:spPr>
                          <a:xfrm>
                            <a:off x="1479804" y="0"/>
                            <a:ext cx="1389126" cy="2611374"/>
                          </a:xfrm>
                          <a:prstGeom prst="rect">
                            <a:avLst/>
                          </a:prstGeom>
                        </pic:spPr>
                      </pic:pic>
                      <wps:wsp>
                        <wps:cNvPr id="17833" name="Rectangle 17833"/>
                        <wps:cNvSpPr/>
                        <wps:spPr>
                          <a:xfrm>
                            <a:off x="2006219" y="125476"/>
                            <a:ext cx="449064" cy="361293"/>
                          </a:xfrm>
                          <a:prstGeom prst="rect">
                            <a:avLst/>
                          </a:prstGeom>
                          <a:ln>
                            <a:noFill/>
                          </a:ln>
                        </wps:spPr>
                        <wps:txbx>
                          <w:txbxContent>
                            <w:p w:rsidR="00F00237" w:rsidRDefault="006024C2">
                              <w:pPr>
                                <w:spacing w:after="160" w:line="259" w:lineRule="auto"/>
                                <w:ind w:left="0" w:right="0" w:firstLine="0"/>
                                <w:jc w:val="left"/>
                              </w:pPr>
                              <w:r>
                                <w:rPr>
                                  <w:sz w:val="42"/>
                                </w:rPr>
                                <w:t>5.2</w:t>
                              </w:r>
                            </w:p>
                          </w:txbxContent>
                        </wps:txbx>
                        <wps:bodyPr horzOverflow="overflow" vert="horz" lIns="0" tIns="0" rIns="0" bIns="0" rtlCol="0">
                          <a:noAutofit/>
                        </wps:bodyPr>
                      </wps:wsp>
                      <wps:wsp>
                        <wps:cNvPr id="17834" name="Rectangle 17834"/>
                        <wps:cNvSpPr/>
                        <wps:spPr>
                          <a:xfrm>
                            <a:off x="2343862" y="125476"/>
                            <a:ext cx="642027" cy="361293"/>
                          </a:xfrm>
                          <a:prstGeom prst="rect">
                            <a:avLst/>
                          </a:prstGeom>
                          <a:ln>
                            <a:noFill/>
                          </a:ln>
                        </wps:spPr>
                        <wps:txbx>
                          <w:txbxContent>
                            <w:p w:rsidR="00F00237" w:rsidRDefault="006024C2">
                              <w:pPr>
                                <w:spacing w:after="160" w:line="259" w:lineRule="auto"/>
                                <w:ind w:left="0" w:right="0" w:firstLine="0"/>
                                <w:jc w:val="left"/>
                              </w:pPr>
                              <w:r>
                                <w:rPr>
                                  <w:sz w:val="42"/>
                                </w:rPr>
                                <w:t xml:space="preserve">        </w:t>
                              </w:r>
                            </w:p>
                          </w:txbxContent>
                        </wps:txbx>
                        <wps:bodyPr horzOverflow="overflow" vert="horz" lIns="0" tIns="0" rIns="0" bIns="0" rtlCol="0">
                          <a:noAutofit/>
                        </wps:bodyPr>
                      </wps:wsp>
                      <wps:wsp>
                        <wps:cNvPr id="494" name="Rectangle 494"/>
                        <wps:cNvSpPr/>
                        <wps:spPr>
                          <a:xfrm>
                            <a:off x="1952879" y="419609"/>
                            <a:ext cx="750214" cy="361293"/>
                          </a:xfrm>
                          <a:prstGeom prst="rect">
                            <a:avLst/>
                          </a:prstGeom>
                          <a:ln>
                            <a:noFill/>
                          </a:ln>
                        </wps:spPr>
                        <wps:txbx>
                          <w:txbxContent>
                            <w:p w:rsidR="00F00237" w:rsidRDefault="006024C2">
                              <w:pPr>
                                <w:spacing w:after="160" w:line="259" w:lineRule="auto"/>
                                <w:ind w:left="0" w:right="0" w:firstLine="0"/>
                                <w:jc w:val="left"/>
                              </w:pPr>
                              <w:r>
                                <w:rPr>
                                  <w:sz w:val="42"/>
                                </w:rPr>
                                <w:t xml:space="preserve">Sale  </w:t>
                              </w:r>
                            </w:p>
                          </w:txbxContent>
                        </wps:txbx>
                        <wps:bodyPr horzOverflow="overflow" vert="horz" lIns="0" tIns="0" rIns="0" bIns="0" rtlCol="0">
                          <a:noAutofit/>
                        </wps:bodyPr>
                      </wps:wsp>
                      <pic:pic xmlns:pic="http://schemas.openxmlformats.org/drawingml/2006/picture">
                        <pic:nvPicPr>
                          <pic:cNvPr id="496" name="Picture 496"/>
                          <pic:cNvPicPr/>
                        </pic:nvPicPr>
                        <pic:blipFill>
                          <a:blip r:embed="rId12"/>
                          <a:stretch>
                            <a:fillRect/>
                          </a:stretch>
                        </pic:blipFill>
                        <pic:spPr>
                          <a:xfrm>
                            <a:off x="1610868" y="774180"/>
                            <a:ext cx="1125487" cy="534175"/>
                          </a:xfrm>
                          <a:prstGeom prst="rect">
                            <a:avLst/>
                          </a:prstGeom>
                        </pic:spPr>
                      </pic:pic>
                      <wps:wsp>
                        <wps:cNvPr id="497" name="Rectangle 497"/>
                        <wps:cNvSpPr/>
                        <wps:spPr>
                          <a:xfrm>
                            <a:off x="1802638" y="844169"/>
                            <a:ext cx="1030604" cy="171356"/>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Advertise with </w:t>
                              </w:r>
                            </w:p>
                          </w:txbxContent>
                        </wps:txbx>
                        <wps:bodyPr horzOverflow="overflow" vert="horz" lIns="0" tIns="0" rIns="0" bIns="0" rtlCol="0">
                          <a:noAutofit/>
                        </wps:bodyPr>
                      </wps:wsp>
                      <wps:wsp>
                        <wps:cNvPr id="498" name="Rectangle 498"/>
                        <wps:cNvSpPr/>
                        <wps:spPr>
                          <a:xfrm>
                            <a:off x="1689862" y="984378"/>
                            <a:ext cx="1328042" cy="171356"/>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offers in writing by </w:t>
                              </w:r>
                            </w:p>
                          </w:txbxContent>
                        </wps:txbx>
                        <wps:bodyPr horzOverflow="overflow" vert="horz" lIns="0" tIns="0" rIns="0" bIns="0" rtlCol="0">
                          <a:noAutofit/>
                        </wps:bodyPr>
                      </wps:wsp>
                      <wps:wsp>
                        <wps:cNvPr id="499" name="Rectangle 499"/>
                        <wps:cNvSpPr/>
                        <wps:spPr>
                          <a:xfrm>
                            <a:off x="1866646" y="1123061"/>
                            <a:ext cx="896184" cy="171356"/>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closing date  </w:t>
                              </w:r>
                            </w:p>
                          </w:txbxContent>
                        </wps:txbx>
                        <wps:bodyPr horzOverflow="overflow" vert="horz" lIns="0" tIns="0" rIns="0" bIns="0" rtlCol="0">
                          <a:noAutofit/>
                        </wps:bodyPr>
                      </wps:wsp>
                      <pic:pic xmlns:pic="http://schemas.openxmlformats.org/drawingml/2006/picture">
                        <pic:nvPicPr>
                          <pic:cNvPr id="501" name="Picture 501"/>
                          <pic:cNvPicPr/>
                        </pic:nvPicPr>
                        <pic:blipFill>
                          <a:blip r:embed="rId13"/>
                          <a:stretch>
                            <a:fillRect/>
                          </a:stretch>
                        </pic:blipFill>
                        <pic:spPr>
                          <a:xfrm>
                            <a:off x="1610868" y="1362456"/>
                            <a:ext cx="1125487" cy="535686"/>
                          </a:xfrm>
                          <a:prstGeom prst="rect">
                            <a:avLst/>
                          </a:prstGeom>
                        </pic:spPr>
                      </pic:pic>
                      <wps:wsp>
                        <wps:cNvPr id="502" name="Rectangle 502"/>
                        <wps:cNvSpPr/>
                        <wps:spPr>
                          <a:xfrm>
                            <a:off x="1859026" y="1503553"/>
                            <a:ext cx="880539"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Issue official </w:t>
                              </w:r>
                            </w:p>
                          </w:txbxContent>
                        </wps:txbx>
                        <wps:bodyPr horzOverflow="overflow" vert="horz" lIns="0" tIns="0" rIns="0" bIns="0" rtlCol="0">
                          <a:noAutofit/>
                        </wps:bodyPr>
                      </wps:wsp>
                      <wps:wsp>
                        <wps:cNvPr id="503" name="Rectangle 503"/>
                        <wps:cNvSpPr/>
                        <wps:spPr>
                          <a:xfrm>
                            <a:off x="1970278" y="1643762"/>
                            <a:ext cx="583100"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receipts </w:t>
                              </w:r>
                            </w:p>
                          </w:txbxContent>
                        </wps:txbx>
                        <wps:bodyPr horzOverflow="overflow" vert="horz" lIns="0" tIns="0" rIns="0" bIns="0" rtlCol="0">
                          <a:noAutofit/>
                        </wps:bodyPr>
                      </wps:wsp>
                      <pic:pic xmlns:pic="http://schemas.openxmlformats.org/drawingml/2006/picture">
                        <pic:nvPicPr>
                          <pic:cNvPr id="505" name="Picture 505"/>
                          <pic:cNvPicPr/>
                        </pic:nvPicPr>
                        <pic:blipFill>
                          <a:blip r:embed="rId14"/>
                          <a:stretch>
                            <a:fillRect/>
                          </a:stretch>
                        </pic:blipFill>
                        <pic:spPr>
                          <a:xfrm>
                            <a:off x="1610868" y="1952244"/>
                            <a:ext cx="1125487" cy="535686"/>
                          </a:xfrm>
                          <a:prstGeom prst="rect">
                            <a:avLst/>
                          </a:prstGeom>
                        </pic:spPr>
                      </pic:pic>
                      <wps:wsp>
                        <wps:cNvPr id="506" name="Rectangle 506"/>
                        <wps:cNvSpPr/>
                        <wps:spPr>
                          <a:xfrm>
                            <a:off x="1686814" y="2092961"/>
                            <a:ext cx="1337463"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Update Stock Book </w:t>
                              </w:r>
                            </w:p>
                          </w:txbxContent>
                        </wps:txbx>
                        <wps:bodyPr horzOverflow="overflow" vert="horz" lIns="0" tIns="0" rIns="0" bIns="0" rtlCol="0">
                          <a:noAutofit/>
                        </wps:bodyPr>
                      </wps:wsp>
                      <wps:wsp>
                        <wps:cNvPr id="507" name="Rectangle 507"/>
                        <wps:cNvSpPr/>
                        <wps:spPr>
                          <a:xfrm>
                            <a:off x="1773682" y="2233168"/>
                            <a:ext cx="1068120" cy="171356"/>
                          </a:xfrm>
                          <a:prstGeom prst="rect">
                            <a:avLst/>
                          </a:prstGeom>
                          <a:ln>
                            <a:noFill/>
                          </a:ln>
                        </wps:spPr>
                        <wps:txbx>
                          <w:txbxContent>
                            <w:p w:rsidR="00F00237" w:rsidRDefault="006024C2">
                              <w:pPr>
                                <w:spacing w:after="160" w:line="259" w:lineRule="auto"/>
                                <w:ind w:left="0" w:right="0" w:firstLine="0"/>
                                <w:jc w:val="left"/>
                              </w:pPr>
                              <w:r>
                                <w:rPr>
                                  <w:color w:val="FFFFFF"/>
                                  <w:sz w:val="20"/>
                                </w:rPr>
                                <w:t>/ Asset Register</w:t>
                              </w:r>
                            </w:p>
                          </w:txbxContent>
                        </wps:txbx>
                        <wps:bodyPr horzOverflow="overflow" vert="horz" lIns="0" tIns="0" rIns="0" bIns="0" rtlCol="0">
                          <a:noAutofit/>
                        </wps:bodyPr>
                      </wps:wsp>
                      <pic:pic xmlns:pic="http://schemas.openxmlformats.org/drawingml/2006/picture">
                        <pic:nvPicPr>
                          <pic:cNvPr id="509" name="Picture 509"/>
                          <pic:cNvPicPr/>
                        </pic:nvPicPr>
                        <pic:blipFill>
                          <a:blip r:embed="rId15"/>
                          <a:stretch>
                            <a:fillRect/>
                          </a:stretch>
                        </pic:blipFill>
                        <pic:spPr>
                          <a:xfrm>
                            <a:off x="2959608" y="0"/>
                            <a:ext cx="1389126" cy="2611374"/>
                          </a:xfrm>
                          <a:prstGeom prst="rect">
                            <a:avLst/>
                          </a:prstGeom>
                        </pic:spPr>
                      </pic:pic>
                      <wps:wsp>
                        <wps:cNvPr id="17837" name="Rectangle 17837"/>
                        <wps:cNvSpPr/>
                        <wps:spPr>
                          <a:xfrm>
                            <a:off x="3061462" y="271552"/>
                            <a:ext cx="449578" cy="361705"/>
                          </a:xfrm>
                          <a:prstGeom prst="rect">
                            <a:avLst/>
                          </a:prstGeom>
                          <a:ln>
                            <a:noFill/>
                          </a:ln>
                        </wps:spPr>
                        <wps:txbx>
                          <w:txbxContent>
                            <w:p w:rsidR="00F00237" w:rsidRDefault="006024C2">
                              <w:pPr>
                                <w:spacing w:after="160" w:line="259" w:lineRule="auto"/>
                                <w:ind w:left="0" w:right="0" w:firstLine="0"/>
                                <w:jc w:val="left"/>
                              </w:pPr>
                              <w:r>
                                <w:rPr>
                                  <w:sz w:val="42"/>
                                </w:rPr>
                                <w:t>5.3</w:t>
                              </w:r>
                            </w:p>
                          </w:txbxContent>
                        </wps:txbx>
                        <wps:bodyPr horzOverflow="overflow" vert="horz" lIns="0" tIns="0" rIns="0" bIns="0" rtlCol="0">
                          <a:noAutofit/>
                        </wps:bodyPr>
                      </wps:wsp>
                      <wps:wsp>
                        <wps:cNvPr id="17838" name="Rectangle 17838"/>
                        <wps:cNvSpPr/>
                        <wps:spPr>
                          <a:xfrm>
                            <a:off x="3399490" y="271552"/>
                            <a:ext cx="1129625" cy="361705"/>
                          </a:xfrm>
                          <a:prstGeom prst="rect">
                            <a:avLst/>
                          </a:prstGeom>
                          <a:ln>
                            <a:noFill/>
                          </a:ln>
                        </wps:spPr>
                        <wps:txbx>
                          <w:txbxContent>
                            <w:p w:rsidR="00F00237" w:rsidRDefault="006024C2">
                              <w:pPr>
                                <w:spacing w:after="160" w:line="259" w:lineRule="auto"/>
                                <w:ind w:left="0" w:right="0" w:firstLine="0"/>
                                <w:jc w:val="left"/>
                              </w:pPr>
                              <w:r>
                                <w:rPr>
                                  <w:sz w:val="42"/>
                                </w:rPr>
                                <w:t xml:space="preserve"> Donate</w:t>
                              </w:r>
                            </w:p>
                          </w:txbxContent>
                        </wps:txbx>
                        <wps:bodyPr horzOverflow="overflow" vert="horz" lIns="0" tIns="0" rIns="0" bIns="0" rtlCol="0">
                          <a:noAutofit/>
                        </wps:bodyPr>
                      </wps:wsp>
                      <pic:pic xmlns:pic="http://schemas.openxmlformats.org/drawingml/2006/picture">
                        <pic:nvPicPr>
                          <pic:cNvPr id="512" name="Picture 512"/>
                          <pic:cNvPicPr/>
                        </pic:nvPicPr>
                        <pic:blipFill>
                          <a:blip r:embed="rId16"/>
                          <a:stretch>
                            <a:fillRect/>
                          </a:stretch>
                        </pic:blipFill>
                        <pic:spPr>
                          <a:xfrm>
                            <a:off x="3090672" y="774180"/>
                            <a:ext cx="1127011" cy="534175"/>
                          </a:xfrm>
                          <a:prstGeom prst="rect">
                            <a:avLst/>
                          </a:prstGeom>
                        </pic:spPr>
                      </pic:pic>
                      <wps:wsp>
                        <wps:cNvPr id="513" name="Rectangle 513"/>
                        <wps:cNvSpPr/>
                        <wps:spPr>
                          <a:xfrm>
                            <a:off x="3354324" y="844169"/>
                            <a:ext cx="839826" cy="171356"/>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Must be for </w:t>
                              </w:r>
                            </w:p>
                          </w:txbxContent>
                        </wps:txbx>
                        <wps:bodyPr horzOverflow="overflow" vert="horz" lIns="0" tIns="0" rIns="0" bIns="0" rtlCol="0">
                          <a:noAutofit/>
                        </wps:bodyPr>
                      </wps:wsp>
                      <wps:wsp>
                        <wps:cNvPr id="514" name="Rectangle 514"/>
                        <wps:cNvSpPr/>
                        <wps:spPr>
                          <a:xfrm>
                            <a:off x="3159252" y="984378"/>
                            <a:ext cx="1358325" cy="171356"/>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education/ training </w:t>
                              </w:r>
                            </w:p>
                          </w:txbxContent>
                        </wps:txbx>
                        <wps:bodyPr horzOverflow="overflow" vert="horz" lIns="0" tIns="0" rIns="0" bIns="0" rtlCol="0">
                          <a:noAutofit/>
                        </wps:bodyPr>
                      </wps:wsp>
                      <wps:wsp>
                        <wps:cNvPr id="515" name="Rectangle 515"/>
                        <wps:cNvSpPr/>
                        <wps:spPr>
                          <a:xfrm>
                            <a:off x="3419856" y="1123061"/>
                            <a:ext cx="668058" cy="171356"/>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purposes </w:t>
                              </w:r>
                            </w:p>
                          </w:txbxContent>
                        </wps:txbx>
                        <wps:bodyPr horzOverflow="overflow" vert="horz" lIns="0" tIns="0" rIns="0" bIns="0" rtlCol="0">
                          <a:noAutofit/>
                        </wps:bodyPr>
                      </wps:wsp>
                      <pic:pic xmlns:pic="http://schemas.openxmlformats.org/drawingml/2006/picture">
                        <pic:nvPicPr>
                          <pic:cNvPr id="517" name="Picture 517"/>
                          <pic:cNvPicPr/>
                        </pic:nvPicPr>
                        <pic:blipFill>
                          <a:blip r:embed="rId17"/>
                          <a:stretch>
                            <a:fillRect/>
                          </a:stretch>
                        </pic:blipFill>
                        <pic:spPr>
                          <a:xfrm>
                            <a:off x="3090672" y="1362456"/>
                            <a:ext cx="1127011" cy="535686"/>
                          </a:xfrm>
                          <a:prstGeom prst="rect">
                            <a:avLst/>
                          </a:prstGeom>
                        </pic:spPr>
                      </pic:pic>
                      <wps:wsp>
                        <wps:cNvPr id="518" name="Rectangle 518"/>
                        <wps:cNvSpPr/>
                        <wps:spPr>
                          <a:xfrm>
                            <a:off x="3265932" y="1503553"/>
                            <a:ext cx="1076868"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Receiving body </w:t>
                              </w:r>
                            </w:p>
                          </w:txbxContent>
                        </wps:txbx>
                        <wps:bodyPr horzOverflow="overflow" vert="horz" lIns="0" tIns="0" rIns="0" bIns="0" rtlCol="0">
                          <a:noAutofit/>
                        </wps:bodyPr>
                      </wps:wsp>
                      <wps:wsp>
                        <wps:cNvPr id="519" name="Rectangle 519"/>
                        <wps:cNvSpPr/>
                        <wps:spPr>
                          <a:xfrm>
                            <a:off x="3172968" y="1643762"/>
                            <a:ext cx="1282619" cy="171355"/>
                          </a:xfrm>
                          <a:prstGeom prst="rect">
                            <a:avLst/>
                          </a:prstGeom>
                          <a:ln>
                            <a:noFill/>
                          </a:ln>
                        </wps:spPr>
                        <wps:txbx>
                          <w:txbxContent>
                            <w:p w:rsidR="00F00237" w:rsidRDefault="006024C2">
                              <w:pPr>
                                <w:spacing w:after="160" w:line="259" w:lineRule="auto"/>
                                <w:ind w:left="0" w:right="0" w:firstLine="0"/>
                                <w:jc w:val="left"/>
                              </w:pPr>
                              <w:r>
                                <w:rPr>
                                  <w:color w:val="FFFFFF"/>
                                  <w:sz w:val="20"/>
                                </w:rPr>
                                <w:t>confirms in writing</w:t>
                              </w:r>
                            </w:p>
                          </w:txbxContent>
                        </wps:txbx>
                        <wps:bodyPr horzOverflow="overflow" vert="horz" lIns="0" tIns="0" rIns="0" bIns="0" rtlCol="0">
                          <a:noAutofit/>
                        </wps:bodyPr>
                      </wps:wsp>
                      <pic:pic xmlns:pic="http://schemas.openxmlformats.org/drawingml/2006/picture">
                        <pic:nvPicPr>
                          <pic:cNvPr id="521" name="Picture 521"/>
                          <pic:cNvPicPr/>
                        </pic:nvPicPr>
                        <pic:blipFill>
                          <a:blip r:embed="rId18"/>
                          <a:stretch>
                            <a:fillRect/>
                          </a:stretch>
                        </pic:blipFill>
                        <pic:spPr>
                          <a:xfrm>
                            <a:off x="3090672" y="1952244"/>
                            <a:ext cx="1127011" cy="535686"/>
                          </a:xfrm>
                          <a:prstGeom prst="rect">
                            <a:avLst/>
                          </a:prstGeom>
                        </pic:spPr>
                      </pic:pic>
                      <wps:wsp>
                        <wps:cNvPr id="522" name="Rectangle 522"/>
                        <wps:cNvSpPr/>
                        <wps:spPr>
                          <a:xfrm>
                            <a:off x="3311652" y="2023238"/>
                            <a:ext cx="956412"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Update Stock </w:t>
                              </w:r>
                            </w:p>
                          </w:txbxContent>
                        </wps:txbx>
                        <wps:bodyPr horzOverflow="overflow" vert="horz" lIns="0" tIns="0" rIns="0" bIns="0" rtlCol="0">
                          <a:noAutofit/>
                        </wps:bodyPr>
                      </wps:wsp>
                      <wps:wsp>
                        <wps:cNvPr id="523" name="Rectangle 523"/>
                        <wps:cNvSpPr/>
                        <wps:spPr>
                          <a:xfrm>
                            <a:off x="3348482" y="2163217"/>
                            <a:ext cx="854666" cy="171769"/>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Book/ Asset </w:t>
                              </w:r>
                            </w:p>
                          </w:txbxContent>
                        </wps:txbx>
                        <wps:bodyPr horzOverflow="overflow" vert="horz" lIns="0" tIns="0" rIns="0" bIns="0" rtlCol="0">
                          <a:noAutofit/>
                        </wps:bodyPr>
                      </wps:wsp>
                      <wps:wsp>
                        <wps:cNvPr id="524" name="Rectangle 524"/>
                        <wps:cNvSpPr/>
                        <wps:spPr>
                          <a:xfrm>
                            <a:off x="3447542" y="2302384"/>
                            <a:ext cx="593531"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Register </w:t>
                              </w:r>
                            </w:p>
                          </w:txbxContent>
                        </wps:txbx>
                        <wps:bodyPr horzOverflow="overflow" vert="horz" lIns="0" tIns="0" rIns="0" bIns="0" rtlCol="0">
                          <a:noAutofit/>
                        </wps:bodyPr>
                      </wps:wsp>
                      <pic:pic xmlns:pic="http://schemas.openxmlformats.org/drawingml/2006/picture">
                        <pic:nvPicPr>
                          <pic:cNvPr id="526" name="Picture 526"/>
                          <pic:cNvPicPr/>
                        </pic:nvPicPr>
                        <pic:blipFill>
                          <a:blip r:embed="rId15"/>
                          <a:stretch>
                            <a:fillRect/>
                          </a:stretch>
                        </pic:blipFill>
                        <pic:spPr>
                          <a:xfrm>
                            <a:off x="4439412" y="0"/>
                            <a:ext cx="1389126" cy="2611374"/>
                          </a:xfrm>
                          <a:prstGeom prst="rect">
                            <a:avLst/>
                          </a:prstGeom>
                        </pic:spPr>
                      </pic:pic>
                      <wps:wsp>
                        <wps:cNvPr id="17836" name="Rectangle 17836"/>
                        <wps:cNvSpPr/>
                        <wps:spPr>
                          <a:xfrm>
                            <a:off x="5304612" y="125476"/>
                            <a:ext cx="480988" cy="361293"/>
                          </a:xfrm>
                          <a:prstGeom prst="rect">
                            <a:avLst/>
                          </a:prstGeom>
                          <a:ln>
                            <a:noFill/>
                          </a:ln>
                        </wps:spPr>
                        <wps:txbx>
                          <w:txbxContent>
                            <w:p w:rsidR="00F00237" w:rsidRDefault="006024C2">
                              <w:pPr>
                                <w:spacing w:after="160" w:line="259" w:lineRule="auto"/>
                                <w:ind w:left="0" w:right="0" w:firstLine="0"/>
                                <w:jc w:val="left"/>
                              </w:pPr>
                              <w:r>
                                <w:rPr>
                                  <w:sz w:val="42"/>
                                </w:rPr>
                                <w:t xml:space="preserve">      </w:t>
                              </w:r>
                            </w:p>
                          </w:txbxContent>
                        </wps:txbx>
                        <wps:bodyPr horzOverflow="overflow" vert="horz" lIns="0" tIns="0" rIns="0" bIns="0" rtlCol="0">
                          <a:noAutofit/>
                        </wps:bodyPr>
                      </wps:wsp>
                      <wps:wsp>
                        <wps:cNvPr id="17835" name="Rectangle 17835"/>
                        <wps:cNvSpPr/>
                        <wps:spPr>
                          <a:xfrm>
                            <a:off x="4966970" y="125476"/>
                            <a:ext cx="449064" cy="361293"/>
                          </a:xfrm>
                          <a:prstGeom prst="rect">
                            <a:avLst/>
                          </a:prstGeom>
                          <a:ln>
                            <a:noFill/>
                          </a:ln>
                        </wps:spPr>
                        <wps:txbx>
                          <w:txbxContent>
                            <w:p w:rsidR="00F00237" w:rsidRDefault="006024C2">
                              <w:pPr>
                                <w:spacing w:after="160" w:line="259" w:lineRule="auto"/>
                                <w:ind w:left="0" w:right="0" w:firstLine="0"/>
                                <w:jc w:val="left"/>
                              </w:pPr>
                              <w:r>
                                <w:rPr>
                                  <w:sz w:val="42"/>
                                </w:rPr>
                                <w:t>5.4</w:t>
                              </w:r>
                            </w:p>
                          </w:txbxContent>
                        </wps:txbx>
                        <wps:bodyPr horzOverflow="overflow" vert="horz" lIns="0" tIns="0" rIns="0" bIns="0" rtlCol="0">
                          <a:noAutofit/>
                        </wps:bodyPr>
                      </wps:wsp>
                      <wps:wsp>
                        <wps:cNvPr id="528" name="Rectangle 528"/>
                        <wps:cNvSpPr/>
                        <wps:spPr>
                          <a:xfrm>
                            <a:off x="4840478" y="419609"/>
                            <a:ext cx="864076" cy="361293"/>
                          </a:xfrm>
                          <a:prstGeom prst="rect">
                            <a:avLst/>
                          </a:prstGeom>
                          <a:ln>
                            <a:noFill/>
                          </a:ln>
                        </wps:spPr>
                        <wps:txbx>
                          <w:txbxContent>
                            <w:p w:rsidR="00F00237" w:rsidRDefault="006024C2">
                              <w:pPr>
                                <w:spacing w:after="160" w:line="259" w:lineRule="auto"/>
                                <w:ind w:left="0" w:right="0" w:firstLine="0"/>
                                <w:jc w:val="left"/>
                              </w:pPr>
                              <w:r>
                                <w:rPr>
                                  <w:sz w:val="42"/>
                                </w:rPr>
                                <w:t xml:space="preserve">Scrap </w:t>
                              </w:r>
                            </w:p>
                          </w:txbxContent>
                        </wps:txbx>
                        <wps:bodyPr horzOverflow="overflow" vert="horz" lIns="0" tIns="0" rIns="0" bIns="0" rtlCol="0">
                          <a:noAutofit/>
                        </wps:bodyPr>
                      </wps:wsp>
                      <pic:pic xmlns:pic="http://schemas.openxmlformats.org/drawingml/2006/picture">
                        <pic:nvPicPr>
                          <pic:cNvPr id="530" name="Picture 530"/>
                          <pic:cNvPicPr/>
                        </pic:nvPicPr>
                        <pic:blipFill>
                          <a:blip r:embed="rId19"/>
                          <a:stretch>
                            <a:fillRect/>
                          </a:stretch>
                        </pic:blipFill>
                        <pic:spPr>
                          <a:xfrm>
                            <a:off x="4572000" y="774180"/>
                            <a:ext cx="1125474" cy="534175"/>
                          </a:xfrm>
                          <a:prstGeom prst="rect">
                            <a:avLst/>
                          </a:prstGeom>
                        </pic:spPr>
                      </pic:pic>
                      <wps:wsp>
                        <wps:cNvPr id="531" name="Rectangle 531"/>
                        <wps:cNvSpPr/>
                        <wps:spPr>
                          <a:xfrm>
                            <a:off x="4648835" y="844169"/>
                            <a:ext cx="1334435" cy="171356"/>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In accordance with </w:t>
                              </w:r>
                            </w:p>
                          </w:txbxContent>
                        </wps:txbx>
                        <wps:bodyPr horzOverflow="overflow" vert="horz" lIns="0" tIns="0" rIns="0" bIns="0" rtlCol="0">
                          <a:noAutofit/>
                        </wps:bodyPr>
                      </wps:wsp>
                      <wps:wsp>
                        <wps:cNvPr id="532" name="Rectangle 532"/>
                        <wps:cNvSpPr/>
                        <wps:spPr>
                          <a:xfrm>
                            <a:off x="4744847" y="984378"/>
                            <a:ext cx="1078551" cy="171356"/>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Local Authority </w:t>
                              </w:r>
                            </w:p>
                          </w:txbxContent>
                        </wps:txbx>
                        <wps:bodyPr horzOverflow="overflow" vert="horz" lIns="0" tIns="0" rIns="0" bIns="0" rtlCol="0">
                          <a:noAutofit/>
                        </wps:bodyPr>
                      </wps:wsp>
                      <wps:wsp>
                        <wps:cNvPr id="533" name="Rectangle 533"/>
                        <wps:cNvSpPr/>
                        <wps:spPr>
                          <a:xfrm>
                            <a:off x="4787519" y="1123061"/>
                            <a:ext cx="928149" cy="171356"/>
                          </a:xfrm>
                          <a:prstGeom prst="rect">
                            <a:avLst/>
                          </a:prstGeom>
                          <a:ln>
                            <a:noFill/>
                          </a:ln>
                        </wps:spPr>
                        <wps:txbx>
                          <w:txbxContent>
                            <w:p w:rsidR="00F00237" w:rsidRDefault="006024C2">
                              <w:pPr>
                                <w:spacing w:after="160" w:line="259" w:lineRule="auto"/>
                                <w:ind w:left="0" w:right="0" w:firstLine="0"/>
                                <w:jc w:val="left"/>
                              </w:pPr>
                              <w:r>
                                <w:rPr>
                                  <w:color w:val="FFFFFF"/>
                                  <w:sz w:val="20"/>
                                </w:rPr>
                                <w:t>requirements</w:t>
                              </w:r>
                            </w:p>
                          </w:txbxContent>
                        </wps:txbx>
                        <wps:bodyPr horzOverflow="overflow" vert="horz" lIns="0" tIns="0" rIns="0" bIns="0" rtlCol="0">
                          <a:noAutofit/>
                        </wps:bodyPr>
                      </wps:wsp>
                      <pic:pic xmlns:pic="http://schemas.openxmlformats.org/drawingml/2006/picture">
                        <pic:nvPicPr>
                          <pic:cNvPr id="535" name="Picture 535"/>
                          <pic:cNvPicPr/>
                        </pic:nvPicPr>
                        <pic:blipFill>
                          <a:blip r:embed="rId20"/>
                          <a:stretch>
                            <a:fillRect/>
                          </a:stretch>
                        </pic:blipFill>
                        <pic:spPr>
                          <a:xfrm>
                            <a:off x="4572000" y="1362456"/>
                            <a:ext cx="1125474" cy="535686"/>
                          </a:xfrm>
                          <a:prstGeom prst="rect">
                            <a:avLst/>
                          </a:prstGeom>
                        </pic:spPr>
                      </pic:pic>
                      <wps:wsp>
                        <wps:cNvPr id="536" name="Rectangle 536"/>
                        <wps:cNvSpPr/>
                        <wps:spPr>
                          <a:xfrm>
                            <a:off x="4627499" y="1433703"/>
                            <a:ext cx="297438" cy="171355"/>
                          </a:xfrm>
                          <a:prstGeom prst="rect">
                            <a:avLst/>
                          </a:prstGeom>
                          <a:ln>
                            <a:noFill/>
                          </a:ln>
                        </wps:spPr>
                        <wps:txbx>
                          <w:txbxContent>
                            <w:p w:rsidR="00F00237" w:rsidRDefault="006024C2">
                              <w:pPr>
                                <w:spacing w:after="160" w:line="259" w:lineRule="auto"/>
                                <w:ind w:left="0" w:right="0" w:firstLine="0"/>
                                <w:jc w:val="left"/>
                              </w:pPr>
                              <w:r>
                                <w:rPr>
                                  <w:color w:val="FFFFFF"/>
                                  <w:sz w:val="20"/>
                                </w:rPr>
                                <w:t>Post</w:t>
                              </w:r>
                            </w:p>
                          </w:txbxContent>
                        </wps:txbx>
                        <wps:bodyPr horzOverflow="overflow" vert="horz" lIns="0" tIns="0" rIns="0" bIns="0" rtlCol="0">
                          <a:noAutofit/>
                        </wps:bodyPr>
                      </wps:wsp>
                      <wps:wsp>
                        <wps:cNvPr id="537" name="Rectangle 537"/>
                        <wps:cNvSpPr/>
                        <wps:spPr>
                          <a:xfrm>
                            <a:off x="4851527" y="1433703"/>
                            <a:ext cx="51480" cy="171355"/>
                          </a:xfrm>
                          <a:prstGeom prst="rect">
                            <a:avLst/>
                          </a:prstGeom>
                          <a:ln>
                            <a:noFill/>
                          </a:ln>
                        </wps:spPr>
                        <wps:txbx>
                          <w:txbxContent>
                            <w:p w:rsidR="00F00237" w:rsidRDefault="006024C2">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17839" name="Rectangle 17839"/>
                        <wps:cNvSpPr/>
                        <wps:spPr>
                          <a:xfrm>
                            <a:off x="4889627" y="1433703"/>
                            <a:ext cx="341179" cy="171355"/>
                          </a:xfrm>
                          <a:prstGeom prst="rect">
                            <a:avLst/>
                          </a:prstGeom>
                          <a:ln>
                            <a:noFill/>
                          </a:ln>
                        </wps:spPr>
                        <wps:txbx>
                          <w:txbxContent>
                            <w:p w:rsidR="00F00237" w:rsidRDefault="006024C2">
                              <w:pPr>
                                <w:spacing w:after="160" w:line="259" w:lineRule="auto"/>
                                <w:ind w:left="0" w:right="0" w:firstLine="0"/>
                                <w:jc w:val="left"/>
                              </w:pPr>
                              <w:r>
                                <w:rPr>
                                  <w:color w:val="FFFFFF"/>
                                  <w:sz w:val="20"/>
                                </w:rPr>
                                <w:t>2005</w:t>
                              </w:r>
                            </w:p>
                          </w:txbxContent>
                        </wps:txbx>
                        <wps:bodyPr horzOverflow="overflow" vert="horz" lIns="0" tIns="0" rIns="0" bIns="0" rtlCol="0">
                          <a:noAutofit/>
                        </wps:bodyPr>
                      </wps:wsp>
                      <wps:wsp>
                        <wps:cNvPr id="17840" name="Rectangle 17840"/>
                        <wps:cNvSpPr/>
                        <wps:spPr>
                          <a:xfrm>
                            <a:off x="5145647" y="1433703"/>
                            <a:ext cx="700528"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 electrical </w:t>
                              </w:r>
                            </w:p>
                          </w:txbxContent>
                        </wps:txbx>
                        <wps:bodyPr horzOverflow="overflow" vert="horz" lIns="0" tIns="0" rIns="0" bIns="0" rtlCol="0">
                          <a:noAutofit/>
                        </wps:bodyPr>
                      </wps:wsp>
                      <wps:wsp>
                        <wps:cNvPr id="539" name="Rectangle 539"/>
                        <wps:cNvSpPr/>
                        <wps:spPr>
                          <a:xfrm>
                            <a:off x="4822571" y="1573912"/>
                            <a:ext cx="782122"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/electronic </w:t>
                              </w:r>
                            </w:p>
                          </w:txbxContent>
                        </wps:txbx>
                        <wps:bodyPr horzOverflow="overflow" vert="horz" lIns="0" tIns="0" rIns="0" bIns="0" rtlCol="0">
                          <a:noAutofit/>
                        </wps:bodyPr>
                      </wps:wsp>
                      <wps:wsp>
                        <wps:cNvPr id="540" name="Rectangle 540"/>
                        <wps:cNvSpPr/>
                        <wps:spPr>
                          <a:xfrm>
                            <a:off x="5412359" y="1573912"/>
                            <a:ext cx="51480" cy="171355"/>
                          </a:xfrm>
                          <a:prstGeom prst="rect">
                            <a:avLst/>
                          </a:prstGeom>
                          <a:ln>
                            <a:noFill/>
                          </a:ln>
                        </wps:spPr>
                        <wps:txbx>
                          <w:txbxContent>
                            <w:p w:rsidR="00F00237" w:rsidRDefault="006024C2">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541" name="Rectangle 541"/>
                        <wps:cNvSpPr/>
                        <wps:spPr>
                          <a:xfrm>
                            <a:off x="4676268" y="1712596"/>
                            <a:ext cx="1259234"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supplier to collect </w:t>
                              </w:r>
                            </w:p>
                          </w:txbxContent>
                        </wps:txbx>
                        <wps:bodyPr horzOverflow="overflow" vert="horz" lIns="0" tIns="0" rIns="0" bIns="0" rtlCol="0">
                          <a:noAutofit/>
                        </wps:bodyPr>
                      </wps:wsp>
                      <pic:pic xmlns:pic="http://schemas.openxmlformats.org/drawingml/2006/picture">
                        <pic:nvPicPr>
                          <pic:cNvPr id="543" name="Picture 543"/>
                          <pic:cNvPicPr/>
                        </pic:nvPicPr>
                        <pic:blipFill>
                          <a:blip r:embed="rId21"/>
                          <a:stretch>
                            <a:fillRect/>
                          </a:stretch>
                        </pic:blipFill>
                        <pic:spPr>
                          <a:xfrm>
                            <a:off x="4572000" y="1952244"/>
                            <a:ext cx="1125474" cy="535686"/>
                          </a:xfrm>
                          <a:prstGeom prst="rect">
                            <a:avLst/>
                          </a:prstGeom>
                        </pic:spPr>
                      </pic:pic>
                      <wps:wsp>
                        <wps:cNvPr id="544" name="Rectangle 544"/>
                        <wps:cNvSpPr/>
                        <wps:spPr>
                          <a:xfrm>
                            <a:off x="4769231" y="2023238"/>
                            <a:ext cx="1011930"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Update Strock </w:t>
                              </w:r>
                            </w:p>
                          </w:txbxContent>
                        </wps:txbx>
                        <wps:bodyPr horzOverflow="overflow" vert="horz" lIns="0" tIns="0" rIns="0" bIns="0" rtlCol="0">
                          <a:noAutofit/>
                        </wps:bodyPr>
                      </wps:wsp>
                      <wps:wsp>
                        <wps:cNvPr id="545" name="Rectangle 545"/>
                        <wps:cNvSpPr/>
                        <wps:spPr>
                          <a:xfrm>
                            <a:off x="4814951" y="2163217"/>
                            <a:ext cx="893116" cy="171769"/>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Book / Asset </w:t>
                              </w:r>
                            </w:p>
                          </w:txbxContent>
                        </wps:txbx>
                        <wps:bodyPr horzOverflow="overflow" vert="horz" lIns="0" tIns="0" rIns="0" bIns="0" rtlCol="0">
                          <a:noAutofit/>
                        </wps:bodyPr>
                      </wps:wsp>
                      <wps:wsp>
                        <wps:cNvPr id="546" name="Rectangle 546"/>
                        <wps:cNvSpPr/>
                        <wps:spPr>
                          <a:xfrm>
                            <a:off x="4927727" y="2302384"/>
                            <a:ext cx="593531" cy="171355"/>
                          </a:xfrm>
                          <a:prstGeom prst="rect">
                            <a:avLst/>
                          </a:prstGeom>
                          <a:ln>
                            <a:noFill/>
                          </a:ln>
                        </wps:spPr>
                        <wps:txbx>
                          <w:txbxContent>
                            <w:p w:rsidR="00F00237" w:rsidRDefault="006024C2">
                              <w:pPr>
                                <w:spacing w:after="160" w:line="259" w:lineRule="auto"/>
                                <w:ind w:left="0" w:right="0" w:firstLine="0"/>
                                <w:jc w:val="left"/>
                              </w:pPr>
                              <w:r>
                                <w:rPr>
                                  <w:color w:val="FFFFFF"/>
                                  <w:sz w:val="20"/>
                                </w:rPr>
                                <w:t xml:space="preserve">Register </w:t>
                              </w:r>
                            </w:p>
                          </w:txbxContent>
                        </wps:txbx>
                        <wps:bodyPr horzOverflow="overflow" vert="horz" lIns="0" tIns="0" rIns="0" bIns="0" rtlCol="0">
                          <a:noAutofit/>
                        </wps:bodyPr>
                      </wps:wsp>
                    </wpg:wgp>
                  </a:graphicData>
                </a:graphic>
              </wp:inline>
            </w:drawing>
          </mc:Choice>
          <mc:Fallback>
            <w:pict>
              <v:group id="Group 18179" o:spid="_x0000_s1026" style="width:458.95pt;height:205.6pt;mso-position-horizontal-relative:char;mso-position-vertical-relative:line" coordsize="58285,26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 o:spid="_x0000_s1027" type="#_x0000_t75" style="position:absolute;width:13876;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">
                  <v:imagedata r:id="rId22" o:title=""/>
                </v:shape>
                <v:rect id="Rectangle 17831" o:spid="_x0000_s1028" style="position:absolute;left:5260;top:1254;width:449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" filled="f" stroked="f">
                  <v:textbox inset="0,0,0,0">
                    <w:txbxContent>
                      <w:p w:rsidR="00F00237" w:rsidRDefault="006024C2">
                        <w:pPr>
                          <w:spacing w:after="160" w:line="259" w:lineRule="auto"/>
                          <w:ind w:left="0" w:right="0" w:firstLine="0"/>
                          <w:jc w:val="left"/>
                        </w:pPr>
                        <w:r>
                          <w:rPr>
                            <w:sz w:val="42"/>
                          </w:rPr>
                          <w:t>5.1</w:t>
                        </w:r>
                      </w:p>
                    </w:txbxContent>
                  </v:textbox>
                </v:rect>
                <v:rect id="Rectangle 17832" o:spid="_x0000_s1029" style="position:absolute;left:8636;top:1254;width:802;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" filled="f" stroked="f">
                  <v:textbox inset="0,0,0,0">
                    <w:txbxContent>
                      <w:p w:rsidR="00F00237" w:rsidRDefault="006024C2">
                        <w:pPr>
                          <w:spacing w:after="160" w:line="259" w:lineRule="auto"/>
                          <w:ind w:left="0" w:right="0" w:firstLine="0"/>
                          <w:jc w:val="left"/>
                        </w:pPr>
                        <w:r>
                          <w:rPr>
                            <w:sz w:val="42"/>
                          </w:rPr>
                          <w:t xml:space="preserve"> </w:t>
                        </w:r>
                      </w:p>
                    </w:txbxContent>
                  </v:textbox>
                </v:rect>
                <v:rect id="Rectangle 478" o:spid="_x0000_s1030" style="position:absolute;left:2606;top:4196;width:1236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rsidR="00F00237" w:rsidRDefault="006024C2">
                        <w:pPr>
                          <w:spacing w:after="160" w:line="259" w:lineRule="auto"/>
                          <w:ind w:left="0" w:right="0" w:firstLine="0"/>
                          <w:jc w:val="left"/>
                        </w:pPr>
                        <w:r>
                          <w:rPr>
                            <w:sz w:val="42"/>
                          </w:rPr>
                          <w:t xml:space="preserve">Transfer </w:t>
                        </w:r>
                      </w:p>
                    </w:txbxContent>
                  </v:textbox>
                </v:rect>
                <v:shape id="Picture 480" o:spid="_x0000_s1031" type="#_x0000_t75" style="position:absolute;left:1310;top:7741;width:11255;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">
                  <v:imagedata r:id="rId23" o:title=""/>
                </v:shape>
                <v:rect id="Rectangle 481" o:spid="_x0000_s1032" style="position:absolute;left:2825;top:9838;width:1135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rsidR="00F00237" w:rsidRDefault="006024C2">
                        <w:pPr>
                          <w:spacing w:after="160" w:line="259" w:lineRule="auto"/>
                          <w:ind w:left="0" w:right="0" w:firstLine="0"/>
                          <w:jc w:val="left"/>
                        </w:pPr>
                        <w:r>
                          <w:rPr>
                            <w:color w:val="FFFFFF"/>
                            <w:sz w:val="20"/>
                          </w:rPr>
                          <w:t xml:space="preserve">Circulate details </w:t>
                        </w:r>
                      </w:p>
                    </w:txbxContent>
                  </v:textbox>
                </v:rect>
                <v:shape id="Picture 483" o:spid="_x0000_s1033" type="#_x0000_t75" style="position:absolute;left:1310;top:13624;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">
                  <v:imagedata r:id="rId24" o:title=""/>
                </v:shape>
                <v:rect id="Rectangle 484" o:spid="_x0000_s1034" style="position:absolute;left:4029;top:15035;width:813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rsidR="00F00237" w:rsidRDefault="006024C2">
                        <w:pPr>
                          <w:spacing w:after="160" w:line="259" w:lineRule="auto"/>
                          <w:ind w:left="0" w:right="0" w:firstLine="0"/>
                          <w:jc w:val="left"/>
                        </w:pPr>
                        <w:r>
                          <w:rPr>
                            <w:color w:val="FFFFFF"/>
                            <w:sz w:val="20"/>
                          </w:rPr>
                          <w:t xml:space="preserve">Transfer by </w:t>
                        </w:r>
                      </w:p>
                    </w:txbxContent>
                  </v:textbox>
                </v:rect>
                <v:rect id="Rectangle 485" o:spid="_x0000_s1035" style="position:absolute;left:4136;top:16437;width:7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rsidR="00F00237" w:rsidRDefault="006024C2">
                        <w:pPr>
                          <w:spacing w:after="160" w:line="259" w:lineRule="auto"/>
                          <w:ind w:left="0" w:right="0" w:firstLine="0"/>
                          <w:jc w:val="left"/>
                        </w:pPr>
                        <w:r>
                          <w:rPr>
                            <w:color w:val="FFFFFF"/>
                            <w:sz w:val="20"/>
                          </w:rPr>
                          <w:t xml:space="preserve">agreement </w:t>
                        </w:r>
                      </w:p>
                    </w:txbxContent>
                  </v:textbox>
                </v:rect>
                <v:shape id="Picture 487" o:spid="_x0000_s1036" type="#_x0000_t75" style="position:absolute;left:1310;top:19522;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">
                  <v:imagedata r:id="rId25" o:title=""/>
                </v:shape>
                <v:rect id="Rectangle 488" o:spid="_x0000_s1037" style="position:absolute;left:3511;top:20232;width:953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rsidR="00F00237" w:rsidRDefault="006024C2">
                        <w:pPr>
                          <w:spacing w:after="160" w:line="259" w:lineRule="auto"/>
                          <w:ind w:left="0" w:right="0" w:firstLine="0"/>
                          <w:jc w:val="left"/>
                        </w:pPr>
                        <w:r>
                          <w:rPr>
                            <w:color w:val="FFFFFF"/>
                            <w:sz w:val="20"/>
                          </w:rPr>
                          <w:t xml:space="preserve">Update Stock </w:t>
                        </w:r>
                      </w:p>
                    </w:txbxContent>
                  </v:textbox>
                </v:rect>
                <v:rect id="Rectangle 489" o:spid="_x0000_s1038" style="position:absolute;left:3877;top:21632;width:8546;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xml:space="preserve">Book/ Asset </w:t>
                        </w:r>
                      </w:p>
                    </w:txbxContent>
                  </v:textbox>
                </v:rect>
                <v:rect id="Rectangle 490" o:spid="_x0000_s1039" style="position:absolute;left:4867;top:23023;width:555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rsidR="00F00237" w:rsidRDefault="006024C2">
                        <w:pPr>
                          <w:spacing w:after="160" w:line="259" w:lineRule="auto"/>
                          <w:ind w:left="0" w:right="0" w:firstLine="0"/>
                          <w:jc w:val="left"/>
                        </w:pPr>
                        <w:r>
                          <w:rPr>
                            <w:color w:val="FFFFFF"/>
                            <w:sz w:val="20"/>
                          </w:rPr>
                          <w:t>Register</w:t>
                        </w:r>
                      </w:p>
                    </w:txbxContent>
                  </v:textbox>
                </v:rect>
                <v:shape id="Picture 492" o:spid="_x0000_s1040" type="#_x0000_t75" style="position:absolute;left:14798;width:13891;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">
                  <v:imagedata r:id="rId26" o:title=""/>
                </v:shape>
                <v:rect id="Rectangle 17833" o:spid="_x0000_s1041" style="position:absolute;left:20062;top:1254;width:449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" filled="f" stroked="f">
                  <v:textbox inset="0,0,0,0">
                    <w:txbxContent>
                      <w:p w:rsidR="00F00237" w:rsidRDefault="006024C2">
                        <w:pPr>
                          <w:spacing w:after="160" w:line="259" w:lineRule="auto"/>
                          <w:ind w:left="0" w:right="0" w:firstLine="0"/>
                          <w:jc w:val="left"/>
                        </w:pPr>
                        <w:r>
                          <w:rPr>
                            <w:sz w:val="42"/>
                          </w:rPr>
                          <w:t>5.2</w:t>
                        </w:r>
                      </w:p>
                    </w:txbxContent>
                  </v:textbox>
                </v:rect>
                <v:rect id="Rectangle 17834" o:spid="_x0000_s1042" style="position:absolute;left:23438;top:1254;width:642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" filled="f" stroked="f">
                  <v:textbox inset="0,0,0,0">
                    <w:txbxContent>
                      <w:p w:rsidR="00F00237" w:rsidRDefault="006024C2">
                        <w:pPr>
                          <w:spacing w:after="160" w:line="259" w:lineRule="auto"/>
                          <w:ind w:left="0" w:right="0" w:firstLine="0"/>
                          <w:jc w:val="left"/>
                        </w:pPr>
                        <w:r>
                          <w:rPr>
                            <w:sz w:val="42"/>
                          </w:rPr>
                          <w:t xml:space="preserve">        </w:t>
                        </w:r>
                      </w:p>
                    </w:txbxContent>
                  </v:textbox>
                </v:rect>
                <v:rect id="Rectangle 494" o:spid="_x0000_s1043" style="position:absolute;left:19528;top:4196;width:7502;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sz w:val="42"/>
                          </w:rPr>
                          <w:t xml:space="preserve">Sale  </w:t>
                        </w:r>
                      </w:p>
                    </w:txbxContent>
                  </v:textbox>
                </v:rect>
                <v:shape id="Picture 496" o:spid="_x0000_s1044" type="#_x0000_t75" style="position:absolute;left:16108;top:7741;width:11255;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">
                  <v:imagedata r:id="rId27" o:title=""/>
                </v:shape>
                <v:rect id="Rectangle 497" o:spid="_x0000_s1045" style="position:absolute;left:18026;top:8441;width:1030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xml:space="preserve">Advertise with </w:t>
                        </w:r>
                      </w:p>
                    </w:txbxContent>
                  </v:textbox>
                </v:rect>
                <v:rect id="Rectangle 498" o:spid="_x0000_s1046" style="position:absolute;left:16898;top:9843;width:132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rsidR="00F00237" w:rsidRDefault="006024C2">
                        <w:pPr>
                          <w:spacing w:after="160" w:line="259" w:lineRule="auto"/>
                          <w:ind w:left="0" w:right="0" w:firstLine="0"/>
                          <w:jc w:val="left"/>
                        </w:pPr>
                        <w:r>
                          <w:rPr>
                            <w:color w:val="FFFFFF"/>
                            <w:sz w:val="20"/>
                          </w:rPr>
                          <w:t xml:space="preserve">offers in writing by </w:t>
                        </w:r>
                      </w:p>
                    </w:txbxContent>
                  </v:textbox>
                </v:rect>
                <v:rect id="Rectangle 499" o:spid="_x0000_s1047" style="position:absolute;left:18666;top:11230;width:896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rsidR="00F00237" w:rsidRDefault="006024C2">
                        <w:pPr>
                          <w:spacing w:after="160" w:line="259" w:lineRule="auto"/>
                          <w:ind w:left="0" w:right="0" w:firstLine="0"/>
                          <w:jc w:val="left"/>
                        </w:pPr>
                        <w:r>
                          <w:rPr>
                            <w:color w:val="FFFFFF"/>
                            <w:sz w:val="20"/>
                          </w:rPr>
                          <w:t xml:space="preserve">closing date  </w:t>
                        </w:r>
                      </w:p>
                    </w:txbxContent>
                  </v:textbox>
                </v:rect>
                <v:shape id="Picture 501" o:spid="_x0000_s1048" type="#_x0000_t75" style="position:absolute;left:16108;top:13624;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">
                  <v:imagedata r:id="rId28" o:title=""/>
                </v:shape>
                <v:rect id="Rectangle 502" o:spid="_x0000_s1049" style="position:absolute;left:18590;top:15035;width:880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rsidR="00F00237" w:rsidRDefault="006024C2">
                        <w:pPr>
                          <w:spacing w:after="160" w:line="259" w:lineRule="auto"/>
                          <w:ind w:left="0" w:right="0" w:firstLine="0"/>
                          <w:jc w:val="left"/>
                        </w:pPr>
                        <w:r>
                          <w:rPr>
                            <w:color w:val="FFFFFF"/>
                            <w:sz w:val="20"/>
                          </w:rPr>
                          <w:t xml:space="preserve">Issue official </w:t>
                        </w:r>
                      </w:p>
                    </w:txbxContent>
                  </v:textbox>
                </v:rect>
                <v:rect id="Rectangle 503" o:spid="_x0000_s1050" style="position:absolute;left:19702;top:16437;width:583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xml:space="preserve">receipts </w:t>
                        </w:r>
                      </w:p>
                    </w:txbxContent>
                  </v:textbox>
                </v:rect>
                <v:shape id="Picture 505" o:spid="_x0000_s1051" type="#_x0000_t75" style="position:absolute;left:16108;top:19522;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">
                  <v:imagedata r:id="rId29" o:title=""/>
                </v:shape>
                <v:rect id="Rectangle 506" o:spid="_x0000_s1052" style="position:absolute;left:16868;top:20929;width:1337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xml:space="preserve">Update Stock Book </w:t>
                        </w:r>
                      </w:p>
                    </w:txbxContent>
                  </v:textbox>
                </v:rect>
                <v:rect id="Rectangle 507" o:spid="_x0000_s1053" style="position:absolute;left:17736;top:22331;width:1068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Asset Register</w:t>
                        </w:r>
                      </w:p>
                    </w:txbxContent>
                  </v:textbox>
                </v:rect>
                <v:shape id="Picture 509" o:spid="_x0000_s1054" type="#_x0000_t75" style="position:absolute;left:29596;width:13891;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">
                  <v:imagedata r:id="rId30" o:title=""/>
                </v:shape>
                <v:rect id="Rectangle 17837" o:spid="_x0000_s1055" style="position:absolute;left:30614;top:2715;width:4496;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" filled="f" stroked="f">
                  <v:textbox inset="0,0,0,0">
                    <w:txbxContent>
                      <w:p w:rsidR="00F00237" w:rsidRDefault="006024C2">
                        <w:pPr>
                          <w:spacing w:after="160" w:line="259" w:lineRule="auto"/>
                          <w:ind w:left="0" w:right="0" w:firstLine="0"/>
                          <w:jc w:val="left"/>
                        </w:pPr>
                        <w:r>
                          <w:rPr>
                            <w:sz w:val="42"/>
                          </w:rPr>
                          <w:t>5.3</w:t>
                        </w:r>
                      </w:p>
                    </w:txbxContent>
                  </v:textbox>
                </v:rect>
                <v:rect id="Rectangle 17838" o:spid="_x0000_s1056" style="position:absolute;left:33994;top:2715;width:11297;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" filled="f" stroked="f">
                  <v:textbox inset="0,0,0,0">
                    <w:txbxContent>
                      <w:p w:rsidR="00F00237" w:rsidRDefault="006024C2">
                        <w:pPr>
                          <w:spacing w:after="160" w:line="259" w:lineRule="auto"/>
                          <w:ind w:left="0" w:right="0" w:firstLine="0"/>
                          <w:jc w:val="left"/>
                        </w:pPr>
                        <w:r>
                          <w:rPr>
                            <w:sz w:val="42"/>
                          </w:rPr>
                          <w:t xml:space="preserve"> Donate</w:t>
                        </w:r>
                      </w:p>
                    </w:txbxContent>
                  </v:textbox>
                </v:rect>
                <v:shape id="Picture 512" o:spid="_x0000_s1057" type="#_x0000_t75" style="position:absolute;left:30906;top:7741;width:11270;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">
                  <v:imagedata r:id="rId31" o:title=""/>
                </v:shape>
                <v:rect id="Rectangle 513" o:spid="_x0000_s1058" style="position:absolute;left:33543;top:8441;width:839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F00237" w:rsidRDefault="006024C2">
                        <w:pPr>
                          <w:spacing w:after="160" w:line="259" w:lineRule="auto"/>
                          <w:ind w:left="0" w:right="0" w:firstLine="0"/>
                          <w:jc w:val="left"/>
                        </w:pPr>
                        <w:r>
                          <w:rPr>
                            <w:color w:val="FFFFFF"/>
                            <w:sz w:val="20"/>
                          </w:rPr>
                          <w:t xml:space="preserve">Must be for </w:t>
                        </w:r>
                      </w:p>
                    </w:txbxContent>
                  </v:textbox>
                </v:rect>
                <v:rect id="Rectangle 514" o:spid="_x0000_s1059" style="position:absolute;left:31592;top:9843;width:1358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rsidR="00F00237" w:rsidRDefault="006024C2">
                        <w:pPr>
                          <w:spacing w:after="160" w:line="259" w:lineRule="auto"/>
                          <w:ind w:left="0" w:right="0" w:firstLine="0"/>
                          <w:jc w:val="left"/>
                        </w:pPr>
                        <w:r>
                          <w:rPr>
                            <w:color w:val="FFFFFF"/>
                            <w:sz w:val="20"/>
                          </w:rPr>
                          <w:t xml:space="preserve">education/ training </w:t>
                        </w:r>
                      </w:p>
                    </w:txbxContent>
                  </v:textbox>
                </v:rect>
                <v:rect id="Rectangle 515" o:spid="_x0000_s1060" style="position:absolute;left:34198;top:11230;width:66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rsidR="00F00237" w:rsidRDefault="006024C2">
                        <w:pPr>
                          <w:spacing w:after="160" w:line="259" w:lineRule="auto"/>
                          <w:ind w:left="0" w:right="0" w:firstLine="0"/>
                          <w:jc w:val="left"/>
                        </w:pPr>
                        <w:r>
                          <w:rPr>
                            <w:color w:val="FFFFFF"/>
                            <w:sz w:val="20"/>
                          </w:rPr>
                          <w:t xml:space="preserve">purposes </w:t>
                        </w:r>
                      </w:p>
                    </w:txbxContent>
                  </v:textbox>
                </v:rect>
                <v:shape id="Picture 517" o:spid="_x0000_s1061" type="#_x0000_t75" style="position:absolute;left:30906;top:13624;width:11270;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">
                  <v:imagedata r:id="rId32" o:title=""/>
                </v:shape>
                <v:rect id="Rectangle 518" o:spid="_x0000_s1062" style="position:absolute;left:32659;top:15035;width:1076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rsidR="00F00237" w:rsidRDefault="006024C2">
                        <w:pPr>
                          <w:spacing w:after="160" w:line="259" w:lineRule="auto"/>
                          <w:ind w:left="0" w:right="0" w:firstLine="0"/>
                          <w:jc w:val="left"/>
                        </w:pPr>
                        <w:r>
                          <w:rPr>
                            <w:color w:val="FFFFFF"/>
                            <w:sz w:val="20"/>
                          </w:rPr>
                          <w:t xml:space="preserve">Receiving body </w:t>
                        </w:r>
                      </w:p>
                    </w:txbxContent>
                  </v:textbox>
                </v:rect>
                <v:rect id="Rectangle 519" o:spid="_x0000_s1063" style="position:absolute;left:31729;top:16437;width:1282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rsidR="00F00237" w:rsidRDefault="006024C2">
                        <w:pPr>
                          <w:spacing w:after="160" w:line="259" w:lineRule="auto"/>
                          <w:ind w:left="0" w:right="0" w:firstLine="0"/>
                          <w:jc w:val="left"/>
                        </w:pPr>
                        <w:r>
                          <w:rPr>
                            <w:color w:val="FFFFFF"/>
                            <w:sz w:val="20"/>
                          </w:rPr>
                          <w:t>confirms in writing</w:t>
                        </w:r>
                      </w:p>
                    </w:txbxContent>
                  </v:textbox>
                </v:rect>
                <v:shape id="Picture 521" o:spid="_x0000_s1064" type="#_x0000_t75" style="position:absolute;left:30906;top:19522;width:11270;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">
                  <v:imagedata r:id="rId33" o:title=""/>
                </v:shape>
                <v:rect id="Rectangle 522" o:spid="_x0000_s1065" style="position:absolute;left:33116;top:20232;width:956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xml:space="preserve">Update Stock </w:t>
                        </w:r>
                      </w:p>
                    </w:txbxContent>
                  </v:textbox>
                </v:rect>
                <v:rect id="Rectangle 523" o:spid="_x0000_s1066" style="position:absolute;left:33484;top:21632;width:8547;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xml:space="preserve">Book/ Asset </w:t>
                        </w:r>
                      </w:p>
                    </w:txbxContent>
                  </v:textbox>
                </v:rect>
                <v:rect id="Rectangle 524" o:spid="_x0000_s1067" style="position:absolute;left:34475;top:23023;width:593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xml:space="preserve">Register </w:t>
                        </w:r>
                      </w:p>
                    </w:txbxContent>
                  </v:textbox>
                </v:rect>
                <v:shape id="Picture 526" o:spid="_x0000_s1068" type="#_x0000_t75" style="position:absolute;left:44394;width:13891;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">
                  <v:imagedata r:id="rId30" o:title=""/>
                </v:shape>
                <v:rect id="Rectangle 17836" o:spid="_x0000_s1069" style="position:absolute;left:53046;top:1254;width:481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" filled="f" stroked="f">
                  <v:textbox inset="0,0,0,0">
                    <w:txbxContent>
                      <w:p w:rsidR="00F00237" w:rsidRDefault="006024C2">
                        <w:pPr>
                          <w:spacing w:after="160" w:line="259" w:lineRule="auto"/>
                          <w:ind w:left="0" w:right="0" w:firstLine="0"/>
                          <w:jc w:val="left"/>
                        </w:pPr>
                        <w:r>
                          <w:rPr>
                            <w:sz w:val="42"/>
                          </w:rPr>
                          <w:t xml:space="preserve">      </w:t>
                        </w:r>
                      </w:p>
                    </w:txbxContent>
                  </v:textbox>
                </v:rect>
                <v:rect id="Rectangle 17835" o:spid="_x0000_s1070" style="position:absolute;left:49669;top:1254;width:449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" filled="f" stroked="f">
                  <v:textbox inset="0,0,0,0">
                    <w:txbxContent>
                      <w:p w:rsidR="00F00237" w:rsidRDefault="006024C2">
                        <w:pPr>
                          <w:spacing w:after="160" w:line="259" w:lineRule="auto"/>
                          <w:ind w:left="0" w:right="0" w:firstLine="0"/>
                          <w:jc w:val="left"/>
                        </w:pPr>
                        <w:r>
                          <w:rPr>
                            <w:sz w:val="42"/>
                          </w:rPr>
                          <w:t>5.4</w:t>
                        </w:r>
                      </w:p>
                    </w:txbxContent>
                  </v:textbox>
                </v:rect>
                <v:rect id="Rectangle 528" o:spid="_x0000_s1071" style="position:absolute;left:48404;top:4196;width:864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rsidR="00F00237" w:rsidRDefault="006024C2">
                        <w:pPr>
                          <w:spacing w:after="160" w:line="259" w:lineRule="auto"/>
                          <w:ind w:left="0" w:right="0" w:firstLine="0"/>
                          <w:jc w:val="left"/>
                        </w:pPr>
                        <w:r>
                          <w:rPr>
                            <w:sz w:val="42"/>
                          </w:rPr>
                          <w:t xml:space="preserve">Scrap </w:t>
                        </w:r>
                      </w:p>
                    </w:txbxContent>
                  </v:textbox>
                </v:rect>
                <v:shape id="Picture 530" o:spid="_x0000_s1072" type="#_x0000_t75" style="position:absolute;left:45720;top:7741;width:11254;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">
                  <v:imagedata r:id="rId34" o:title=""/>
                </v:shape>
                <v:rect id="Rectangle 531" o:spid="_x0000_s1073" style="position:absolute;left:46488;top:8441;width:133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rsidR="00F00237" w:rsidRDefault="006024C2">
                        <w:pPr>
                          <w:spacing w:after="160" w:line="259" w:lineRule="auto"/>
                          <w:ind w:left="0" w:right="0" w:firstLine="0"/>
                          <w:jc w:val="left"/>
                        </w:pPr>
                        <w:r>
                          <w:rPr>
                            <w:color w:val="FFFFFF"/>
                            <w:sz w:val="20"/>
                          </w:rPr>
                          <w:t xml:space="preserve">In accordance with </w:t>
                        </w:r>
                      </w:p>
                    </w:txbxContent>
                  </v:textbox>
                </v:rect>
                <v:rect id="Rectangle 532" o:spid="_x0000_s1074" style="position:absolute;left:47448;top:9843;width:107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xml:space="preserve">Local Authority </w:t>
                        </w:r>
                      </w:p>
                    </w:txbxContent>
                  </v:textbox>
                </v:rect>
                <v:rect id="Rectangle 533" o:spid="_x0000_s1075" style="position:absolute;left:47875;top:11230;width:92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requirements</w:t>
                        </w:r>
                      </w:p>
                    </w:txbxContent>
                  </v:textbox>
                </v:rect>
                <v:shape id="Picture 535" o:spid="_x0000_s1076" type="#_x0000_t75" style="position:absolute;left:45720;top:13624;width:11254;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">
                  <v:imagedata r:id="rId35" o:title=""/>
                </v:shape>
                <v:rect id="Rectangle 536" o:spid="_x0000_s1077" style="position:absolute;left:46274;top:14337;width:297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rsidR="00F00237" w:rsidRDefault="006024C2">
                        <w:pPr>
                          <w:spacing w:after="160" w:line="259" w:lineRule="auto"/>
                          <w:ind w:left="0" w:right="0" w:firstLine="0"/>
                          <w:jc w:val="left"/>
                        </w:pPr>
                        <w:r>
                          <w:rPr>
                            <w:color w:val="FFFFFF"/>
                            <w:sz w:val="20"/>
                          </w:rPr>
                          <w:t>Post</w:t>
                        </w:r>
                      </w:p>
                    </w:txbxContent>
                  </v:textbox>
                </v:rect>
                <v:rect id="Rectangle 537" o:spid="_x0000_s1078" style="position:absolute;left:48515;top:14337;width:51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rsidR="00F00237" w:rsidRDefault="006024C2">
                        <w:pPr>
                          <w:spacing w:after="160" w:line="259" w:lineRule="auto"/>
                          <w:ind w:left="0" w:right="0" w:firstLine="0"/>
                          <w:jc w:val="left"/>
                        </w:pPr>
                        <w:r>
                          <w:rPr>
                            <w:color w:val="FFFFFF"/>
                            <w:sz w:val="20"/>
                          </w:rPr>
                          <w:t>-</w:t>
                        </w:r>
                      </w:p>
                    </w:txbxContent>
                  </v:textbox>
                </v:rect>
                <v:rect id="Rectangle 17839" o:spid="_x0000_s1079" style="position:absolute;left:48896;top:14337;width:341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2005</w:t>
                        </w:r>
                      </w:p>
                    </w:txbxContent>
                  </v:textbox>
                </v:rect>
                <v:rect id="Rectangle 17840" o:spid="_x0000_s1080" style="position:absolute;left:51456;top:14337;width:70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" filled="f" stroked="f">
                  <v:textbox inset="0,0,0,0">
                    <w:txbxContent>
                      <w:p w:rsidR="00F00237" w:rsidRDefault="006024C2">
                        <w:pPr>
                          <w:spacing w:after="160" w:line="259" w:lineRule="auto"/>
                          <w:ind w:left="0" w:right="0" w:firstLine="0"/>
                          <w:jc w:val="left"/>
                        </w:pPr>
                        <w:r>
                          <w:rPr>
                            <w:color w:val="FFFFFF"/>
                            <w:sz w:val="20"/>
                          </w:rPr>
                          <w:t xml:space="preserve"> electrical </w:t>
                        </w:r>
                      </w:p>
                    </w:txbxContent>
                  </v:textbox>
                </v:rect>
                <v:rect id="Rectangle 539" o:spid="_x0000_s1081" style="position:absolute;left:48225;top:15739;width:782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xml:space="preserve">/electronic </w:t>
                        </w:r>
                      </w:p>
                    </w:txbxContent>
                  </v:textbox>
                </v:rect>
                <v:rect id="Rectangle 540" o:spid="_x0000_s1082" style="position:absolute;left:54123;top:15739;width:51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rsidR="00F00237" w:rsidRDefault="006024C2">
                        <w:pPr>
                          <w:spacing w:after="160" w:line="259" w:lineRule="auto"/>
                          <w:ind w:left="0" w:right="0" w:firstLine="0"/>
                          <w:jc w:val="left"/>
                        </w:pPr>
                        <w:r>
                          <w:rPr>
                            <w:color w:val="FFFFFF"/>
                            <w:sz w:val="20"/>
                          </w:rPr>
                          <w:t>-</w:t>
                        </w:r>
                      </w:p>
                    </w:txbxContent>
                  </v:textbox>
                </v:rect>
                <v:rect id="Rectangle 541" o:spid="_x0000_s1083" style="position:absolute;left:46762;top:17125;width:1259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rsidR="00F00237" w:rsidRDefault="006024C2">
                        <w:pPr>
                          <w:spacing w:after="160" w:line="259" w:lineRule="auto"/>
                          <w:ind w:left="0" w:right="0" w:firstLine="0"/>
                          <w:jc w:val="left"/>
                        </w:pPr>
                        <w:r>
                          <w:rPr>
                            <w:color w:val="FFFFFF"/>
                            <w:sz w:val="20"/>
                          </w:rPr>
                          <w:t xml:space="preserve">supplier to collect </w:t>
                        </w:r>
                      </w:p>
                    </w:txbxContent>
                  </v:textbox>
                </v:rect>
                <v:shape id="Picture 543" o:spid="_x0000_s1084" type="#_x0000_t75" style="position:absolute;left:45720;top:19522;width:11254;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">
                  <v:imagedata r:id="rId36" o:title=""/>
                </v:shape>
                <v:rect id="Rectangle 544" o:spid="_x0000_s1085" style="position:absolute;left:47692;top:20232;width:1011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xml:space="preserve">Update Strock </w:t>
                        </w:r>
                      </w:p>
                    </w:txbxContent>
                  </v:textbox>
                </v:rect>
                <v:rect id="Rectangle 545" o:spid="_x0000_s1086" style="position:absolute;left:48149;top:21632;width:8931;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rsidR="00F00237" w:rsidRDefault="006024C2">
                        <w:pPr>
                          <w:spacing w:after="160" w:line="259" w:lineRule="auto"/>
                          <w:ind w:left="0" w:right="0" w:firstLine="0"/>
                          <w:jc w:val="left"/>
                        </w:pPr>
                        <w:r>
                          <w:rPr>
                            <w:color w:val="FFFFFF"/>
                            <w:sz w:val="20"/>
                          </w:rPr>
                          <w:t xml:space="preserve">Book / Asset </w:t>
                        </w:r>
                      </w:p>
                    </w:txbxContent>
                  </v:textbox>
                </v:rect>
                <v:rect id="Rectangle 546" o:spid="_x0000_s1087" style="position:absolute;left:49277;top:23023;width:593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rsidR="00F00237" w:rsidRDefault="006024C2">
                        <w:pPr>
                          <w:spacing w:after="160" w:line="259" w:lineRule="auto"/>
                          <w:ind w:left="0" w:right="0" w:firstLine="0"/>
                          <w:jc w:val="left"/>
                        </w:pPr>
                        <w:r>
                          <w:rPr>
                            <w:color w:val="FFFFFF"/>
                            <w:sz w:val="20"/>
                          </w:rPr>
                          <w:t xml:space="preserve">Register </w:t>
                        </w:r>
                      </w:p>
                    </w:txbxContent>
                  </v:textbox>
                </v:rect>
                <w10:anchorlock/>
              </v:group>
            </w:pict>
          </mc:Fallback>
        </mc:AlternateContent>
      </w:r>
    </w:p>
    <w:p w:rsidR="00F00237" w:rsidRDefault="006024C2">
      <w:pPr>
        <w:spacing w:after="0" w:line="259" w:lineRule="auto"/>
        <w:ind w:left="81" w:right="0" w:firstLine="0"/>
        <w:jc w:val="right"/>
      </w:pPr>
      <w:r>
        <w:t xml:space="preserve"> </w:t>
      </w:r>
    </w:p>
    <w:p w:rsidR="00F00237" w:rsidRDefault="006024C2">
      <w:pPr>
        <w:pStyle w:val="Heading2"/>
        <w:ind w:left="-5"/>
      </w:pPr>
      <w:r>
        <w:rPr>
          <w:sz w:val="28"/>
        </w:rPr>
        <w:t>5.1</w:t>
      </w:r>
      <w:r>
        <w:rPr>
          <w:rFonts w:ascii="Arial" w:eastAsia="Arial" w:hAnsi="Arial" w:cs="Arial"/>
          <w:b/>
          <w:sz w:val="28"/>
        </w:rPr>
        <w:t xml:space="preserve"> </w:t>
      </w:r>
      <w:r>
        <w:rPr>
          <w:sz w:val="28"/>
        </w:rPr>
        <w:t>T</w:t>
      </w:r>
      <w:r>
        <w:rPr>
          <w:sz w:val="22"/>
        </w:rPr>
        <w:t>RANSFER</w:t>
      </w:r>
      <w:r>
        <w:rPr>
          <w:sz w:val="28"/>
        </w:rPr>
        <w:t xml:space="preserve"> </w:t>
      </w:r>
    </w:p>
    <w:p w:rsidR="00F00237" w:rsidRDefault="006024C2">
      <w:pPr>
        <w:numPr>
          <w:ilvl w:val="0"/>
          <w:numId w:val="3"/>
        </w:numPr>
        <w:ind w:right="6" w:hanging="706"/>
      </w:pPr>
      <w:r>
        <w:t xml:space="preserve">The approved lists of items suitable for transfer will be forwarded to other schools / centres or if relevant to other departments within the ETB and state a closing time &amp; date for receipt of request(s). </w:t>
      </w:r>
    </w:p>
    <w:p w:rsidR="00F00237" w:rsidRDefault="006024C2">
      <w:pPr>
        <w:numPr>
          <w:ilvl w:val="0"/>
          <w:numId w:val="3"/>
        </w:numPr>
        <w:ind w:right="6" w:hanging="706"/>
      </w:pPr>
      <w:r>
        <w:t xml:space="preserve">Transfer to be effected in accordance with agreements reached between schools / centres and approved by the CE. </w:t>
      </w:r>
    </w:p>
    <w:p w:rsidR="00F00237" w:rsidRDefault="006024C2">
      <w:pPr>
        <w:numPr>
          <w:ilvl w:val="0"/>
          <w:numId w:val="3"/>
        </w:numPr>
        <w:ind w:right="6" w:hanging="706"/>
      </w:pPr>
      <w:r>
        <w:t xml:space="preserve">Where agreement in respect of transfer of equipment/furniture to one or more centres is not achieved, the decision rests with the C.E. </w:t>
      </w:r>
    </w:p>
    <w:p w:rsidR="00F00237" w:rsidRDefault="006024C2">
      <w:pPr>
        <w:numPr>
          <w:ilvl w:val="0"/>
          <w:numId w:val="3"/>
        </w:numPr>
        <w:spacing w:after="472"/>
        <w:ind w:right="6" w:hanging="706"/>
      </w:pPr>
      <w:r>
        <w:t xml:space="preserve">Stock Books/ Asset Register will be updated to reflect transfers in and out. </w:t>
      </w:r>
    </w:p>
    <w:p w:rsidR="00F00237" w:rsidRDefault="006024C2">
      <w:pPr>
        <w:pStyle w:val="Heading2"/>
        <w:ind w:left="-5"/>
      </w:pPr>
      <w:r>
        <w:rPr>
          <w:sz w:val="28"/>
        </w:rPr>
        <w:t>5.2</w:t>
      </w:r>
      <w:r>
        <w:rPr>
          <w:rFonts w:ascii="Arial" w:eastAsia="Arial" w:hAnsi="Arial" w:cs="Arial"/>
          <w:b/>
          <w:sz w:val="28"/>
        </w:rPr>
        <w:t xml:space="preserve"> </w:t>
      </w:r>
      <w:r>
        <w:rPr>
          <w:sz w:val="28"/>
        </w:rPr>
        <w:t>S</w:t>
      </w:r>
      <w:r>
        <w:rPr>
          <w:sz w:val="22"/>
        </w:rPr>
        <w:t>ALE</w:t>
      </w:r>
      <w:r>
        <w:rPr>
          <w:sz w:val="28"/>
        </w:rPr>
        <w:t xml:space="preserve"> </w:t>
      </w:r>
    </w:p>
    <w:p w:rsidR="00F00237" w:rsidRDefault="006024C2">
      <w:pPr>
        <w:spacing w:after="191"/>
        <w:ind w:left="-5" w:right="6"/>
      </w:pPr>
      <w:r>
        <w:t xml:space="preserve">The reserve value of all items to be sold should, where practicable, be determined on foot of a valuation by a professional valuer and submitted with details of Equipment/Furniture for Disposal (sale) to the CE.  The sale of obsolete items can be completed by one of the following methods: </w:t>
      </w:r>
    </w:p>
    <w:p w:rsidR="00F00237" w:rsidRDefault="006024C2">
      <w:pPr>
        <w:numPr>
          <w:ilvl w:val="0"/>
          <w:numId w:val="4"/>
        </w:numPr>
        <w:ind w:right="6" w:hanging="360"/>
      </w:pPr>
      <w:r>
        <w:t xml:space="preserve">Display details of items for sale in the school/centre and include in newsletters to families attending the school &amp; centre. </w:t>
      </w:r>
    </w:p>
    <w:p w:rsidR="00F00237" w:rsidRDefault="006024C2">
      <w:pPr>
        <w:numPr>
          <w:ilvl w:val="0"/>
          <w:numId w:val="4"/>
        </w:numPr>
        <w:ind w:right="6" w:hanging="360"/>
      </w:pPr>
      <w:r>
        <w:lastRenderedPageBreak/>
        <w:t xml:space="preserve">An advertisement in the local paper (this option should always apply to individual items whose disposal value is expected to exceed €1,000 or where the combined total of disposals is expected to be greater than €2,000). </w:t>
      </w:r>
    </w:p>
    <w:p w:rsidR="00F00237" w:rsidRDefault="006024C2">
      <w:pPr>
        <w:numPr>
          <w:ilvl w:val="0"/>
          <w:numId w:val="4"/>
        </w:numPr>
        <w:spacing w:line="400" w:lineRule="auto"/>
        <w:ind w:right="6" w:hanging="360"/>
      </w:pPr>
      <w:r>
        <w:t xml:space="preserve">By means of a Public Auction, should be considered if more expedient &amp; cost effective.  The following rules apply to (a) and (b): - </w:t>
      </w:r>
    </w:p>
    <w:p w:rsidR="00F00237" w:rsidRDefault="006024C2">
      <w:pPr>
        <w:numPr>
          <w:ilvl w:val="0"/>
          <w:numId w:val="5"/>
        </w:numPr>
        <w:ind w:right="6" w:hanging="706"/>
      </w:pPr>
      <w:r>
        <w:t xml:space="preserve">Offers to purchase should be requested in writing and state a closing time &amp; date. </w:t>
      </w:r>
    </w:p>
    <w:p w:rsidR="00F00237" w:rsidRDefault="006024C2">
      <w:pPr>
        <w:numPr>
          <w:ilvl w:val="0"/>
          <w:numId w:val="5"/>
        </w:numPr>
        <w:ind w:right="6" w:hanging="706"/>
      </w:pPr>
      <w:r>
        <w:t xml:space="preserve">Offers to be date stamped on receipt. </w:t>
      </w:r>
    </w:p>
    <w:p w:rsidR="00F00237" w:rsidRDefault="006024C2">
      <w:pPr>
        <w:numPr>
          <w:ilvl w:val="0"/>
          <w:numId w:val="5"/>
        </w:numPr>
        <w:spacing w:after="157"/>
        <w:ind w:right="6" w:hanging="706"/>
      </w:pPr>
      <w:r>
        <w:t xml:space="preserve">If the highest offer is not accepted, a written explanation should be submitted to the CE for approval. </w:t>
      </w:r>
    </w:p>
    <w:p w:rsidR="00F00237" w:rsidRDefault="006024C2">
      <w:pPr>
        <w:spacing w:after="157"/>
        <w:ind w:left="-5" w:right="6"/>
      </w:pPr>
      <w:r>
        <w:t xml:space="preserve">The method of sale to be agreed between the CE and the Principal/ Centre Manager will depend on the quantities and the value of the items for sale. A form of Identity/ Contract for Sale (see </w:t>
      </w:r>
      <w:r>
        <w:rPr>
          <w:color w:val="6B9F25"/>
          <w:u w:val="single" w:color="6B9F25"/>
        </w:rPr>
        <w:t>Appendix D</w:t>
      </w:r>
      <w:r>
        <w:t xml:space="preserve"> should be completed and signed by the purchaser and the Principal/ Centre Manager on behalf of the school/centre in advance of handover of items.   </w:t>
      </w:r>
    </w:p>
    <w:p w:rsidR="00F00237" w:rsidRDefault="006024C2">
      <w:pPr>
        <w:ind w:left="-5" w:right="6"/>
      </w:pPr>
      <w:r>
        <w:t xml:space="preserve">Payment shall be in favour of Dublin &amp; Dún LaoghaireETB, official receipt issued for amount received &amp; lodgments made to the Board’s account without delay. A summary of lodgments, reference number(s) &amp; receipts issued will be submitted to the Chief Executive, immediately after lodgment. Stock Books/ Asset register will be updated to reflect all sales with the Name of purchaser, date of collection &amp; receipt number to be recorded. </w:t>
      </w:r>
    </w:p>
    <w:p w:rsidR="00F00237" w:rsidRDefault="006024C2">
      <w:pPr>
        <w:spacing w:after="0" w:line="259" w:lineRule="auto"/>
        <w:ind w:left="0" w:right="0" w:firstLine="0"/>
        <w:jc w:val="left"/>
      </w:pPr>
      <w:r>
        <w:rPr>
          <w:sz w:val="24"/>
        </w:rPr>
        <w:t>5.2.1</w:t>
      </w:r>
      <w:r>
        <w:rPr>
          <w:rFonts w:ascii="Arial" w:eastAsia="Arial" w:hAnsi="Arial" w:cs="Arial"/>
          <w:b/>
          <w:sz w:val="24"/>
        </w:rPr>
        <w:t xml:space="preserve"> </w:t>
      </w:r>
      <w:r>
        <w:rPr>
          <w:sz w:val="24"/>
        </w:rPr>
        <w:t xml:space="preserve">SALE TO STAFF MEMBERS  </w:t>
      </w:r>
    </w:p>
    <w:p w:rsidR="00F00237" w:rsidRDefault="006024C2">
      <w:pPr>
        <w:spacing w:after="157"/>
        <w:ind w:left="-5" w:right="6"/>
      </w:pPr>
      <w:r>
        <w:t xml:space="preserve">There are also certain situations where staff members may wish to purchase equipment. This is often the case in relation to computers which are no longer in use and out of date.  </w:t>
      </w:r>
    </w:p>
    <w:p w:rsidR="00F00237" w:rsidRDefault="006024C2">
      <w:pPr>
        <w:spacing w:after="203"/>
        <w:ind w:left="-5" w:right="6"/>
      </w:pPr>
      <w:r>
        <w:t xml:space="preserve">In this case, the following procedure should be followed: </w:t>
      </w:r>
    </w:p>
    <w:p w:rsidR="00F00237" w:rsidRDefault="006024C2">
      <w:pPr>
        <w:numPr>
          <w:ilvl w:val="0"/>
          <w:numId w:val="6"/>
        </w:numPr>
        <w:ind w:right="6" w:hanging="360"/>
      </w:pPr>
      <w:r>
        <w:t xml:space="preserve">The relevant school/ centre/ department should contact the ETB Finance Department to request an evaluation of the asset(s). </w:t>
      </w:r>
    </w:p>
    <w:p w:rsidR="00F00237" w:rsidRDefault="006024C2">
      <w:pPr>
        <w:numPr>
          <w:ilvl w:val="0"/>
          <w:numId w:val="6"/>
        </w:numPr>
        <w:ind w:right="6" w:hanging="360"/>
      </w:pPr>
      <w:r>
        <w:t xml:space="preserve">The Finance office will approve a price and notify the relevant school/ centre/ department </w:t>
      </w:r>
    </w:p>
    <w:p w:rsidR="00F00237" w:rsidRDefault="006024C2">
      <w:pPr>
        <w:numPr>
          <w:ilvl w:val="0"/>
          <w:numId w:val="6"/>
        </w:numPr>
        <w:spacing w:after="479"/>
        <w:ind w:right="6" w:hanging="360"/>
      </w:pPr>
      <w:r>
        <w:t xml:space="preserve">Similar to above, a form of Identity/ Contract for Sale (see </w:t>
      </w:r>
      <w:r>
        <w:rPr>
          <w:color w:val="6B9F25"/>
          <w:u w:val="single" w:color="6B9F25"/>
        </w:rPr>
        <w:t>Appendix D</w:t>
      </w:r>
      <w:r>
        <w:t xml:space="preserve">) should be completed and signed by the purchaser and the Principal/ Centre Manager on behalf of the school/centre in advance of handover of items. Payment shall be in favour of Dublin &amp; Dún Laoghaire ETB, official receipt issued for amount received &amp; lodgments made to the Board’s account without delay. Stock Books/ Asset register will be updated to reflect all sales with the Name of purchaser, date of collection &amp; receipt number to be recorded.  </w:t>
      </w:r>
    </w:p>
    <w:p w:rsidR="00F00237" w:rsidRDefault="006024C2">
      <w:pPr>
        <w:pStyle w:val="Heading3"/>
        <w:spacing w:after="0"/>
        <w:ind w:left="-5"/>
      </w:pPr>
      <w:r>
        <w:rPr>
          <w:sz w:val="28"/>
          <w:u w:val="none"/>
        </w:rPr>
        <w:t>5.3</w:t>
      </w:r>
      <w:r>
        <w:rPr>
          <w:rFonts w:ascii="Arial" w:eastAsia="Arial" w:hAnsi="Arial" w:cs="Arial"/>
          <w:b/>
          <w:sz w:val="28"/>
          <w:u w:val="none"/>
        </w:rPr>
        <w:t xml:space="preserve"> </w:t>
      </w:r>
      <w:r>
        <w:rPr>
          <w:sz w:val="28"/>
          <w:u w:val="none"/>
        </w:rPr>
        <w:t>D</w:t>
      </w:r>
      <w:r>
        <w:rPr>
          <w:u w:val="none"/>
        </w:rPr>
        <w:t>ONATE</w:t>
      </w:r>
      <w:r>
        <w:rPr>
          <w:sz w:val="28"/>
          <w:u w:val="none"/>
        </w:rPr>
        <w:t xml:space="preserve"> </w:t>
      </w:r>
    </w:p>
    <w:p w:rsidR="00F00237" w:rsidRDefault="006024C2">
      <w:pPr>
        <w:spacing w:after="479"/>
        <w:ind w:left="-5" w:right="6"/>
      </w:pPr>
      <w:r>
        <w:t xml:space="preserve">Items of equipment can be donated free to charge to institutions/ organisations etc. that will use them for training/ education purposes. If this method of disposal is used, the receiving body must be asked to </w:t>
      </w:r>
      <w:r>
        <w:lastRenderedPageBreak/>
        <w:t xml:space="preserve">confirm in writing that it has received the item(s) in question free of charge from DDLETB and that the ETB has transferred ownership of the asset including all associated costs and liabilities. See </w:t>
      </w:r>
      <w:r>
        <w:rPr>
          <w:color w:val="6B9F25"/>
          <w:u w:val="single" w:color="6B9F25"/>
        </w:rPr>
        <w:t>Appendix E</w:t>
      </w:r>
      <w:r>
        <w:t xml:space="preserve"> for sample template.   </w:t>
      </w:r>
    </w:p>
    <w:p w:rsidR="00F00237" w:rsidRDefault="006024C2">
      <w:pPr>
        <w:pStyle w:val="Heading3"/>
        <w:spacing w:after="0"/>
        <w:ind w:left="-5"/>
      </w:pPr>
      <w:r>
        <w:rPr>
          <w:sz w:val="28"/>
          <w:u w:val="none"/>
        </w:rPr>
        <w:t>5.4</w:t>
      </w:r>
      <w:r>
        <w:rPr>
          <w:rFonts w:ascii="Arial" w:eastAsia="Arial" w:hAnsi="Arial" w:cs="Arial"/>
          <w:b/>
          <w:sz w:val="28"/>
          <w:u w:val="none"/>
        </w:rPr>
        <w:t xml:space="preserve"> </w:t>
      </w:r>
      <w:r>
        <w:rPr>
          <w:sz w:val="28"/>
          <w:u w:val="none"/>
        </w:rPr>
        <w:t>S</w:t>
      </w:r>
      <w:r>
        <w:rPr>
          <w:u w:val="none"/>
        </w:rPr>
        <w:t>CRAP</w:t>
      </w:r>
      <w:r>
        <w:rPr>
          <w:sz w:val="28"/>
          <w:u w:val="none"/>
        </w:rPr>
        <w:t xml:space="preserve"> </w:t>
      </w:r>
    </w:p>
    <w:p w:rsidR="00F00237" w:rsidRDefault="006024C2">
      <w:pPr>
        <w:spacing w:after="194"/>
        <w:ind w:left="-5" w:right="6"/>
      </w:pPr>
      <w:r>
        <w:t xml:space="preserve">If surplus equipment / furniture cannot be disposed of by way of Transfer, Sale or Donation and it is deemed obsolete, arrangements should be made to have it scrapped.  </w:t>
      </w:r>
    </w:p>
    <w:p w:rsidR="00F00237" w:rsidRDefault="006024C2">
      <w:pPr>
        <w:numPr>
          <w:ilvl w:val="0"/>
          <w:numId w:val="7"/>
        </w:numPr>
        <w:ind w:right="6" w:hanging="706"/>
      </w:pPr>
      <w:r>
        <w:t xml:space="preserve">Regard shall be had to the requirements of the local authority. </w:t>
      </w:r>
    </w:p>
    <w:p w:rsidR="00F00237" w:rsidRDefault="006024C2">
      <w:pPr>
        <w:numPr>
          <w:ilvl w:val="0"/>
          <w:numId w:val="7"/>
        </w:numPr>
        <w:ind w:right="6" w:hanging="706"/>
      </w:pPr>
      <w:r>
        <w:t xml:space="preserve">In the case of electrical &amp; electronic equipment purchased after August 2005, the supplier should be requested to collect.  </w:t>
      </w:r>
    </w:p>
    <w:p w:rsidR="00F00237" w:rsidRDefault="006024C2">
      <w:pPr>
        <w:numPr>
          <w:ilvl w:val="0"/>
          <w:numId w:val="7"/>
        </w:numPr>
        <w:spacing w:after="579"/>
        <w:ind w:right="6" w:hanging="706"/>
      </w:pPr>
      <w:r>
        <w:t xml:space="preserve">Stock Books/ Asset register will be updated to reflect all items scrapped. Date &amp; method should be recorded. </w:t>
      </w:r>
    </w:p>
    <w:p w:rsidR="00F00237" w:rsidRDefault="006024C2">
      <w:pPr>
        <w:pStyle w:val="Heading1"/>
        <w:ind w:left="-5"/>
      </w:pPr>
      <w:r>
        <w:rPr>
          <w:sz w:val="36"/>
        </w:rPr>
        <w:t>6</w:t>
      </w:r>
      <w:r>
        <w:rPr>
          <w:rFonts w:ascii="Arial" w:eastAsia="Arial" w:hAnsi="Arial" w:cs="Arial"/>
          <w:b/>
          <w:sz w:val="36"/>
        </w:rPr>
        <w:t xml:space="preserve"> </w:t>
      </w:r>
      <w:r>
        <w:rPr>
          <w:sz w:val="36"/>
        </w:rPr>
        <w:t>R</w:t>
      </w:r>
      <w:r>
        <w:t xml:space="preserve">ECORDS </w:t>
      </w:r>
      <w:r>
        <w:rPr>
          <w:sz w:val="36"/>
        </w:rPr>
        <w:t xml:space="preserve"> </w:t>
      </w:r>
    </w:p>
    <w:p w:rsidR="00F00237" w:rsidRDefault="006024C2">
      <w:pPr>
        <w:spacing w:after="204" w:line="259" w:lineRule="auto"/>
        <w:ind w:left="-29" w:right="-10" w:firstLine="0"/>
        <w:jc w:val="left"/>
      </w:pPr>
      <w:r>
        <w:rPr>
          <w:noProof/>
        </w:rPr>
        <mc:AlternateContent>
          <mc:Choice Requires="wpg">
            <w:drawing>
              <wp:inline distT="0" distB="0" distL="0" distR="0">
                <wp:extent cx="5981065" cy="6096"/>
                <wp:effectExtent l="0" t="0" r="0" b="0"/>
                <wp:docPr id="17873" name="Group 1787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2" name="Shape 2299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7873" style="width:470.95pt;height:0.47998pt;mso-position-horizontal-relative:char;mso-position-vertical-relative:line" coordsize="59810,60">
                <v:shape id="Shape 22993"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ind w:left="-5" w:right="6"/>
      </w:pPr>
      <w:r>
        <w:t>A list of disposals, indicating method &amp; proceeds will be submitted to the Chief Executive as per Centre Register of Disposals (</w:t>
      </w:r>
      <w:r>
        <w:rPr>
          <w:color w:val="6B9F25"/>
          <w:u w:val="single" w:color="6B9F25"/>
        </w:rPr>
        <w:t>Appendix F</w:t>
      </w:r>
      <w:r>
        <w:t xml:space="preserve">). The Centre Register of Disposals shall be certified by the Principal/Centre manager to confirm compliance with these procedures. The register will be available for inspection if requested by the Board.  Records / documentation in support of the disposal shall be held for 7 years.  </w:t>
      </w:r>
    </w:p>
    <w:p w:rsidR="00F00237" w:rsidRDefault="006024C2">
      <w:pPr>
        <w:pStyle w:val="Heading1"/>
        <w:ind w:left="-5"/>
      </w:pPr>
      <w:r>
        <w:rPr>
          <w:sz w:val="36"/>
        </w:rPr>
        <w:t>7</w:t>
      </w:r>
      <w:r>
        <w:rPr>
          <w:rFonts w:ascii="Arial" w:eastAsia="Arial" w:hAnsi="Arial" w:cs="Arial"/>
          <w:b/>
          <w:sz w:val="36"/>
        </w:rPr>
        <w:t xml:space="preserve"> </w:t>
      </w:r>
      <w:r>
        <w:rPr>
          <w:sz w:val="36"/>
        </w:rPr>
        <w:t>I</w:t>
      </w:r>
      <w:r>
        <w:t xml:space="preserve">MPLEMENTATION </w:t>
      </w:r>
      <w:r>
        <w:rPr>
          <w:sz w:val="36"/>
        </w:rPr>
        <w:t>&amp;</w:t>
      </w:r>
      <w:r>
        <w:t xml:space="preserve"> </w:t>
      </w:r>
      <w:r>
        <w:rPr>
          <w:sz w:val="36"/>
        </w:rPr>
        <w:t>R</w:t>
      </w:r>
      <w:r>
        <w:t xml:space="preserve">EVIEW </w:t>
      </w:r>
      <w:r>
        <w:rPr>
          <w:sz w:val="36"/>
        </w:rPr>
        <w:t xml:space="preserve"> </w:t>
      </w:r>
    </w:p>
    <w:p w:rsidR="00F00237" w:rsidRDefault="006024C2">
      <w:pPr>
        <w:spacing w:after="204" w:line="259" w:lineRule="auto"/>
        <w:ind w:left="-29" w:right="-10" w:firstLine="0"/>
        <w:jc w:val="left"/>
      </w:pPr>
      <w:r>
        <w:rPr>
          <w:noProof/>
        </w:rPr>
        <mc:AlternateContent>
          <mc:Choice Requires="wpg">
            <w:drawing>
              <wp:inline distT="0" distB="0" distL="0" distR="0">
                <wp:extent cx="5981065" cy="6096"/>
                <wp:effectExtent l="0" t="0" r="0" b="0"/>
                <wp:docPr id="18014" name="Group 1801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4" name="Shape 2299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8014" style="width:470.95pt;height:0.47998pt;mso-position-horizontal-relative:char;mso-position-vertical-relative:line" coordsize="59810,60">
                <v:shape id="Shape 22995"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spacing w:after="157"/>
        <w:ind w:left="-5" w:right="6"/>
      </w:pPr>
      <w:r>
        <w:t xml:space="preserve">This policy will be reviewed tri-annually by the Senior Management Team in line with best practice, or in light of changes in legislation and guidance from sources such as Internal Audit, C&amp;AG, the Department of Education and Skills and the Department of Public Expenditure &amp; Reform.  </w:t>
      </w:r>
    </w:p>
    <w:p w:rsidR="00F00237" w:rsidRDefault="006024C2">
      <w:pPr>
        <w:spacing w:after="559"/>
        <w:ind w:left="-5" w:right="6"/>
      </w:pPr>
      <w:r>
        <w:t xml:space="preserve">The date of implementation is 26/09/2018, which is the date of adoption by Dublin &amp; Dún Laoghaire Education and Training Board.  </w:t>
      </w:r>
    </w:p>
    <w:p w:rsidR="00F00237" w:rsidRDefault="006024C2">
      <w:pPr>
        <w:pStyle w:val="Heading1"/>
        <w:ind w:left="-5"/>
      </w:pPr>
      <w:r>
        <w:t>APPENDIX A</w:t>
      </w:r>
      <w:r>
        <w:rPr>
          <w:sz w:val="36"/>
        </w:rPr>
        <w:t>:</w:t>
      </w:r>
      <w:r>
        <w:t xml:space="preserve"> </w:t>
      </w:r>
      <w:r>
        <w:rPr>
          <w:sz w:val="28"/>
        </w:rPr>
        <w:t>CODE</w:t>
      </w:r>
      <w:r>
        <w:rPr>
          <w:sz w:val="22"/>
        </w:rPr>
        <w:t xml:space="preserve"> </w:t>
      </w:r>
      <w:r>
        <w:rPr>
          <w:sz w:val="28"/>
        </w:rPr>
        <w:t>OF</w:t>
      </w:r>
      <w:r>
        <w:rPr>
          <w:sz w:val="22"/>
        </w:rPr>
        <w:t xml:space="preserve"> </w:t>
      </w:r>
      <w:r>
        <w:rPr>
          <w:sz w:val="28"/>
        </w:rPr>
        <w:t>PRACTICE</w:t>
      </w:r>
      <w:r>
        <w:rPr>
          <w:sz w:val="22"/>
        </w:rPr>
        <w:t xml:space="preserve"> </w:t>
      </w:r>
      <w:r>
        <w:rPr>
          <w:sz w:val="28"/>
        </w:rPr>
        <w:t>FOR</w:t>
      </w:r>
      <w:r>
        <w:rPr>
          <w:sz w:val="22"/>
        </w:rPr>
        <w:t xml:space="preserve"> </w:t>
      </w:r>
      <w:r>
        <w:rPr>
          <w:sz w:val="28"/>
        </w:rPr>
        <w:t>THE</w:t>
      </w:r>
      <w:r>
        <w:rPr>
          <w:sz w:val="22"/>
        </w:rPr>
        <w:t xml:space="preserve"> </w:t>
      </w:r>
      <w:r>
        <w:rPr>
          <w:sz w:val="28"/>
        </w:rPr>
        <w:t>GOVERNANCE</w:t>
      </w:r>
      <w:r>
        <w:rPr>
          <w:sz w:val="22"/>
        </w:rPr>
        <w:t xml:space="preserve"> </w:t>
      </w:r>
      <w:r>
        <w:rPr>
          <w:sz w:val="28"/>
        </w:rPr>
        <w:t>OF</w:t>
      </w:r>
      <w:r>
        <w:rPr>
          <w:sz w:val="22"/>
        </w:rPr>
        <w:t xml:space="preserve"> </w:t>
      </w:r>
      <w:r>
        <w:rPr>
          <w:sz w:val="28"/>
        </w:rPr>
        <w:t>ETBS</w:t>
      </w:r>
      <w:r>
        <w:rPr>
          <w:sz w:val="22"/>
        </w:rPr>
        <w:t xml:space="preserve"> </w:t>
      </w:r>
      <w:r>
        <w:rPr>
          <w:sz w:val="28"/>
        </w:rPr>
        <w:t>(</w:t>
      </w:r>
      <w:r>
        <w:rPr>
          <w:sz w:val="22"/>
        </w:rPr>
        <w:t>EXCERPT</w:t>
      </w:r>
      <w:r>
        <w:rPr>
          <w:sz w:val="28"/>
        </w:rPr>
        <w:t>)</w:t>
      </w:r>
      <w:r>
        <w:rPr>
          <w:sz w:val="32"/>
        </w:rPr>
        <w:t xml:space="preserve"> </w:t>
      </w:r>
    </w:p>
    <w:p w:rsidR="00F00237" w:rsidRDefault="006024C2">
      <w:pPr>
        <w:spacing w:after="204" w:line="259" w:lineRule="auto"/>
        <w:ind w:left="-29" w:right="-10" w:firstLine="0"/>
        <w:jc w:val="left"/>
      </w:pPr>
      <w:r>
        <w:rPr>
          <w:noProof/>
        </w:rPr>
        <mc:AlternateContent>
          <mc:Choice Requires="wpg">
            <w:drawing>
              <wp:inline distT="0" distB="0" distL="0" distR="0">
                <wp:extent cx="5981065" cy="6096"/>
                <wp:effectExtent l="0" t="0" r="0" b="0"/>
                <wp:docPr id="18015" name="Group 1801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6" name="Shape 2299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8015" style="width:470.95pt;height:0.47998pt;mso-position-horizontal-relative:char;mso-position-vertical-relative:line" coordsize="59810,60">
                <v:shape id="Shape 22997"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pStyle w:val="Heading2"/>
        <w:spacing w:after="79"/>
        <w:ind w:left="-5"/>
      </w:pPr>
      <w:r>
        <w:rPr>
          <w:b/>
          <w:sz w:val="22"/>
        </w:rPr>
        <w:t xml:space="preserve">Section 25: Disposal of State Assets and Access to Assets by Third Parties  </w:t>
      </w:r>
    </w:p>
    <w:p w:rsidR="00F00237" w:rsidRDefault="006024C2">
      <w:pPr>
        <w:spacing w:after="75"/>
        <w:ind w:left="-5" w:right="6"/>
      </w:pPr>
      <w:r>
        <w:t xml:space="preserve">25.1 An ETB must seek the approval of the Minister for Education and Skills before disposing of land.  </w:t>
      </w:r>
    </w:p>
    <w:p w:rsidR="00F00237" w:rsidRDefault="006024C2">
      <w:pPr>
        <w:spacing w:after="76"/>
        <w:ind w:left="-5" w:right="6"/>
      </w:pPr>
      <w:r>
        <w:lastRenderedPageBreak/>
        <w:t xml:space="preserve">25.2 Each ETB is required to comply with the statutory provisions and procedures, as set out in relevant Department Circulars, concerning the disposal of assets or the granting of access to property or infrastructure for commercial arrangements. The disposal of assets, where such assets are surplus to general educational requirements, should be by auction or competitive tendering process, other than in exceptional circumstances (such as a sale to a charitable body). The method used should be both transparent and likely to achieve a fair market-related price. The reserve value of the asset being disposed of should be determined on foot of a professional valuation, normally by the Valuation Office, and recorded in advance in the ETB’s records.  </w:t>
      </w:r>
    </w:p>
    <w:p w:rsidR="00F00237" w:rsidRDefault="006024C2">
      <w:pPr>
        <w:pStyle w:val="Heading3"/>
        <w:ind w:left="-5"/>
      </w:pPr>
      <w:r>
        <w:t>Compliance with use of Auction or Tendering Requirements</w:t>
      </w:r>
      <w:r>
        <w:rPr>
          <w:u w:val="none"/>
        </w:rPr>
        <w:t xml:space="preserve">  </w:t>
      </w:r>
    </w:p>
    <w:p w:rsidR="00F00237" w:rsidRDefault="006024C2">
      <w:pPr>
        <w:spacing w:after="75"/>
        <w:ind w:left="-5" w:right="6"/>
      </w:pPr>
      <w:r>
        <w:t xml:space="preserve">25.3 If an auction or competitive tendering process takes place and the highest bid is not the bid accepted, it is essential that specific Board approval is given before the disposal of the asset or granting of access to property or infrastructure for commercial arrangements with third parties can be completed. For reasons of transparency, such approval together with the reason why a lower bid was permitted to be accepted should be noted in the minutes of the ETB.  </w:t>
      </w:r>
    </w:p>
    <w:p w:rsidR="00F00237" w:rsidRDefault="006024C2">
      <w:pPr>
        <w:spacing w:after="75"/>
        <w:ind w:left="-5" w:right="6"/>
      </w:pPr>
      <w:r>
        <w:t xml:space="preserve">25.4 Where in the exceptional circumstances that an auction or competitive tendering process is not used, specific Board approval is required before negotiations start and also before the disposal of the asset or granting of access to property or infrastructure for commercial joint venture arrangements with third parties can be completed.  </w:t>
      </w:r>
    </w:p>
    <w:p w:rsidR="00F00237" w:rsidRDefault="006024C2">
      <w:pPr>
        <w:spacing w:after="76"/>
        <w:ind w:left="-5" w:right="6"/>
      </w:pPr>
      <w:r>
        <w:t xml:space="preserve">25.5 No disposal of an asset or grant of access to property or infrastructure for commercial arrangements with third parties should be completed until the officer authorising the disposal or grant of access has certified formally that specific Board approval, where necessary, has been obtained.  </w:t>
      </w:r>
    </w:p>
    <w:p w:rsidR="00F00237" w:rsidRDefault="006024C2">
      <w:pPr>
        <w:pStyle w:val="Heading3"/>
        <w:ind w:left="-5"/>
      </w:pPr>
      <w:r>
        <w:t>Members and their Families</w:t>
      </w:r>
      <w:r>
        <w:rPr>
          <w:u w:val="none"/>
        </w:rPr>
        <w:t xml:space="preserve">  </w:t>
      </w:r>
    </w:p>
    <w:p w:rsidR="00F00237" w:rsidRDefault="006024C2">
      <w:pPr>
        <w:spacing w:after="76"/>
        <w:ind w:left="-5" w:right="6"/>
      </w:pPr>
      <w:r>
        <w:t xml:space="preserve">25.6 In accordance with best practice, disposal of assets to members of ETBs, staff or their families or connected persons (see section 9.2) should, as with all disposals, be by a transparent method and at a fair market-related price. The value of the asset being disposed of should be determined on foot of a professional valuation, normally by the Valuation Office, and recorded in advance in the ETB’s records. Where the Board is considering a proposal for any such disposal, the ETB member connected to the potential purchase should absent him or herself from the Board deliberations on the issue. A record of all such disposals to such persons (to include details of the asset disposed of, price paid and name of the buyer) should be noted in a register kept for this purpose. This register should be available for inspection, if requested, by the Board or by any member. The Board may specify that any disposal above an approved threshold should be formally endorsed by the Board, which may impose specific restrictions with regard to any such disposal.  </w:t>
      </w:r>
    </w:p>
    <w:p w:rsidR="00F00237" w:rsidRDefault="006024C2">
      <w:pPr>
        <w:spacing w:after="494"/>
        <w:ind w:left="-5" w:right="6"/>
      </w:pPr>
      <w:r>
        <w:t xml:space="preserve">25.7 The Chairperson, in the annual report to the Minister for Education and Skills (see section 19.1) should affirm that disposal procedures, as outlined above, have been complied with. </w:t>
      </w:r>
    </w:p>
    <w:p w:rsidR="00F00237" w:rsidRDefault="006024C2">
      <w:pPr>
        <w:spacing w:after="0" w:line="259" w:lineRule="auto"/>
        <w:ind w:left="0" w:right="0" w:firstLine="0"/>
        <w:jc w:val="left"/>
      </w:pPr>
      <w:r>
        <w:rPr>
          <w:sz w:val="26"/>
        </w:rPr>
        <w:t>APPENDIX B</w:t>
      </w:r>
      <w:r>
        <w:rPr>
          <w:sz w:val="32"/>
        </w:rPr>
        <w:t>:</w:t>
      </w:r>
      <w:r>
        <w:rPr>
          <w:sz w:val="26"/>
        </w:rPr>
        <w:t xml:space="preserve"> ASSET WRITE DOWN EXAMPLE </w:t>
      </w:r>
      <w:r>
        <w:rPr>
          <w:sz w:val="32"/>
        </w:rPr>
        <w:t xml:space="preserve"> </w:t>
      </w:r>
    </w:p>
    <w:p w:rsidR="00F00237" w:rsidRDefault="006024C2">
      <w:pPr>
        <w:spacing w:after="202" w:line="259" w:lineRule="auto"/>
        <w:ind w:left="-29" w:right="-10" w:firstLine="0"/>
        <w:jc w:val="left"/>
      </w:pPr>
      <w:r>
        <w:rPr>
          <w:noProof/>
        </w:rPr>
        <w:lastRenderedPageBreak/>
        <mc:AlternateContent>
          <mc:Choice Requires="wpg">
            <w:drawing>
              <wp:inline distT="0" distB="0" distL="0" distR="0">
                <wp:extent cx="5981065" cy="6096"/>
                <wp:effectExtent l="0" t="0" r="0" b="0"/>
                <wp:docPr id="21543" name="Group 2154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8" name="Shape 2299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21543" style="width:470.95pt;height:0.47998pt;mso-position-horizontal-relative:char;mso-position-vertical-relative:line" coordsize="59810,60">
                <v:shape id="Shape 22999"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spacing w:after="177" w:line="259" w:lineRule="auto"/>
        <w:ind w:left="0" w:right="0" w:firstLine="0"/>
        <w:jc w:val="left"/>
      </w:pPr>
      <w:r>
        <w:t xml:space="preserve"> </w:t>
      </w:r>
    </w:p>
    <w:p w:rsidR="00F00237" w:rsidRDefault="006024C2">
      <w:pPr>
        <w:spacing w:after="0" w:line="259" w:lineRule="auto"/>
        <w:ind w:left="1032" w:right="0" w:firstLine="0"/>
        <w:jc w:val="left"/>
      </w:pPr>
      <w:r>
        <w:rPr>
          <w:b/>
        </w:rPr>
        <w:t xml:space="preserve"> </w:t>
      </w:r>
      <w:r>
        <w:rPr>
          <w:b/>
        </w:rPr>
        <w:tab/>
        <w:t xml:space="preserve"> </w:t>
      </w:r>
    </w:p>
    <w:tbl>
      <w:tblPr>
        <w:tblStyle w:val="TableGrid"/>
        <w:tblW w:w="7514" w:type="dxa"/>
        <w:tblInd w:w="924" w:type="dxa"/>
        <w:tblCellMar>
          <w:top w:w="48" w:type="dxa"/>
          <w:left w:w="108" w:type="dxa"/>
          <w:right w:w="115" w:type="dxa"/>
        </w:tblCellMar>
        <w:tblLook w:val="04A0" w:firstRow="1" w:lastRow="0" w:firstColumn="1" w:lastColumn="0" w:noHBand="0" w:noVBand="1"/>
      </w:tblPr>
      <w:tblGrid>
        <w:gridCol w:w="2180"/>
        <w:gridCol w:w="1790"/>
        <w:gridCol w:w="1844"/>
        <w:gridCol w:w="1700"/>
      </w:tblGrid>
      <w:tr w:rsidR="00F00237">
        <w:trPr>
          <w:trHeight w:val="413"/>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Sale of :  </w:t>
            </w:r>
          </w:p>
        </w:tc>
        <w:tc>
          <w:tcPr>
            <w:tcW w:w="5334" w:type="dxa"/>
            <w:gridSpan w:val="3"/>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Obsolete PC</w:t>
            </w:r>
            <w:r>
              <w:rPr>
                <w:b/>
              </w:rPr>
              <w:t xml:space="preserve"> </w:t>
            </w:r>
          </w:p>
        </w:tc>
      </w:tr>
      <w:tr w:rsidR="00F00237">
        <w:trPr>
          <w:trHeight w:val="413"/>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Write Down :  </w:t>
            </w:r>
          </w:p>
        </w:tc>
        <w:tc>
          <w:tcPr>
            <w:tcW w:w="5334" w:type="dxa"/>
            <w:gridSpan w:val="3"/>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Depreciation On a Straight Line Basis Over 4 Years (25%) </w:t>
            </w:r>
          </w:p>
        </w:tc>
      </w:tr>
      <w:tr w:rsidR="00F00237">
        <w:trPr>
          <w:trHeight w:val="413"/>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Asset Number:  </w:t>
            </w:r>
          </w:p>
        </w:tc>
        <w:tc>
          <w:tcPr>
            <w:tcW w:w="5334" w:type="dxa"/>
            <w:gridSpan w:val="3"/>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1234567890 </w:t>
            </w:r>
          </w:p>
        </w:tc>
      </w:tr>
      <w:tr w:rsidR="00F00237">
        <w:trPr>
          <w:trHeight w:val="413"/>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Description:  </w:t>
            </w:r>
          </w:p>
        </w:tc>
        <w:tc>
          <w:tcPr>
            <w:tcW w:w="5334" w:type="dxa"/>
            <w:gridSpan w:val="3"/>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Dell Laptop </w:t>
            </w:r>
          </w:p>
        </w:tc>
      </w:tr>
      <w:tr w:rsidR="00F00237">
        <w:trPr>
          <w:trHeight w:val="413"/>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Model No:  </w:t>
            </w:r>
          </w:p>
        </w:tc>
        <w:tc>
          <w:tcPr>
            <w:tcW w:w="5334" w:type="dxa"/>
            <w:gridSpan w:val="3"/>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0987654321 </w:t>
            </w:r>
          </w:p>
        </w:tc>
      </w:tr>
      <w:tr w:rsidR="00F00237">
        <w:trPr>
          <w:trHeight w:val="413"/>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Serial Number:  </w:t>
            </w:r>
          </w:p>
        </w:tc>
        <w:tc>
          <w:tcPr>
            <w:tcW w:w="5334" w:type="dxa"/>
            <w:gridSpan w:val="3"/>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XXXXXX </w:t>
            </w:r>
          </w:p>
        </w:tc>
      </w:tr>
      <w:tr w:rsidR="00F00237">
        <w:trPr>
          <w:trHeight w:val="413"/>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Date Of Purchase:   </w:t>
            </w:r>
          </w:p>
        </w:tc>
        <w:tc>
          <w:tcPr>
            <w:tcW w:w="5334" w:type="dxa"/>
            <w:gridSpan w:val="3"/>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1 January 2013 (€600) </w:t>
            </w:r>
          </w:p>
        </w:tc>
      </w:tr>
      <w:tr w:rsidR="00F00237">
        <w:trPr>
          <w:trHeight w:val="499"/>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Date Of Sale:  </w:t>
            </w:r>
          </w:p>
        </w:tc>
        <w:tc>
          <w:tcPr>
            <w:tcW w:w="5334" w:type="dxa"/>
            <w:gridSpan w:val="3"/>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30 June 2016 </w:t>
            </w:r>
          </w:p>
        </w:tc>
      </w:tr>
      <w:tr w:rsidR="00F00237">
        <w:trPr>
          <w:trHeight w:val="610"/>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Year </w:t>
            </w:r>
          </w:p>
        </w:tc>
        <w:tc>
          <w:tcPr>
            <w:tcW w:w="1790" w:type="dxa"/>
            <w:tcBorders>
              <w:top w:val="single" w:sz="4" w:space="0" w:color="000000"/>
              <w:left w:val="single" w:sz="4" w:space="0" w:color="000000"/>
              <w:bottom w:val="single" w:sz="4" w:space="0" w:color="000000"/>
              <w:right w:val="single" w:sz="4" w:space="0" w:color="000000"/>
            </w:tcBorders>
            <w:vAlign w:val="bottom"/>
          </w:tcPr>
          <w:p w:rsidR="00F00237" w:rsidRDefault="006024C2">
            <w:pPr>
              <w:spacing w:after="0" w:line="259" w:lineRule="auto"/>
              <w:ind w:left="0" w:right="0" w:firstLine="0"/>
              <w:jc w:val="left"/>
            </w:pPr>
            <w:r>
              <w:rPr>
                <w:b/>
              </w:rPr>
              <w:t xml:space="preserve">Cost/Written </w:t>
            </w:r>
          </w:p>
          <w:p w:rsidR="00F00237" w:rsidRDefault="006024C2">
            <w:pPr>
              <w:spacing w:after="0" w:line="259" w:lineRule="auto"/>
              <w:ind w:left="0" w:right="0" w:firstLine="0"/>
              <w:jc w:val="left"/>
            </w:pPr>
            <w:r>
              <w:rPr>
                <w:b/>
              </w:rPr>
              <w:t xml:space="preserve">Down Value </w:t>
            </w:r>
          </w:p>
          <w:p w:rsidR="00F00237" w:rsidRDefault="006024C2">
            <w:pPr>
              <w:spacing w:after="0" w:line="259" w:lineRule="auto"/>
              <w:ind w:left="0"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bottom"/>
          </w:tcPr>
          <w:p w:rsidR="00F00237" w:rsidRDefault="006024C2">
            <w:pPr>
              <w:spacing w:after="110" w:line="259" w:lineRule="auto"/>
              <w:ind w:left="0" w:right="0" w:firstLine="0"/>
              <w:jc w:val="left"/>
            </w:pPr>
            <w:r>
              <w:rPr>
                <w:b/>
              </w:rPr>
              <w:t xml:space="preserve">Depreciation </w:t>
            </w:r>
          </w:p>
          <w:p w:rsidR="00F00237" w:rsidRDefault="006024C2">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rsidR="00F00237" w:rsidRDefault="006024C2">
            <w:pPr>
              <w:spacing w:after="110" w:line="259" w:lineRule="auto"/>
              <w:ind w:left="0" w:right="0" w:firstLine="0"/>
              <w:jc w:val="left"/>
            </w:pPr>
            <w:r>
              <w:rPr>
                <w:b/>
              </w:rPr>
              <w:t xml:space="preserve">Net Book Value </w:t>
            </w:r>
          </w:p>
          <w:p w:rsidR="00F00237" w:rsidRDefault="006024C2">
            <w:pPr>
              <w:spacing w:after="0" w:line="259" w:lineRule="auto"/>
              <w:ind w:left="0" w:right="0" w:firstLine="0"/>
              <w:jc w:val="left"/>
            </w:pPr>
            <w:r>
              <w:t xml:space="preserve"> </w:t>
            </w:r>
          </w:p>
        </w:tc>
      </w:tr>
      <w:tr w:rsidR="00F00237">
        <w:trPr>
          <w:trHeight w:val="310"/>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790"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r>
      <w:tr w:rsidR="00F00237">
        <w:trPr>
          <w:trHeight w:val="310"/>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2013 </w:t>
            </w:r>
          </w:p>
        </w:tc>
        <w:tc>
          <w:tcPr>
            <w:tcW w:w="1790" w:type="dxa"/>
            <w:tcBorders>
              <w:top w:val="single" w:sz="4" w:space="0" w:color="000000"/>
              <w:left w:val="single" w:sz="4" w:space="0" w:color="000000"/>
              <w:bottom w:val="single" w:sz="4" w:space="0" w:color="000000"/>
              <w:right w:val="single" w:sz="4" w:space="0" w:color="000000"/>
            </w:tcBorders>
          </w:tcPr>
          <w:p w:rsidR="00F00237" w:rsidRDefault="006024C2">
            <w:pPr>
              <w:tabs>
                <w:tab w:val="center" w:pos="334"/>
              </w:tabs>
              <w:spacing w:after="0" w:line="259" w:lineRule="auto"/>
              <w:ind w:left="0" w:right="0" w:firstLine="0"/>
              <w:jc w:val="left"/>
            </w:pPr>
            <w:r>
              <w:t xml:space="preserve">600 </w:t>
            </w:r>
            <w:r>
              <w:tab/>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0237" w:rsidRDefault="006024C2">
            <w:pPr>
              <w:tabs>
                <w:tab w:val="center" w:pos="334"/>
              </w:tabs>
              <w:spacing w:after="0" w:line="259" w:lineRule="auto"/>
              <w:ind w:left="0" w:right="0" w:firstLine="0"/>
              <w:jc w:val="left"/>
            </w:pPr>
            <w:r>
              <w:t xml:space="preserve">150 </w:t>
            </w:r>
            <w:r>
              <w:tab/>
              <w:t xml:space="preserve"> </w:t>
            </w:r>
          </w:p>
        </w:tc>
        <w:tc>
          <w:tcPr>
            <w:tcW w:w="1700" w:type="dxa"/>
            <w:tcBorders>
              <w:top w:val="single" w:sz="4" w:space="0" w:color="000000"/>
              <w:left w:val="single" w:sz="4" w:space="0" w:color="000000"/>
              <w:bottom w:val="single" w:sz="4" w:space="0" w:color="000000"/>
              <w:right w:val="single" w:sz="4" w:space="0" w:color="000000"/>
            </w:tcBorders>
          </w:tcPr>
          <w:p w:rsidR="00F00237" w:rsidRDefault="006024C2">
            <w:pPr>
              <w:tabs>
                <w:tab w:val="center" w:pos="334"/>
              </w:tabs>
              <w:spacing w:after="0" w:line="259" w:lineRule="auto"/>
              <w:ind w:left="0" w:right="0" w:firstLine="0"/>
              <w:jc w:val="left"/>
            </w:pPr>
            <w:r>
              <w:t xml:space="preserve">450 </w:t>
            </w:r>
            <w:r>
              <w:tab/>
              <w:t xml:space="preserve"> </w:t>
            </w:r>
          </w:p>
        </w:tc>
      </w:tr>
      <w:tr w:rsidR="00F00237">
        <w:trPr>
          <w:trHeight w:val="312"/>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790"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r>
      <w:tr w:rsidR="00F00237">
        <w:trPr>
          <w:trHeight w:val="310"/>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2014 </w:t>
            </w:r>
          </w:p>
        </w:tc>
        <w:tc>
          <w:tcPr>
            <w:tcW w:w="1790" w:type="dxa"/>
            <w:tcBorders>
              <w:top w:val="single" w:sz="4" w:space="0" w:color="000000"/>
              <w:left w:val="single" w:sz="4" w:space="0" w:color="000000"/>
              <w:bottom w:val="single" w:sz="4" w:space="0" w:color="000000"/>
              <w:right w:val="single" w:sz="4" w:space="0" w:color="000000"/>
            </w:tcBorders>
          </w:tcPr>
          <w:p w:rsidR="00F00237" w:rsidRDefault="006024C2">
            <w:pPr>
              <w:tabs>
                <w:tab w:val="center" w:pos="334"/>
              </w:tabs>
              <w:spacing w:after="0" w:line="259" w:lineRule="auto"/>
              <w:ind w:left="0" w:right="0" w:firstLine="0"/>
              <w:jc w:val="left"/>
            </w:pPr>
            <w:r>
              <w:t xml:space="preserve">450 </w:t>
            </w:r>
            <w:r>
              <w:tab/>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0237" w:rsidRDefault="006024C2">
            <w:pPr>
              <w:tabs>
                <w:tab w:val="center" w:pos="334"/>
              </w:tabs>
              <w:spacing w:after="0" w:line="259" w:lineRule="auto"/>
              <w:ind w:left="0" w:right="0" w:firstLine="0"/>
              <w:jc w:val="left"/>
            </w:pPr>
            <w:r>
              <w:t xml:space="preserve">150 </w:t>
            </w:r>
            <w:r>
              <w:tab/>
              <w:t xml:space="preserve"> </w:t>
            </w:r>
          </w:p>
        </w:tc>
        <w:tc>
          <w:tcPr>
            <w:tcW w:w="1700" w:type="dxa"/>
            <w:tcBorders>
              <w:top w:val="single" w:sz="4" w:space="0" w:color="000000"/>
              <w:left w:val="single" w:sz="4" w:space="0" w:color="000000"/>
              <w:bottom w:val="single" w:sz="4" w:space="0" w:color="000000"/>
              <w:right w:val="single" w:sz="4" w:space="0" w:color="000000"/>
            </w:tcBorders>
          </w:tcPr>
          <w:p w:rsidR="00F00237" w:rsidRDefault="006024C2">
            <w:pPr>
              <w:tabs>
                <w:tab w:val="center" w:pos="334"/>
              </w:tabs>
              <w:spacing w:after="0" w:line="259" w:lineRule="auto"/>
              <w:ind w:left="0" w:right="0" w:firstLine="0"/>
              <w:jc w:val="left"/>
            </w:pPr>
            <w:r>
              <w:t xml:space="preserve">300 </w:t>
            </w:r>
            <w:r>
              <w:tab/>
              <w:t xml:space="preserve"> </w:t>
            </w:r>
          </w:p>
        </w:tc>
      </w:tr>
      <w:tr w:rsidR="00F00237">
        <w:trPr>
          <w:trHeight w:val="310"/>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790"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r>
      <w:tr w:rsidR="00F00237">
        <w:trPr>
          <w:trHeight w:val="310"/>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2015 </w:t>
            </w:r>
          </w:p>
        </w:tc>
        <w:tc>
          <w:tcPr>
            <w:tcW w:w="1790" w:type="dxa"/>
            <w:tcBorders>
              <w:top w:val="single" w:sz="4" w:space="0" w:color="000000"/>
              <w:left w:val="single" w:sz="4" w:space="0" w:color="000000"/>
              <w:bottom w:val="single" w:sz="4" w:space="0" w:color="000000"/>
              <w:right w:val="single" w:sz="4" w:space="0" w:color="000000"/>
            </w:tcBorders>
          </w:tcPr>
          <w:p w:rsidR="00F00237" w:rsidRDefault="006024C2">
            <w:pPr>
              <w:tabs>
                <w:tab w:val="center" w:pos="334"/>
              </w:tabs>
              <w:spacing w:after="0" w:line="259" w:lineRule="auto"/>
              <w:ind w:left="0" w:right="0" w:firstLine="0"/>
              <w:jc w:val="left"/>
            </w:pPr>
            <w:r>
              <w:t xml:space="preserve">300 </w:t>
            </w:r>
            <w:r>
              <w:tab/>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0237" w:rsidRDefault="006024C2">
            <w:pPr>
              <w:tabs>
                <w:tab w:val="center" w:pos="334"/>
              </w:tabs>
              <w:spacing w:after="0" w:line="259" w:lineRule="auto"/>
              <w:ind w:left="0" w:right="0" w:firstLine="0"/>
              <w:jc w:val="left"/>
            </w:pPr>
            <w:r>
              <w:t xml:space="preserve">150 </w:t>
            </w:r>
            <w:r>
              <w:tab/>
              <w:t xml:space="preserve"> </w:t>
            </w:r>
          </w:p>
        </w:tc>
        <w:tc>
          <w:tcPr>
            <w:tcW w:w="1700" w:type="dxa"/>
            <w:tcBorders>
              <w:top w:val="single" w:sz="4" w:space="0" w:color="000000"/>
              <w:left w:val="single" w:sz="4" w:space="0" w:color="000000"/>
              <w:bottom w:val="single" w:sz="4" w:space="0" w:color="000000"/>
              <w:right w:val="single" w:sz="4" w:space="0" w:color="000000"/>
            </w:tcBorders>
          </w:tcPr>
          <w:p w:rsidR="00F00237" w:rsidRDefault="006024C2">
            <w:pPr>
              <w:tabs>
                <w:tab w:val="center" w:pos="334"/>
              </w:tabs>
              <w:spacing w:after="0" w:line="259" w:lineRule="auto"/>
              <w:ind w:left="0" w:right="0" w:firstLine="0"/>
              <w:jc w:val="left"/>
            </w:pPr>
            <w:r>
              <w:t xml:space="preserve">150 </w:t>
            </w:r>
            <w:r>
              <w:tab/>
              <w:t xml:space="preserve"> </w:t>
            </w:r>
          </w:p>
        </w:tc>
      </w:tr>
      <w:tr w:rsidR="00F00237">
        <w:trPr>
          <w:trHeight w:val="310"/>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790"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r>
      <w:tr w:rsidR="00F00237">
        <w:trPr>
          <w:trHeight w:val="310"/>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2016 </w:t>
            </w:r>
          </w:p>
        </w:tc>
        <w:tc>
          <w:tcPr>
            <w:tcW w:w="179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150 </w:t>
            </w:r>
          </w:p>
        </w:tc>
        <w:tc>
          <w:tcPr>
            <w:tcW w:w="1844"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75 </w:t>
            </w:r>
          </w:p>
        </w:tc>
        <w:tc>
          <w:tcPr>
            <w:tcW w:w="170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75 </w:t>
            </w:r>
          </w:p>
        </w:tc>
      </w:tr>
      <w:tr w:rsidR="00F00237">
        <w:trPr>
          <w:trHeight w:val="324"/>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Purchased By: </w:t>
            </w:r>
          </w:p>
        </w:tc>
        <w:tc>
          <w:tcPr>
            <w:tcW w:w="5334" w:type="dxa"/>
            <w:gridSpan w:val="3"/>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r>
      <w:tr w:rsidR="00F00237">
        <w:trPr>
          <w:trHeight w:val="278"/>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Date: </w:t>
            </w:r>
          </w:p>
        </w:tc>
        <w:tc>
          <w:tcPr>
            <w:tcW w:w="5334" w:type="dxa"/>
            <w:gridSpan w:val="3"/>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r>
      <w:tr w:rsidR="00F00237">
        <w:trPr>
          <w:trHeight w:val="338"/>
        </w:trPr>
        <w:tc>
          <w:tcPr>
            <w:tcW w:w="218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Receipt number:  </w:t>
            </w:r>
          </w:p>
        </w:tc>
        <w:tc>
          <w:tcPr>
            <w:tcW w:w="5334" w:type="dxa"/>
            <w:gridSpan w:val="3"/>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r>
    </w:tbl>
    <w:p w:rsidR="00F00237" w:rsidRDefault="006024C2">
      <w:pPr>
        <w:spacing w:after="160" w:line="259" w:lineRule="auto"/>
        <w:ind w:left="0" w:right="0" w:firstLine="0"/>
        <w:jc w:val="left"/>
      </w:pPr>
      <w:r>
        <w:rPr>
          <w:b/>
        </w:rPr>
        <w:t xml:space="preserve"> </w:t>
      </w:r>
    </w:p>
    <w:p w:rsidR="00F00237" w:rsidRDefault="006024C2">
      <w:pPr>
        <w:spacing w:after="158" w:line="259" w:lineRule="auto"/>
        <w:ind w:left="0" w:right="0" w:firstLine="0"/>
        <w:jc w:val="left"/>
      </w:pPr>
      <w:r>
        <w:rPr>
          <w:b/>
        </w:rPr>
        <w:t xml:space="preserve"> </w:t>
      </w:r>
    </w:p>
    <w:p w:rsidR="00F00237" w:rsidRDefault="006024C2">
      <w:pPr>
        <w:spacing w:after="160" w:line="259" w:lineRule="auto"/>
        <w:ind w:left="0" w:right="0" w:firstLine="0"/>
        <w:jc w:val="left"/>
      </w:pPr>
      <w:r>
        <w:rPr>
          <w:b/>
        </w:rPr>
        <w:t xml:space="preserve"> </w:t>
      </w:r>
    </w:p>
    <w:p w:rsidR="00F00237" w:rsidRDefault="006024C2">
      <w:pPr>
        <w:spacing w:after="158" w:line="259" w:lineRule="auto"/>
        <w:ind w:left="0" w:right="0" w:firstLine="0"/>
        <w:jc w:val="left"/>
      </w:pPr>
      <w:r>
        <w:rPr>
          <w:b/>
        </w:rPr>
        <w:lastRenderedPageBreak/>
        <w:t xml:space="preserve"> </w:t>
      </w:r>
    </w:p>
    <w:p w:rsidR="00F00237" w:rsidRDefault="006024C2">
      <w:pPr>
        <w:spacing w:after="160" w:line="259" w:lineRule="auto"/>
        <w:ind w:left="0" w:right="0" w:firstLine="0"/>
        <w:jc w:val="left"/>
      </w:pPr>
      <w:r>
        <w:rPr>
          <w:b/>
        </w:rPr>
        <w:t xml:space="preserve"> </w:t>
      </w:r>
    </w:p>
    <w:p w:rsidR="00F00237" w:rsidRDefault="006024C2">
      <w:pPr>
        <w:spacing w:after="158" w:line="259" w:lineRule="auto"/>
        <w:ind w:left="0" w:right="0" w:firstLine="0"/>
        <w:jc w:val="left"/>
      </w:pPr>
      <w:r>
        <w:rPr>
          <w:b/>
        </w:rPr>
        <w:t xml:space="preserve"> </w:t>
      </w:r>
    </w:p>
    <w:p w:rsidR="00F00237" w:rsidRDefault="006024C2">
      <w:pPr>
        <w:spacing w:after="158" w:line="259" w:lineRule="auto"/>
        <w:ind w:left="0" w:right="0" w:firstLine="0"/>
        <w:jc w:val="left"/>
      </w:pPr>
      <w:r>
        <w:rPr>
          <w:b/>
        </w:rPr>
        <w:t xml:space="preserve"> </w:t>
      </w:r>
    </w:p>
    <w:p w:rsidR="00F00237" w:rsidRDefault="006024C2">
      <w:pPr>
        <w:spacing w:after="548" w:line="259" w:lineRule="auto"/>
        <w:ind w:left="0" w:right="0" w:firstLine="0"/>
        <w:jc w:val="left"/>
      </w:pPr>
      <w:r>
        <w:rPr>
          <w:b/>
        </w:rPr>
        <w:t xml:space="preserve"> </w:t>
      </w:r>
    </w:p>
    <w:p w:rsidR="00F00237" w:rsidRDefault="006024C2">
      <w:pPr>
        <w:pStyle w:val="Heading2"/>
        <w:ind w:left="-5"/>
      </w:pPr>
      <w:r>
        <w:t>APPENDIX C</w:t>
      </w:r>
      <w:r>
        <w:rPr>
          <w:sz w:val="36"/>
        </w:rPr>
        <w:t>:</w:t>
      </w:r>
      <w:r>
        <w:t xml:space="preserve"> DETAILS OF EQUIPMENT</w:t>
      </w:r>
      <w:r>
        <w:rPr>
          <w:sz w:val="36"/>
        </w:rPr>
        <w:t>/</w:t>
      </w:r>
      <w:r>
        <w:t xml:space="preserve"> FURNITURE FOR DISPOSAL </w:t>
      </w:r>
      <w:r>
        <w:rPr>
          <w:sz w:val="36"/>
        </w:rPr>
        <w:t>(</w:t>
      </w:r>
      <w:r>
        <w:t>SAMPLE</w:t>
      </w:r>
      <w:r>
        <w:rPr>
          <w:sz w:val="36"/>
        </w:rPr>
        <w:t>)</w:t>
      </w:r>
      <w:r>
        <w:t xml:space="preserve"> </w:t>
      </w:r>
      <w:r>
        <w:rPr>
          <w:sz w:val="32"/>
        </w:rPr>
        <w:t xml:space="preserve"> </w:t>
      </w:r>
    </w:p>
    <w:p w:rsidR="00F00237" w:rsidRDefault="006024C2">
      <w:pPr>
        <w:spacing w:after="202" w:line="259" w:lineRule="auto"/>
        <w:ind w:left="-29" w:right="-10" w:firstLine="0"/>
        <w:jc w:val="left"/>
      </w:pPr>
      <w:r>
        <w:rPr>
          <w:noProof/>
        </w:rPr>
        <mc:AlternateContent>
          <mc:Choice Requires="wpg">
            <w:drawing>
              <wp:inline distT="0" distB="0" distL="0" distR="0">
                <wp:extent cx="5981065" cy="6096"/>
                <wp:effectExtent l="0" t="0" r="0" b="0"/>
                <wp:docPr id="20000" name="Group 2000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000" name="Shape 2300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20000" style="width:470.95pt;height:0.480011pt;mso-position-horizontal-relative:char;mso-position-vertical-relative:line" coordsize="59810,60">
                <v:shape id="Shape 23001"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spacing w:after="172" w:line="259" w:lineRule="auto"/>
        <w:ind w:left="31" w:right="0" w:firstLine="0"/>
        <w:jc w:val="center"/>
      </w:pPr>
      <w:r>
        <w:rPr>
          <w:b/>
        </w:rPr>
        <w:t xml:space="preserve"> </w:t>
      </w:r>
    </w:p>
    <w:p w:rsidR="00F00237" w:rsidRDefault="006024C2">
      <w:pPr>
        <w:pStyle w:val="Heading3"/>
        <w:tabs>
          <w:tab w:val="center" w:pos="2638"/>
          <w:tab w:val="center" w:pos="4436"/>
          <w:tab w:val="center" w:pos="6451"/>
        </w:tabs>
        <w:spacing w:after="160"/>
        <w:ind w:left="0" w:firstLine="0"/>
      </w:pPr>
      <w:r>
        <w:rPr>
          <w:u w:val="none"/>
        </w:rPr>
        <w:tab/>
      </w:r>
      <w:r>
        <w:rPr>
          <w:b/>
          <w:u w:val="none"/>
        </w:rPr>
        <w:t xml:space="preserve">Year Ending_________  </w:t>
      </w:r>
      <w:r>
        <w:rPr>
          <w:b/>
          <w:u w:val="none"/>
        </w:rPr>
        <w:tab/>
        <w:t xml:space="preserve"> </w:t>
      </w:r>
      <w:r>
        <w:rPr>
          <w:b/>
          <w:u w:val="none"/>
        </w:rPr>
        <w:tab/>
        <w:t xml:space="preserve">School / Centre___________ </w:t>
      </w:r>
    </w:p>
    <w:p w:rsidR="00F00237" w:rsidRDefault="006024C2">
      <w:pPr>
        <w:spacing w:after="0" w:line="259" w:lineRule="auto"/>
        <w:ind w:left="0" w:right="0" w:firstLine="0"/>
        <w:jc w:val="left"/>
      </w:pPr>
      <w:r>
        <w:rPr>
          <w:b/>
        </w:rPr>
        <w:t xml:space="preserve"> </w:t>
      </w:r>
    </w:p>
    <w:tbl>
      <w:tblPr>
        <w:tblStyle w:val="TableGrid"/>
        <w:tblW w:w="8498" w:type="dxa"/>
        <w:tblInd w:w="365" w:type="dxa"/>
        <w:tblCellMar>
          <w:top w:w="46" w:type="dxa"/>
          <w:left w:w="108" w:type="dxa"/>
          <w:right w:w="115" w:type="dxa"/>
        </w:tblCellMar>
        <w:tblLook w:val="04A0" w:firstRow="1" w:lastRow="0" w:firstColumn="1" w:lastColumn="0" w:noHBand="0" w:noVBand="1"/>
      </w:tblPr>
      <w:tblGrid>
        <w:gridCol w:w="1414"/>
        <w:gridCol w:w="1357"/>
        <w:gridCol w:w="1373"/>
        <w:gridCol w:w="1517"/>
        <w:gridCol w:w="1255"/>
        <w:gridCol w:w="1582"/>
      </w:tblGrid>
      <w:tr w:rsidR="00F00237">
        <w:trPr>
          <w:trHeight w:val="910"/>
        </w:trPr>
        <w:tc>
          <w:tcPr>
            <w:tcW w:w="1414"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Details </w:t>
            </w:r>
          </w:p>
        </w:tc>
        <w:tc>
          <w:tcPr>
            <w:tcW w:w="135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Stock Book </w:t>
            </w:r>
          </w:p>
          <w:p w:rsidR="00F00237" w:rsidRDefault="006024C2">
            <w:pPr>
              <w:spacing w:after="0" w:line="259" w:lineRule="auto"/>
              <w:ind w:left="0" w:right="0" w:firstLine="0"/>
              <w:jc w:val="left"/>
            </w:pPr>
            <w:r>
              <w:rPr>
                <w:b/>
              </w:rPr>
              <w:t xml:space="preserve">Ref </w:t>
            </w:r>
          </w:p>
        </w:tc>
        <w:tc>
          <w:tcPr>
            <w:tcW w:w="1373"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Serial No / </w:t>
            </w:r>
          </w:p>
          <w:p w:rsidR="00F00237" w:rsidRDefault="006024C2">
            <w:pPr>
              <w:spacing w:after="0" w:line="259" w:lineRule="auto"/>
              <w:ind w:left="0" w:right="0" w:firstLine="0"/>
              <w:jc w:val="left"/>
            </w:pPr>
            <w:r>
              <w:rPr>
                <w:b/>
              </w:rPr>
              <w:t xml:space="preserve">Other Ref </w:t>
            </w:r>
          </w:p>
        </w:tc>
        <w:tc>
          <w:tcPr>
            <w:tcW w:w="151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Year &amp; Cost of Purchase </w:t>
            </w:r>
          </w:p>
        </w:tc>
        <w:tc>
          <w:tcPr>
            <w:tcW w:w="1255" w:type="dxa"/>
            <w:tcBorders>
              <w:top w:val="single" w:sz="4" w:space="0" w:color="000000"/>
              <w:left w:val="single" w:sz="4" w:space="0" w:color="000000"/>
              <w:bottom w:val="single" w:sz="4" w:space="0" w:color="000000"/>
              <w:right w:val="single" w:sz="4" w:space="0" w:color="000000"/>
            </w:tcBorders>
          </w:tcPr>
          <w:p w:rsidR="00F00237" w:rsidRDefault="006024C2">
            <w:pPr>
              <w:spacing w:after="161" w:line="259" w:lineRule="auto"/>
              <w:ind w:left="0" w:right="0" w:firstLine="0"/>
              <w:jc w:val="left"/>
            </w:pPr>
            <w:r>
              <w:rPr>
                <w:b/>
              </w:rPr>
              <w:t xml:space="preserve">Estimated </w:t>
            </w:r>
          </w:p>
          <w:p w:rsidR="00F00237" w:rsidRDefault="006024C2">
            <w:pPr>
              <w:spacing w:after="0" w:line="259" w:lineRule="auto"/>
              <w:ind w:left="0" w:right="0" w:firstLine="0"/>
              <w:jc w:val="left"/>
            </w:pPr>
            <w:r>
              <w:rPr>
                <w:b/>
              </w:rPr>
              <w:t xml:space="preserve">Value </w:t>
            </w:r>
          </w:p>
        </w:tc>
        <w:tc>
          <w:tcPr>
            <w:tcW w:w="1582" w:type="dxa"/>
            <w:tcBorders>
              <w:top w:val="single" w:sz="4" w:space="0" w:color="000000"/>
              <w:left w:val="single" w:sz="4" w:space="0" w:color="000000"/>
              <w:bottom w:val="single" w:sz="4" w:space="0" w:color="000000"/>
              <w:right w:val="single" w:sz="4" w:space="0" w:color="000000"/>
            </w:tcBorders>
          </w:tcPr>
          <w:p w:rsidR="00F00237" w:rsidRDefault="006024C2">
            <w:pPr>
              <w:spacing w:after="161" w:line="259" w:lineRule="auto"/>
              <w:ind w:left="0" w:right="0" w:firstLine="0"/>
              <w:jc w:val="left"/>
            </w:pPr>
            <w:r>
              <w:rPr>
                <w:b/>
              </w:rPr>
              <w:t xml:space="preserve">Comments </w:t>
            </w:r>
          </w:p>
          <w:p w:rsidR="00F00237" w:rsidRDefault="006024C2">
            <w:pPr>
              <w:spacing w:after="0" w:line="259" w:lineRule="auto"/>
              <w:ind w:left="0" w:right="0" w:firstLine="0"/>
              <w:jc w:val="left"/>
            </w:pPr>
            <w:r>
              <w:rPr>
                <w:b/>
              </w:rPr>
              <w:t xml:space="preserve"> </w:t>
            </w:r>
          </w:p>
        </w:tc>
      </w:tr>
      <w:tr w:rsidR="00F00237">
        <w:trPr>
          <w:trHeight w:val="461"/>
        </w:trPr>
        <w:tc>
          <w:tcPr>
            <w:tcW w:w="1414"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1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r>
      <w:tr w:rsidR="00F00237">
        <w:trPr>
          <w:trHeight w:val="458"/>
        </w:trPr>
        <w:tc>
          <w:tcPr>
            <w:tcW w:w="1414"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1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r>
      <w:tr w:rsidR="00F00237">
        <w:trPr>
          <w:trHeight w:val="461"/>
        </w:trPr>
        <w:tc>
          <w:tcPr>
            <w:tcW w:w="1414"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1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r>
      <w:tr w:rsidR="00F00237">
        <w:trPr>
          <w:trHeight w:val="461"/>
        </w:trPr>
        <w:tc>
          <w:tcPr>
            <w:tcW w:w="1414"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1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r>
    </w:tbl>
    <w:p w:rsidR="00F00237" w:rsidRDefault="006024C2">
      <w:pPr>
        <w:spacing w:after="158" w:line="259" w:lineRule="auto"/>
        <w:ind w:left="0" w:right="0" w:firstLine="0"/>
        <w:jc w:val="left"/>
      </w:pPr>
      <w:r>
        <w:t xml:space="preserve">  </w:t>
      </w:r>
    </w:p>
    <w:p w:rsidR="00F00237" w:rsidRDefault="006024C2">
      <w:pPr>
        <w:spacing w:after="161" w:line="259" w:lineRule="auto"/>
        <w:ind w:left="0" w:right="0" w:firstLine="0"/>
        <w:jc w:val="left"/>
      </w:pPr>
      <w:r>
        <w:t xml:space="preserve"> </w:t>
      </w:r>
    </w:p>
    <w:p w:rsidR="00F00237" w:rsidRDefault="006024C2">
      <w:pPr>
        <w:spacing w:after="0" w:line="259" w:lineRule="auto"/>
        <w:ind w:left="0" w:right="0" w:firstLine="0"/>
        <w:jc w:val="left"/>
      </w:pPr>
      <w:r>
        <w:t xml:space="preserve"> </w:t>
      </w:r>
    </w:p>
    <w:tbl>
      <w:tblPr>
        <w:tblStyle w:val="TableGrid"/>
        <w:tblW w:w="8756" w:type="dxa"/>
        <w:tblInd w:w="0" w:type="dxa"/>
        <w:tblLook w:val="04A0" w:firstRow="1" w:lastRow="0" w:firstColumn="1" w:lastColumn="0" w:noHBand="0" w:noVBand="1"/>
      </w:tblPr>
      <w:tblGrid>
        <w:gridCol w:w="4949"/>
        <w:gridCol w:w="3807"/>
      </w:tblGrid>
      <w:tr w:rsidR="00F00237">
        <w:trPr>
          <w:trHeight w:val="337"/>
        </w:trPr>
        <w:tc>
          <w:tcPr>
            <w:tcW w:w="4949" w:type="dxa"/>
            <w:tcBorders>
              <w:top w:val="nil"/>
              <w:left w:val="nil"/>
              <w:bottom w:val="nil"/>
              <w:right w:val="nil"/>
            </w:tcBorders>
          </w:tcPr>
          <w:p w:rsidR="00F00237" w:rsidRDefault="006024C2">
            <w:pPr>
              <w:spacing w:after="0" w:line="259" w:lineRule="auto"/>
              <w:ind w:left="61" w:right="0" w:firstLine="0"/>
              <w:jc w:val="center"/>
            </w:pPr>
            <w:r>
              <w:t xml:space="preserve">Signed _____________      Date _______ </w:t>
            </w:r>
          </w:p>
        </w:tc>
        <w:tc>
          <w:tcPr>
            <w:tcW w:w="3807" w:type="dxa"/>
            <w:tcBorders>
              <w:top w:val="nil"/>
              <w:left w:val="nil"/>
              <w:bottom w:val="nil"/>
              <w:right w:val="nil"/>
            </w:tcBorders>
          </w:tcPr>
          <w:p w:rsidR="00F00237" w:rsidRDefault="006024C2">
            <w:pPr>
              <w:spacing w:after="0" w:line="259" w:lineRule="auto"/>
              <w:ind w:left="0" w:right="0" w:firstLine="0"/>
            </w:pPr>
            <w:r>
              <w:t xml:space="preserve">             Signed________       Date _______ </w:t>
            </w:r>
          </w:p>
        </w:tc>
      </w:tr>
      <w:tr w:rsidR="00F00237">
        <w:trPr>
          <w:trHeight w:val="337"/>
        </w:trPr>
        <w:tc>
          <w:tcPr>
            <w:tcW w:w="4949" w:type="dxa"/>
            <w:tcBorders>
              <w:top w:val="nil"/>
              <w:left w:val="nil"/>
              <w:bottom w:val="nil"/>
              <w:right w:val="nil"/>
            </w:tcBorders>
            <w:vAlign w:val="bottom"/>
          </w:tcPr>
          <w:p w:rsidR="00F00237" w:rsidRDefault="006024C2">
            <w:pPr>
              <w:tabs>
                <w:tab w:val="center" w:pos="2213"/>
                <w:tab w:val="center" w:pos="4249"/>
              </w:tabs>
              <w:spacing w:after="0" w:line="259" w:lineRule="auto"/>
              <w:ind w:left="0" w:right="0" w:firstLine="0"/>
              <w:jc w:val="left"/>
            </w:pPr>
            <w:r>
              <w:t xml:space="preserve"> </w:t>
            </w:r>
            <w:r>
              <w:tab/>
              <w:t xml:space="preserve">              Principal/Centre Manager  </w:t>
            </w:r>
            <w:r>
              <w:tab/>
              <w:t xml:space="preserve"> </w:t>
            </w:r>
          </w:p>
        </w:tc>
        <w:tc>
          <w:tcPr>
            <w:tcW w:w="3807" w:type="dxa"/>
            <w:tcBorders>
              <w:top w:val="nil"/>
              <w:left w:val="nil"/>
              <w:bottom w:val="nil"/>
              <w:right w:val="nil"/>
            </w:tcBorders>
            <w:vAlign w:val="bottom"/>
          </w:tcPr>
          <w:p w:rsidR="00F00237" w:rsidRDefault="006024C2">
            <w:pPr>
              <w:tabs>
                <w:tab w:val="right" w:pos="3807"/>
              </w:tabs>
              <w:spacing w:after="0" w:line="259" w:lineRule="auto"/>
              <w:ind w:left="0" w:right="0" w:firstLine="0"/>
              <w:jc w:val="left"/>
            </w:pPr>
            <w:r>
              <w:t xml:space="preserve">       </w:t>
            </w:r>
            <w:r>
              <w:tab/>
              <w:t xml:space="preserve">   Independent Stocktaker/ valuer  </w:t>
            </w:r>
          </w:p>
        </w:tc>
      </w:tr>
    </w:tbl>
    <w:p w:rsidR="00F00237" w:rsidRDefault="006024C2">
      <w:pPr>
        <w:spacing w:after="158" w:line="259" w:lineRule="auto"/>
        <w:ind w:left="0" w:right="0" w:firstLine="0"/>
        <w:jc w:val="left"/>
      </w:pPr>
      <w:r>
        <w:t xml:space="preserve"> </w:t>
      </w:r>
    </w:p>
    <w:p w:rsidR="00F00237" w:rsidRDefault="006024C2">
      <w:pPr>
        <w:spacing w:after="0" w:line="259" w:lineRule="auto"/>
        <w:ind w:left="0" w:right="0" w:firstLine="0"/>
        <w:jc w:val="left"/>
      </w:pPr>
      <w:r>
        <w:t xml:space="preserve"> </w:t>
      </w:r>
    </w:p>
    <w:p w:rsidR="00F00237" w:rsidRDefault="006024C2">
      <w:pPr>
        <w:spacing w:after="158" w:line="259" w:lineRule="auto"/>
        <w:ind w:left="0" w:right="0" w:firstLine="0"/>
      </w:pPr>
      <w:r>
        <w:t xml:space="preserve"> </w:t>
      </w:r>
    </w:p>
    <w:p w:rsidR="00F00237" w:rsidRDefault="006024C2">
      <w:pPr>
        <w:spacing w:after="158" w:line="259" w:lineRule="auto"/>
        <w:ind w:left="0" w:right="0" w:firstLine="0"/>
      </w:pPr>
      <w:r>
        <w:t xml:space="preserve"> </w:t>
      </w:r>
    </w:p>
    <w:p w:rsidR="00F00237" w:rsidRDefault="006024C2">
      <w:pPr>
        <w:spacing w:after="160" w:line="259" w:lineRule="auto"/>
        <w:ind w:left="0" w:right="0" w:firstLine="0"/>
      </w:pPr>
      <w:r>
        <w:t xml:space="preserve"> </w:t>
      </w:r>
    </w:p>
    <w:p w:rsidR="00F00237" w:rsidRDefault="006024C2">
      <w:pPr>
        <w:spacing w:after="158" w:line="259" w:lineRule="auto"/>
        <w:ind w:left="0" w:right="0" w:firstLine="0"/>
      </w:pPr>
      <w:r>
        <w:lastRenderedPageBreak/>
        <w:t xml:space="preserve"> </w:t>
      </w:r>
    </w:p>
    <w:p w:rsidR="00F00237" w:rsidRDefault="006024C2">
      <w:pPr>
        <w:spacing w:after="160" w:line="259" w:lineRule="auto"/>
        <w:ind w:left="0" w:right="0" w:firstLine="0"/>
      </w:pPr>
      <w:r>
        <w:t xml:space="preserve"> </w:t>
      </w:r>
    </w:p>
    <w:p w:rsidR="00F00237" w:rsidRDefault="006024C2">
      <w:pPr>
        <w:spacing w:after="158" w:line="259" w:lineRule="auto"/>
        <w:ind w:left="0" w:right="0" w:firstLine="0"/>
      </w:pPr>
      <w:r>
        <w:t xml:space="preserve"> </w:t>
      </w:r>
    </w:p>
    <w:p w:rsidR="00F00237" w:rsidRDefault="006024C2">
      <w:pPr>
        <w:spacing w:after="161" w:line="259" w:lineRule="auto"/>
        <w:ind w:left="0" w:right="0" w:firstLine="0"/>
      </w:pPr>
      <w:r>
        <w:t xml:space="preserve"> </w:t>
      </w:r>
    </w:p>
    <w:p w:rsidR="00F00237" w:rsidRDefault="006024C2">
      <w:pPr>
        <w:spacing w:after="158" w:line="259" w:lineRule="auto"/>
        <w:ind w:left="0" w:right="0" w:firstLine="0"/>
      </w:pPr>
      <w:r>
        <w:t xml:space="preserve"> </w:t>
      </w:r>
    </w:p>
    <w:p w:rsidR="00F00237" w:rsidRDefault="006024C2">
      <w:pPr>
        <w:spacing w:after="158" w:line="259" w:lineRule="auto"/>
        <w:ind w:left="0" w:right="0" w:firstLine="0"/>
      </w:pPr>
      <w:r>
        <w:t xml:space="preserve"> </w:t>
      </w:r>
    </w:p>
    <w:p w:rsidR="00F00237" w:rsidRDefault="006024C2">
      <w:pPr>
        <w:spacing w:after="0" w:line="259" w:lineRule="auto"/>
        <w:ind w:left="0" w:right="0" w:firstLine="0"/>
      </w:pPr>
      <w:r>
        <w:t xml:space="preserve"> </w:t>
      </w:r>
      <w:r>
        <w:br w:type="page"/>
      </w:r>
    </w:p>
    <w:p w:rsidR="00F00237" w:rsidRDefault="006024C2">
      <w:pPr>
        <w:pStyle w:val="Heading2"/>
        <w:ind w:left="-5"/>
      </w:pPr>
      <w:r>
        <w:lastRenderedPageBreak/>
        <w:t>APPENDIX D</w:t>
      </w:r>
      <w:r>
        <w:rPr>
          <w:sz w:val="36"/>
        </w:rPr>
        <w:t>:</w:t>
      </w:r>
      <w:r>
        <w:t xml:space="preserve"> CONTRACT FOR SALE </w:t>
      </w:r>
      <w:r>
        <w:rPr>
          <w:sz w:val="32"/>
        </w:rPr>
        <w:t>(</w:t>
      </w:r>
      <w:r>
        <w:rPr>
          <w:sz w:val="26"/>
        </w:rPr>
        <w:t>SAMPLE</w:t>
      </w:r>
      <w:r>
        <w:rPr>
          <w:sz w:val="32"/>
        </w:rPr>
        <w:t xml:space="preserve">) </w:t>
      </w:r>
    </w:p>
    <w:p w:rsidR="00F00237" w:rsidRDefault="006024C2">
      <w:pPr>
        <w:spacing w:after="204" w:line="259" w:lineRule="auto"/>
        <w:ind w:left="-29" w:right="-10" w:firstLine="0"/>
        <w:jc w:val="left"/>
      </w:pPr>
      <w:r>
        <w:rPr>
          <w:noProof/>
        </w:rPr>
        <mc:AlternateContent>
          <mc:Choice Requires="wpg">
            <w:drawing>
              <wp:inline distT="0" distB="0" distL="0" distR="0">
                <wp:extent cx="5981065" cy="6096"/>
                <wp:effectExtent l="0" t="0" r="0" b="0"/>
                <wp:docPr id="19638" name="Group 1963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002" name="Shape 2300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9638" style="width:470.95pt;height:0.47998pt;mso-position-horizontal-relative:char;mso-position-vertical-relative:line" coordsize="59810,60">
                <v:shape id="Shape 23003"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spacing w:after="192"/>
        <w:ind w:left="-5" w:right="6"/>
      </w:pPr>
      <w:r>
        <w:t xml:space="preserve">The (name of school) offers for sale the under-described machine/machinery/equipment/furniture on the following terms: </w:t>
      </w:r>
    </w:p>
    <w:p w:rsidR="00F00237" w:rsidRDefault="006024C2">
      <w:pPr>
        <w:numPr>
          <w:ilvl w:val="0"/>
          <w:numId w:val="8"/>
        </w:numPr>
        <w:ind w:left="713" w:right="10" w:hanging="360"/>
        <w:jc w:val="left"/>
      </w:pPr>
      <w:r>
        <w:t xml:space="preserve">Same is offered for sale ‘as is’ and on the basis that same has been inspected in advance by the purchaser. </w:t>
      </w:r>
    </w:p>
    <w:p w:rsidR="00F00237" w:rsidRDefault="006024C2">
      <w:pPr>
        <w:numPr>
          <w:ilvl w:val="0"/>
          <w:numId w:val="8"/>
        </w:numPr>
        <w:spacing w:after="32" w:line="259" w:lineRule="auto"/>
        <w:ind w:left="713" w:right="10" w:hanging="360"/>
        <w:jc w:val="left"/>
      </w:pPr>
      <w:r>
        <w:t xml:space="preserve">Same is sold with or without any defects (or safety devises as required by statute) and without any warranties or guarantees (express or implied) on the part of the vendor as to its functionality, effectiveness, safety for use, merchantable quality or fitness for purpose within the meaning of the Sale of Goods Act 1893, and Sale of Goods and Supply of Services Act 1980. </w:t>
      </w:r>
    </w:p>
    <w:p w:rsidR="00F00237" w:rsidRDefault="006024C2">
      <w:pPr>
        <w:numPr>
          <w:ilvl w:val="0"/>
          <w:numId w:val="8"/>
        </w:numPr>
        <w:ind w:left="713" w:right="10" w:hanging="360"/>
        <w:jc w:val="left"/>
      </w:pPr>
      <w:r>
        <w:t xml:space="preserve">The vendor does not act in the course of his business within the meaning of the Sale of Goods Act 1893 and the Sale of Goods and Supply of Services Act 1980. </w:t>
      </w:r>
    </w:p>
    <w:p w:rsidR="00F00237" w:rsidRDefault="006024C2">
      <w:pPr>
        <w:numPr>
          <w:ilvl w:val="0"/>
          <w:numId w:val="8"/>
        </w:numPr>
        <w:spacing w:after="2" w:line="259" w:lineRule="auto"/>
        <w:ind w:left="713" w:right="10" w:hanging="360"/>
        <w:jc w:val="left"/>
      </w:pPr>
      <w:r>
        <w:t xml:space="preserve">The vendor accepts no liability whatsoever for any loss or damage howsoever caused or incurred by the purchaser or any other person, as a result of the use by such person of the goods. </w:t>
      </w:r>
    </w:p>
    <w:p w:rsidR="00F00237" w:rsidRDefault="006024C2">
      <w:pPr>
        <w:spacing w:after="160" w:line="259" w:lineRule="auto"/>
        <w:ind w:left="0" w:right="0" w:firstLine="0"/>
        <w:jc w:val="left"/>
      </w:pPr>
      <w:r>
        <w:t xml:space="preserve"> </w:t>
      </w:r>
    </w:p>
    <w:p w:rsidR="00F00237" w:rsidRDefault="006024C2">
      <w:pPr>
        <w:spacing w:after="154"/>
        <w:ind w:left="-5" w:right="6"/>
      </w:pPr>
      <w:r>
        <w:t xml:space="preserve">(Described The Machine/Machinery/Equipment/Furniture) </w:t>
      </w:r>
    </w:p>
    <w:p w:rsidR="00F00237" w:rsidRDefault="006024C2">
      <w:pPr>
        <w:spacing w:after="163" w:line="259" w:lineRule="auto"/>
        <w:ind w:left="0" w:right="0" w:firstLine="0"/>
        <w:jc w:val="left"/>
      </w:pPr>
      <w:r>
        <w:t xml:space="preserve"> </w:t>
      </w:r>
    </w:p>
    <w:p w:rsidR="00F00237" w:rsidRDefault="006024C2">
      <w:pPr>
        <w:spacing w:after="160"/>
        <w:ind w:left="-5" w:right="6"/>
      </w:pPr>
      <w:r>
        <w:t xml:space="preserve">I, (name of purchaser) hereby agree to purchase the above described items on the terms as outlined above and I hereby further acknowledge as follows: </w:t>
      </w:r>
    </w:p>
    <w:p w:rsidR="00F00237" w:rsidRDefault="006024C2">
      <w:pPr>
        <w:numPr>
          <w:ilvl w:val="0"/>
          <w:numId w:val="9"/>
        </w:numPr>
        <w:spacing w:after="160"/>
        <w:ind w:right="6"/>
      </w:pPr>
      <w:r>
        <w:t xml:space="preserve">I have inspected the goods prior to signing this Contract and I am satisfied as to the present condition and the state of repair of the items. </w:t>
      </w:r>
    </w:p>
    <w:p w:rsidR="00F00237" w:rsidRDefault="006024C2">
      <w:pPr>
        <w:numPr>
          <w:ilvl w:val="0"/>
          <w:numId w:val="9"/>
        </w:numPr>
        <w:spacing w:after="155"/>
        <w:ind w:right="6"/>
      </w:pPr>
      <w:r>
        <w:t xml:space="preserve">I acknowledge that I am not dealing as a consumer within the meaning of the Sale of Goods Act 1893, the Sale of Goods and Supply of Services Act 1980 and the Consumer Protection Act 2007. </w:t>
      </w:r>
    </w:p>
    <w:p w:rsidR="00F00237" w:rsidRDefault="006024C2">
      <w:pPr>
        <w:spacing w:after="172" w:line="259" w:lineRule="auto"/>
        <w:ind w:left="0" w:right="0" w:firstLine="0"/>
        <w:jc w:val="left"/>
      </w:pPr>
      <w:r>
        <w:t xml:space="preserve"> </w:t>
      </w:r>
    </w:p>
    <w:p w:rsidR="00F00237" w:rsidRDefault="006024C2">
      <w:pPr>
        <w:tabs>
          <w:tab w:val="center" w:pos="3541"/>
          <w:tab w:val="center" w:pos="4249"/>
          <w:tab w:val="center" w:pos="4957"/>
          <w:tab w:val="center" w:pos="5665"/>
          <w:tab w:val="center" w:pos="6373"/>
          <w:tab w:val="center" w:pos="8035"/>
        </w:tabs>
        <w:spacing w:after="157"/>
        <w:ind w:left="-15" w:right="0" w:firstLine="0"/>
        <w:jc w:val="left"/>
      </w:pPr>
      <w:r>
        <w:t xml:space="preserve">Signed: _____________________ </w:t>
      </w:r>
      <w:r>
        <w:tab/>
        <w:t xml:space="preserve"> </w:t>
      </w:r>
      <w:r>
        <w:tab/>
        <w:t xml:space="preserve"> </w:t>
      </w:r>
      <w:r>
        <w:tab/>
        <w:t xml:space="preserve"> </w:t>
      </w:r>
      <w:r>
        <w:tab/>
        <w:t xml:space="preserve"> </w:t>
      </w:r>
      <w:r>
        <w:tab/>
        <w:t xml:space="preserve"> </w:t>
      </w:r>
      <w:r>
        <w:tab/>
        <w:t xml:space="preserve">Date:_____________ </w:t>
      </w:r>
    </w:p>
    <w:p w:rsidR="00F00237" w:rsidRDefault="006024C2">
      <w:pPr>
        <w:spacing w:after="169"/>
        <w:ind w:left="-5" w:right="6"/>
      </w:pPr>
      <w:r>
        <w:t xml:space="preserve">(for School/Centre) </w:t>
      </w:r>
    </w:p>
    <w:p w:rsidR="00F00237" w:rsidRDefault="006024C2">
      <w:pPr>
        <w:tabs>
          <w:tab w:val="center" w:pos="3541"/>
          <w:tab w:val="center" w:pos="4249"/>
          <w:tab w:val="center" w:pos="4957"/>
          <w:tab w:val="center" w:pos="5665"/>
          <w:tab w:val="center" w:pos="6373"/>
          <w:tab w:val="center" w:pos="8089"/>
        </w:tabs>
        <w:spacing w:after="157"/>
        <w:ind w:left="-15" w:right="0" w:firstLine="0"/>
        <w:jc w:val="left"/>
      </w:pPr>
      <w:r>
        <w:t xml:space="preserve">Signed: _____________________ </w:t>
      </w:r>
      <w:r>
        <w:tab/>
        <w:t xml:space="preserve"> </w:t>
      </w:r>
      <w:r>
        <w:tab/>
        <w:t xml:space="preserve"> </w:t>
      </w:r>
      <w:r>
        <w:tab/>
        <w:t xml:space="preserve"> </w:t>
      </w:r>
      <w:r>
        <w:tab/>
        <w:t xml:space="preserve"> </w:t>
      </w:r>
      <w:r>
        <w:tab/>
        <w:t xml:space="preserve"> </w:t>
      </w:r>
      <w:r>
        <w:tab/>
        <w:t xml:space="preserve">Date:______________ </w:t>
      </w:r>
    </w:p>
    <w:p w:rsidR="00F00237" w:rsidRDefault="006024C2">
      <w:pPr>
        <w:spacing w:after="154"/>
        <w:ind w:left="-5" w:right="6"/>
      </w:pPr>
      <w:r>
        <w:t xml:space="preserve">(for purchaser) </w:t>
      </w:r>
    </w:p>
    <w:p w:rsidR="00F00237" w:rsidRDefault="006024C2">
      <w:pPr>
        <w:spacing w:after="160" w:line="259" w:lineRule="auto"/>
        <w:ind w:left="0" w:right="0" w:firstLine="0"/>
        <w:jc w:val="left"/>
      </w:pPr>
      <w:r>
        <w:t xml:space="preserve"> </w:t>
      </w:r>
    </w:p>
    <w:p w:rsidR="00F00237" w:rsidRDefault="006024C2">
      <w:pPr>
        <w:spacing w:after="158" w:line="259" w:lineRule="auto"/>
        <w:ind w:left="0" w:right="0" w:firstLine="0"/>
        <w:jc w:val="left"/>
      </w:pPr>
      <w:r>
        <w:t xml:space="preserve"> </w:t>
      </w:r>
    </w:p>
    <w:p w:rsidR="00F00237" w:rsidRDefault="006024C2">
      <w:pPr>
        <w:spacing w:after="0" w:line="259" w:lineRule="auto"/>
        <w:ind w:left="0" w:right="0" w:firstLine="0"/>
        <w:jc w:val="left"/>
      </w:pPr>
      <w:r>
        <w:t xml:space="preserve"> </w:t>
      </w:r>
    </w:p>
    <w:p w:rsidR="00F00237" w:rsidRDefault="006024C2">
      <w:pPr>
        <w:spacing w:after="539" w:line="259" w:lineRule="auto"/>
        <w:ind w:left="0" w:right="0" w:firstLine="0"/>
        <w:jc w:val="left"/>
      </w:pPr>
      <w:r>
        <w:lastRenderedPageBreak/>
        <w:t xml:space="preserve"> </w:t>
      </w:r>
    </w:p>
    <w:p w:rsidR="00F00237" w:rsidRDefault="006024C2">
      <w:pPr>
        <w:pStyle w:val="Heading2"/>
        <w:ind w:left="-5"/>
      </w:pPr>
      <w:r>
        <w:t>APPENDIX E</w:t>
      </w:r>
      <w:r>
        <w:rPr>
          <w:sz w:val="36"/>
        </w:rPr>
        <w:t>:</w:t>
      </w:r>
      <w:r>
        <w:t xml:space="preserve"> CONFIRMATION OF DONATION </w:t>
      </w:r>
      <w:r>
        <w:rPr>
          <w:sz w:val="32"/>
        </w:rPr>
        <w:t>(</w:t>
      </w:r>
      <w:r>
        <w:rPr>
          <w:sz w:val="26"/>
        </w:rPr>
        <w:t>SAMPLE</w:t>
      </w:r>
      <w:r>
        <w:rPr>
          <w:sz w:val="32"/>
        </w:rPr>
        <w:t>)</w:t>
      </w:r>
      <w:r>
        <w:rPr>
          <w:sz w:val="32"/>
          <w:vertAlign w:val="superscript"/>
        </w:rPr>
        <w:footnoteReference w:id="4"/>
      </w:r>
      <w:r>
        <w:rPr>
          <w:sz w:val="32"/>
        </w:rPr>
        <w:t xml:space="preserve"> </w:t>
      </w:r>
    </w:p>
    <w:p w:rsidR="00F00237" w:rsidRDefault="006024C2">
      <w:pPr>
        <w:spacing w:after="202" w:line="259" w:lineRule="auto"/>
        <w:ind w:left="-29" w:right="-10" w:firstLine="0"/>
        <w:jc w:val="left"/>
      </w:pPr>
      <w:r>
        <w:rPr>
          <w:noProof/>
        </w:rPr>
        <mc:AlternateContent>
          <mc:Choice Requires="wpg">
            <w:drawing>
              <wp:inline distT="0" distB="0" distL="0" distR="0">
                <wp:extent cx="5981065" cy="6096"/>
                <wp:effectExtent l="0" t="0" r="0" b="0"/>
                <wp:docPr id="19865" name="Group 1986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008" name="Shape 2300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9865" style="width:470.95pt;height:0.47998pt;mso-position-horizontal-relative:char;mso-position-vertical-relative:line" coordsize="59810,60">
                <v:shape id="Shape 23009"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rsidR="00F00237" w:rsidRDefault="006024C2">
      <w:pPr>
        <w:spacing w:after="163" w:line="259" w:lineRule="auto"/>
        <w:ind w:left="0" w:right="0" w:firstLine="0"/>
        <w:jc w:val="left"/>
      </w:pPr>
      <w:r>
        <w:t xml:space="preserve"> </w:t>
      </w:r>
    </w:p>
    <w:p w:rsidR="00F00237" w:rsidRDefault="006024C2">
      <w:pPr>
        <w:spacing w:after="161" w:line="259" w:lineRule="auto"/>
        <w:ind w:left="0" w:right="13" w:firstLine="0"/>
        <w:jc w:val="left"/>
      </w:pPr>
      <w:r>
        <w:t xml:space="preserve">I can confirm that __________________(name of receiving organisation/ institution) has received the following item(s) of equipment free of charge from Dublin &amp; Dún Laoghaire Education &amp; Training Board for use in training/education: </w:t>
      </w:r>
    </w:p>
    <w:p w:rsidR="00F00237" w:rsidRDefault="006024C2">
      <w:pPr>
        <w:spacing w:after="170" w:line="259" w:lineRule="auto"/>
        <w:ind w:left="0" w:right="0" w:firstLine="0"/>
        <w:jc w:val="left"/>
      </w:pPr>
      <w:r>
        <w:t xml:space="preserve"> </w:t>
      </w:r>
    </w:p>
    <w:p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t xml:space="preserve">List/ Description of equipment: </w:t>
      </w:r>
    </w:p>
    <w:p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t xml:space="preserve"> </w:t>
      </w:r>
    </w:p>
    <w:p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t xml:space="preserve"> </w:t>
      </w:r>
    </w:p>
    <w:p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t xml:space="preserve"> </w:t>
      </w:r>
    </w:p>
    <w:p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t xml:space="preserve"> </w:t>
      </w:r>
    </w:p>
    <w:p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t xml:space="preserve"> </w:t>
      </w:r>
    </w:p>
    <w:p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t xml:space="preserve"> </w:t>
      </w:r>
    </w:p>
    <w:p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t xml:space="preserve"> </w:t>
      </w:r>
    </w:p>
    <w:p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t xml:space="preserve"> </w:t>
      </w:r>
    </w:p>
    <w:p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t xml:space="preserve"> </w:t>
      </w:r>
    </w:p>
    <w:p w:rsidR="00F00237" w:rsidRDefault="006024C2">
      <w:pPr>
        <w:spacing w:after="163" w:line="259" w:lineRule="auto"/>
        <w:ind w:left="0" w:right="0" w:firstLine="0"/>
        <w:jc w:val="left"/>
      </w:pPr>
      <w:r>
        <w:t xml:space="preserve">  </w:t>
      </w:r>
    </w:p>
    <w:p w:rsidR="00F00237" w:rsidRDefault="006024C2">
      <w:pPr>
        <w:spacing w:after="158"/>
        <w:ind w:left="-5" w:right="6"/>
      </w:pPr>
      <w:r>
        <w:t xml:space="preserve">I acknowledge the transfer of ownership of the asset(s) including all associated costs and liabilities from the ETB to the receiving Body  </w:t>
      </w:r>
    </w:p>
    <w:p w:rsidR="00F00237" w:rsidRDefault="006024C2">
      <w:pPr>
        <w:spacing w:after="0" w:line="259" w:lineRule="auto"/>
        <w:ind w:left="0" w:right="0" w:firstLine="0"/>
        <w:jc w:val="left"/>
      </w:pPr>
      <w:r>
        <w:t xml:space="preserve"> </w:t>
      </w:r>
    </w:p>
    <w:tbl>
      <w:tblPr>
        <w:tblStyle w:val="TableGrid"/>
        <w:tblW w:w="6879" w:type="dxa"/>
        <w:tblInd w:w="108" w:type="dxa"/>
        <w:tblLook w:val="04A0" w:firstRow="1" w:lastRow="0" w:firstColumn="1" w:lastColumn="0" w:noHBand="0" w:noVBand="1"/>
      </w:tblPr>
      <w:tblGrid>
        <w:gridCol w:w="3560"/>
        <w:gridCol w:w="3319"/>
      </w:tblGrid>
      <w:tr w:rsidR="00F00237">
        <w:trPr>
          <w:trHeight w:val="1300"/>
        </w:trPr>
        <w:tc>
          <w:tcPr>
            <w:tcW w:w="3560" w:type="dxa"/>
            <w:tcBorders>
              <w:top w:val="nil"/>
              <w:left w:val="nil"/>
              <w:bottom w:val="nil"/>
              <w:right w:val="nil"/>
            </w:tcBorders>
          </w:tcPr>
          <w:p w:rsidR="00F00237" w:rsidRDefault="006024C2">
            <w:pPr>
              <w:spacing w:after="0" w:line="259" w:lineRule="auto"/>
              <w:ind w:left="0" w:right="0" w:firstLine="0"/>
              <w:jc w:val="left"/>
            </w:pPr>
            <w:r>
              <w:t xml:space="preserve">Receiving Body: </w:t>
            </w:r>
          </w:p>
          <w:p w:rsidR="00F00237" w:rsidRDefault="006024C2">
            <w:pPr>
              <w:spacing w:after="0" w:line="259" w:lineRule="auto"/>
              <w:ind w:left="0" w:right="0" w:firstLine="0"/>
              <w:jc w:val="left"/>
            </w:pPr>
            <w:r>
              <w:t xml:space="preserve"> </w:t>
            </w:r>
          </w:p>
          <w:p w:rsidR="00F00237" w:rsidRDefault="006024C2">
            <w:pPr>
              <w:spacing w:after="0" w:line="259" w:lineRule="auto"/>
              <w:ind w:left="0" w:right="0" w:firstLine="0"/>
              <w:jc w:val="left"/>
            </w:pPr>
            <w:r>
              <w:t xml:space="preserve">Receiving Body Signature:  </w:t>
            </w:r>
          </w:p>
          <w:p w:rsidR="00F00237" w:rsidRDefault="006024C2">
            <w:pPr>
              <w:spacing w:after="0" w:line="259" w:lineRule="auto"/>
              <w:ind w:left="0" w:right="0" w:firstLine="0"/>
              <w:jc w:val="left"/>
            </w:pPr>
            <w:r>
              <w:t xml:space="preserve"> </w:t>
            </w:r>
          </w:p>
          <w:p w:rsidR="00F00237" w:rsidRDefault="006024C2">
            <w:pPr>
              <w:spacing w:after="0" w:line="259" w:lineRule="auto"/>
              <w:ind w:left="0" w:right="0" w:firstLine="0"/>
              <w:jc w:val="left"/>
            </w:pPr>
            <w:r>
              <w:t xml:space="preserve">Date:   </w:t>
            </w:r>
          </w:p>
        </w:tc>
        <w:tc>
          <w:tcPr>
            <w:tcW w:w="3319" w:type="dxa"/>
            <w:tcBorders>
              <w:top w:val="nil"/>
              <w:left w:val="nil"/>
              <w:bottom w:val="nil"/>
              <w:right w:val="nil"/>
            </w:tcBorders>
          </w:tcPr>
          <w:p w:rsidR="00F00237" w:rsidRDefault="006024C2">
            <w:pPr>
              <w:spacing w:after="0" w:line="259" w:lineRule="auto"/>
              <w:ind w:left="1116" w:right="0" w:firstLine="0"/>
              <w:jc w:val="left"/>
            </w:pPr>
            <w:r>
              <w:t xml:space="preserve">ETB Principal/ Manager: </w:t>
            </w:r>
          </w:p>
          <w:p w:rsidR="00F00237" w:rsidRDefault="006024C2">
            <w:pPr>
              <w:spacing w:after="0" w:line="259" w:lineRule="auto"/>
              <w:ind w:left="1116" w:right="0" w:firstLine="0"/>
              <w:jc w:val="left"/>
            </w:pPr>
            <w:r>
              <w:t xml:space="preserve"> </w:t>
            </w:r>
          </w:p>
          <w:p w:rsidR="00F00237" w:rsidRDefault="006024C2">
            <w:pPr>
              <w:spacing w:after="0" w:line="259" w:lineRule="auto"/>
              <w:ind w:left="0" w:right="176" w:firstLine="0"/>
              <w:jc w:val="center"/>
            </w:pPr>
            <w:r>
              <w:t xml:space="preserve">Signature: </w:t>
            </w:r>
          </w:p>
          <w:p w:rsidR="00F00237" w:rsidRDefault="006024C2">
            <w:pPr>
              <w:spacing w:after="0" w:line="259" w:lineRule="auto"/>
              <w:ind w:left="1116" w:right="0" w:firstLine="0"/>
              <w:jc w:val="left"/>
            </w:pPr>
            <w:r>
              <w:t xml:space="preserve"> </w:t>
            </w:r>
          </w:p>
          <w:p w:rsidR="00F00237" w:rsidRDefault="006024C2">
            <w:pPr>
              <w:spacing w:after="0" w:line="259" w:lineRule="auto"/>
              <w:ind w:left="1116" w:right="0" w:firstLine="0"/>
              <w:jc w:val="left"/>
            </w:pPr>
            <w:r>
              <w:t xml:space="preserve">Date:  </w:t>
            </w:r>
          </w:p>
        </w:tc>
      </w:tr>
    </w:tbl>
    <w:p w:rsidR="00F00237" w:rsidRDefault="006024C2">
      <w:pPr>
        <w:spacing w:after="0" w:line="259" w:lineRule="auto"/>
        <w:ind w:left="108" w:right="0" w:firstLine="0"/>
        <w:jc w:val="left"/>
      </w:pPr>
      <w:r>
        <w:t xml:space="preserve"> </w:t>
      </w:r>
    </w:p>
    <w:p w:rsidR="00F00237" w:rsidRDefault="006024C2">
      <w:pPr>
        <w:spacing w:after="158" w:line="259" w:lineRule="auto"/>
        <w:ind w:left="0" w:right="0" w:firstLine="0"/>
        <w:jc w:val="left"/>
      </w:pPr>
      <w:r>
        <w:t xml:space="preserve"> </w:t>
      </w:r>
    </w:p>
    <w:p w:rsidR="00F00237" w:rsidRDefault="006024C2">
      <w:pPr>
        <w:spacing w:after="161" w:line="259" w:lineRule="auto"/>
        <w:ind w:left="0" w:right="0" w:firstLine="0"/>
        <w:jc w:val="left"/>
      </w:pPr>
      <w:r>
        <w:t xml:space="preserve"> </w:t>
      </w:r>
    </w:p>
    <w:p w:rsidR="00F00237" w:rsidRDefault="006024C2">
      <w:pPr>
        <w:spacing w:after="158" w:line="259" w:lineRule="auto"/>
        <w:ind w:left="0" w:right="0" w:firstLine="0"/>
        <w:jc w:val="left"/>
      </w:pPr>
      <w:r>
        <w:t xml:space="preserve"> </w:t>
      </w:r>
    </w:p>
    <w:p w:rsidR="00F00237" w:rsidRDefault="006024C2">
      <w:pPr>
        <w:spacing w:after="0" w:line="259" w:lineRule="auto"/>
        <w:ind w:left="0" w:right="0" w:firstLine="0"/>
        <w:jc w:val="left"/>
      </w:pPr>
      <w:r>
        <w:lastRenderedPageBreak/>
        <w:t xml:space="preserve"> </w:t>
      </w:r>
    </w:p>
    <w:p w:rsidR="00F00237" w:rsidRDefault="006024C2">
      <w:pPr>
        <w:spacing w:after="158" w:line="259" w:lineRule="auto"/>
        <w:ind w:left="0" w:right="0" w:firstLine="0"/>
      </w:pPr>
      <w:r>
        <w:t xml:space="preserve"> </w:t>
      </w:r>
    </w:p>
    <w:p w:rsidR="00F00237" w:rsidRDefault="006024C2">
      <w:pPr>
        <w:spacing w:after="158" w:line="259" w:lineRule="auto"/>
        <w:ind w:left="0" w:right="0" w:firstLine="0"/>
      </w:pPr>
      <w:r>
        <w:t xml:space="preserve"> </w:t>
      </w:r>
    </w:p>
    <w:p w:rsidR="00F00237" w:rsidRDefault="006024C2">
      <w:pPr>
        <w:spacing w:after="0" w:line="259" w:lineRule="auto"/>
        <w:ind w:left="0" w:right="0" w:firstLine="0"/>
      </w:pPr>
      <w:r>
        <w:t xml:space="preserve"> </w:t>
      </w:r>
    </w:p>
    <w:p w:rsidR="00F00237" w:rsidRDefault="00F00237">
      <w:pPr>
        <w:sectPr w:rsidR="00F00237">
          <w:headerReference w:type="even" r:id="rId37"/>
          <w:headerReference w:type="default" r:id="rId38"/>
          <w:footerReference w:type="even" r:id="rId39"/>
          <w:footerReference w:type="default" r:id="rId40"/>
          <w:headerReference w:type="first" r:id="rId41"/>
          <w:footerReference w:type="first" r:id="rId42"/>
          <w:pgSz w:w="12240" w:h="15840"/>
          <w:pgMar w:top="2060" w:right="1419" w:bottom="1882" w:left="1440" w:header="720" w:footer="719" w:gutter="0"/>
          <w:cols w:space="720"/>
        </w:sectPr>
      </w:pPr>
    </w:p>
    <w:p w:rsidR="00F00237" w:rsidRDefault="006024C2">
      <w:pPr>
        <w:pStyle w:val="Heading1"/>
        <w:ind w:left="-5"/>
      </w:pPr>
      <w:r>
        <w:rPr>
          <w:sz w:val="28"/>
        </w:rPr>
        <w:lastRenderedPageBreak/>
        <w:t>APPENDIX</w:t>
      </w:r>
      <w:r>
        <w:rPr>
          <w:sz w:val="22"/>
        </w:rPr>
        <w:t xml:space="preserve"> </w:t>
      </w:r>
      <w:r>
        <w:rPr>
          <w:sz w:val="28"/>
        </w:rPr>
        <w:t>F:</w:t>
      </w:r>
      <w:r>
        <w:rPr>
          <w:sz w:val="22"/>
        </w:rPr>
        <w:t xml:space="preserve"> </w:t>
      </w:r>
      <w:r>
        <w:rPr>
          <w:sz w:val="28"/>
        </w:rPr>
        <w:t>CENTRE</w:t>
      </w:r>
      <w:r>
        <w:rPr>
          <w:sz w:val="22"/>
        </w:rPr>
        <w:t xml:space="preserve"> </w:t>
      </w:r>
      <w:r>
        <w:rPr>
          <w:sz w:val="28"/>
        </w:rPr>
        <w:t>REGISTER</w:t>
      </w:r>
      <w:r>
        <w:rPr>
          <w:sz w:val="22"/>
        </w:rPr>
        <w:t xml:space="preserve"> </w:t>
      </w:r>
      <w:r>
        <w:rPr>
          <w:sz w:val="28"/>
        </w:rPr>
        <w:t>DISPOSALS</w:t>
      </w:r>
      <w:r>
        <w:rPr>
          <w:sz w:val="22"/>
        </w:rPr>
        <w:t xml:space="preserve"> </w:t>
      </w:r>
      <w:r>
        <w:rPr>
          <w:sz w:val="28"/>
        </w:rPr>
        <w:t>OF</w:t>
      </w:r>
      <w:r>
        <w:rPr>
          <w:sz w:val="22"/>
        </w:rPr>
        <w:t xml:space="preserve"> </w:t>
      </w:r>
      <w:r>
        <w:rPr>
          <w:sz w:val="28"/>
        </w:rPr>
        <w:t>EQUIPMENT</w:t>
      </w:r>
      <w:r>
        <w:rPr>
          <w:sz w:val="22"/>
        </w:rPr>
        <w:t xml:space="preserve"> </w:t>
      </w:r>
      <w:r>
        <w:rPr>
          <w:sz w:val="28"/>
        </w:rPr>
        <w:t>/</w:t>
      </w:r>
      <w:r>
        <w:rPr>
          <w:sz w:val="22"/>
        </w:rPr>
        <w:t xml:space="preserve"> </w:t>
      </w:r>
      <w:r>
        <w:rPr>
          <w:sz w:val="28"/>
        </w:rPr>
        <w:t>FURNITURE</w:t>
      </w:r>
      <w:r>
        <w:rPr>
          <w:sz w:val="22"/>
        </w:rPr>
        <w:t xml:space="preserve"> </w:t>
      </w:r>
      <w:r>
        <w:rPr>
          <w:sz w:val="28"/>
        </w:rPr>
        <w:t xml:space="preserve">(SAMPLE) </w:t>
      </w:r>
    </w:p>
    <w:p w:rsidR="00F00237" w:rsidRDefault="006024C2">
      <w:pPr>
        <w:spacing w:after="202" w:line="259" w:lineRule="auto"/>
        <w:ind w:left="-29" w:right="-27" w:firstLine="0"/>
        <w:jc w:val="left"/>
      </w:pPr>
      <w:r>
        <w:rPr>
          <w:noProof/>
        </w:rPr>
        <mc:AlternateContent>
          <mc:Choice Requires="wpg">
            <w:drawing>
              <wp:inline distT="0" distB="0" distL="0" distR="0">
                <wp:extent cx="8267446" cy="6096"/>
                <wp:effectExtent l="0" t="0" r="0" b="0"/>
                <wp:docPr id="21683" name="Group 21683"/>
                <wp:cNvGraphicFramePr/>
                <a:graphic xmlns:a="http://schemas.openxmlformats.org/drawingml/2006/main">
                  <a:graphicData uri="http://schemas.microsoft.com/office/word/2010/wordprocessingGroup">
                    <wpg:wgp>
                      <wpg:cNvGrpSpPr/>
                      <wpg:grpSpPr>
                        <a:xfrm>
                          <a:off x="0" y="0"/>
                          <a:ext cx="8267446" cy="6096"/>
                          <a:chOff x="0" y="0"/>
                          <a:chExt cx="8267446" cy="6096"/>
                        </a:xfrm>
                      </wpg:grpSpPr>
                      <wps:wsp>
                        <wps:cNvPr id="23010" name="Shape 23010"/>
                        <wps:cNvSpPr/>
                        <wps:spPr>
                          <a:xfrm>
                            <a:off x="0" y="0"/>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21683" style="width:650.98pt;height:0.480011pt;mso-position-horizontal-relative:char;mso-position-vertical-relative:line" coordsize="82674,60">
                <v:shape id="Shape 23011" style="position:absolute;width:82674;height:91;left:0;top:0;" coordsize="8267446,9144" path="m0,0l8267446,0l8267446,9144l0,9144l0,0">
                  <v:stroke weight="0pt" endcap="flat" joinstyle="miter" miterlimit="10" on="false" color="#000000" opacity="0"/>
                  <v:fill on="true" color="#595959"/>
                </v:shape>
              </v:group>
            </w:pict>
          </mc:Fallback>
        </mc:AlternateContent>
      </w:r>
    </w:p>
    <w:p w:rsidR="00F00237" w:rsidRDefault="006024C2">
      <w:pPr>
        <w:spacing w:after="158" w:line="259" w:lineRule="auto"/>
        <w:ind w:left="48" w:right="0" w:firstLine="0"/>
        <w:jc w:val="center"/>
      </w:pPr>
      <w:r>
        <w:rPr>
          <w:b/>
        </w:rPr>
        <w:t xml:space="preserve"> </w:t>
      </w:r>
    </w:p>
    <w:p w:rsidR="00F00237" w:rsidRDefault="006024C2">
      <w:pPr>
        <w:spacing w:after="161" w:line="259" w:lineRule="auto"/>
        <w:ind w:left="0" w:right="2" w:firstLine="0"/>
        <w:jc w:val="center"/>
      </w:pPr>
      <w:r>
        <w:rPr>
          <w:b/>
        </w:rPr>
        <w:t xml:space="preserve">Year Ending_________                                  School / Centre______________ </w:t>
      </w:r>
    </w:p>
    <w:p w:rsidR="00F00237" w:rsidRDefault="006024C2">
      <w:pPr>
        <w:spacing w:after="0" w:line="259" w:lineRule="auto"/>
        <w:ind w:left="48" w:right="0" w:firstLine="0"/>
        <w:jc w:val="center"/>
      </w:pPr>
      <w:r>
        <w:t xml:space="preserve"> </w:t>
      </w:r>
    </w:p>
    <w:tbl>
      <w:tblPr>
        <w:tblStyle w:val="TableGrid"/>
        <w:tblW w:w="12952" w:type="dxa"/>
        <w:tblInd w:w="5" w:type="dxa"/>
        <w:tblCellMar>
          <w:top w:w="46" w:type="dxa"/>
          <w:left w:w="108" w:type="dxa"/>
          <w:right w:w="115" w:type="dxa"/>
        </w:tblCellMar>
        <w:tblLook w:val="04A0" w:firstRow="1" w:lastRow="0" w:firstColumn="1" w:lastColumn="0" w:noHBand="0" w:noVBand="1"/>
      </w:tblPr>
      <w:tblGrid>
        <w:gridCol w:w="1756"/>
        <w:gridCol w:w="1478"/>
        <w:gridCol w:w="1489"/>
        <w:gridCol w:w="1690"/>
        <w:gridCol w:w="1587"/>
        <w:gridCol w:w="1805"/>
        <w:gridCol w:w="1575"/>
        <w:gridCol w:w="1572"/>
      </w:tblGrid>
      <w:tr w:rsidR="00F00237">
        <w:trPr>
          <w:trHeight w:val="461"/>
        </w:trPr>
        <w:tc>
          <w:tcPr>
            <w:tcW w:w="1757" w:type="dxa"/>
            <w:vMerge w:val="restart"/>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Details </w:t>
            </w:r>
          </w:p>
        </w:tc>
        <w:tc>
          <w:tcPr>
            <w:tcW w:w="1478" w:type="dxa"/>
            <w:vMerge w:val="restart"/>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Stock Book </w:t>
            </w:r>
          </w:p>
          <w:p w:rsidR="00F00237" w:rsidRDefault="006024C2">
            <w:pPr>
              <w:spacing w:after="0" w:line="259" w:lineRule="auto"/>
              <w:ind w:left="0" w:right="0" w:firstLine="0"/>
              <w:jc w:val="left"/>
            </w:pPr>
            <w:r>
              <w:rPr>
                <w:b/>
              </w:rPr>
              <w:t xml:space="preserve">Ref </w:t>
            </w:r>
          </w:p>
        </w:tc>
        <w:tc>
          <w:tcPr>
            <w:tcW w:w="1489" w:type="dxa"/>
            <w:vMerge w:val="restart"/>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Serial No / </w:t>
            </w:r>
          </w:p>
          <w:p w:rsidR="00F00237" w:rsidRDefault="006024C2">
            <w:pPr>
              <w:spacing w:after="0" w:line="259" w:lineRule="auto"/>
              <w:ind w:left="0" w:right="0" w:firstLine="0"/>
              <w:jc w:val="left"/>
            </w:pPr>
            <w:r>
              <w:rPr>
                <w:b/>
              </w:rPr>
              <w:t xml:space="preserve">Other Ref </w:t>
            </w:r>
          </w:p>
        </w:tc>
        <w:tc>
          <w:tcPr>
            <w:tcW w:w="1690" w:type="dxa"/>
            <w:vMerge w:val="restart"/>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b/>
              </w:rPr>
              <w:t xml:space="preserve">Year &amp; Cost of </w:t>
            </w:r>
          </w:p>
          <w:p w:rsidR="00F00237" w:rsidRDefault="006024C2">
            <w:pPr>
              <w:spacing w:after="0" w:line="259" w:lineRule="auto"/>
              <w:ind w:left="0" w:right="0" w:firstLine="0"/>
              <w:jc w:val="left"/>
            </w:pPr>
            <w:r>
              <w:rPr>
                <w:b/>
              </w:rPr>
              <w:t xml:space="preserve">Purchase </w:t>
            </w:r>
          </w:p>
        </w:tc>
        <w:tc>
          <w:tcPr>
            <w:tcW w:w="3392" w:type="dxa"/>
            <w:gridSpan w:val="2"/>
            <w:tcBorders>
              <w:top w:val="single" w:sz="4" w:space="0" w:color="000000"/>
              <w:left w:val="single" w:sz="4" w:space="0" w:color="000000"/>
              <w:bottom w:val="single" w:sz="4" w:space="0" w:color="000000"/>
              <w:right w:val="nil"/>
            </w:tcBorders>
          </w:tcPr>
          <w:p w:rsidR="00F00237" w:rsidRDefault="006024C2">
            <w:pPr>
              <w:spacing w:after="0" w:line="259" w:lineRule="auto"/>
              <w:ind w:left="0" w:right="0" w:firstLine="0"/>
              <w:jc w:val="left"/>
            </w:pPr>
            <w:r>
              <w:rPr>
                <w:b/>
              </w:rPr>
              <w:t xml:space="preserve">Method of Disposal </w:t>
            </w:r>
          </w:p>
        </w:tc>
        <w:tc>
          <w:tcPr>
            <w:tcW w:w="1575" w:type="dxa"/>
            <w:tcBorders>
              <w:top w:val="single" w:sz="4" w:space="0" w:color="000000"/>
              <w:left w:val="nil"/>
              <w:bottom w:val="single" w:sz="4" w:space="0" w:color="000000"/>
              <w:right w:val="nil"/>
            </w:tcBorders>
          </w:tcPr>
          <w:p w:rsidR="00F00237" w:rsidRDefault="00F00237">
            <w:pPr>
              <w:spacing w:after="160" w:line="259" w:lineRule="auto"/>
              <w:ind w:left="0" w:right="0" w:firstLine="0"/>
              <w:jc w:val="left"/>
            </w:pPr>
          </w:p>
        </w:tc>
        <w:tc>
          <w:tcPr>
            <w:tcW w:w="1572" w:type="dxa"/>
            <w:tcBorders>
              <w:top w:val="single" w:sz="4" w:space="0" w:color="000000"/>
              <w:left w:val="nil"/>
              <w:bottom w:val="single" w:sz="4" w:space="0" w:color="000000"/>
              <w:right w:val="single" w:sz="4" w:space="0" w:color="000000"/>
            </w:tcBorders>
          </w:tcPr>
          <w:p w:rsidR="00F00237" w:rsidRDefault="00F00237">
            <w:pPr>
              <w:spacing w:after="160" w:line="259" w:lineRule="auto"/>
              <w:ind w:left="0" w:right="0" w:firstLine="0"/>
              <w:jc w:val="left"/>
            </w:pPr>
          </w:p>
        </w:tc>
      </w:tr>
      <w:tr w:rsidR="00F00237">
        <w:trPr>
          <w:trHeight w:val="1198"/>
        </w:trPr>
        <w:tc>
          <w:tcPr>
            <w:tcW w:w="0" w:type="auto"/>
            <w:vMerge/>
            <w:tcBorders>
              <w:top w:val="nil"/>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F00237" w:rsidRDefault="00F00237">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tcPr>
          <w:p w:rsidR="00F00237" w:rsidRDefault="006024C2">
            <w:pPr>
              <w:spacing w:after="158" w:line="259" w:lineRule="auto"/>
              <w:ind w:left="0" w:right="0" w:firstLine="0"/>
              <w:jc w:val="left"/>
            </w:pPr>
            <w:r>
              <w:rPr>
                <w:b/>
              </w:rPr>
              <w:t xml:space="preserve">Transfer  </w:t>
            </w:r>
          </w:p>
          <w:p w:rsidR="00F00237" w:rsidRDefault="006024C2">
            <w:pPr>
              <w:spacing w:after="0" w:line="259" w:lineRule="auto"/>
              <w:ind w:left="0" w:right="0" w:firstLine="0"/>
              <w:jc w:val="left"/>
            </w:pPr>
            <w:r>
              <w:rPr>
                <w:b/>
              </w:rPr>
              <w:t xml:space="preserve">To  </w:t>
            </w:r>
          </w:p>
        </w:tc>
        <w:tc>
          <w:tcPr>
            <w:tcW w:w="1805" w:type="dxa"/>
            <w:tcBorders>
              <w:top w:val="single" w:sz="4" w:space="0" w:color="000000"/>
              <w:left w:val="single" w:sz="4" w:space="0" w:color="000000"/>
              <w:bottom w:val="single" w:sz="4" w:space="0" w:color="000000"/>
              <w:right w:val="single" w:sz="4" w:space="0" w:color="000000"/>
            </w:tcBorders>
          </w:tcPr>
          <w:p w:rsidR="00F00237" w:rsidRDefault="006024C2">
            <w:pPr>
              <w:spacing w:after="160" w:line="259" w:lineRule="auto"/>
              <w:ind w:left="0" w:right="0" w:firstLine="0"/>
              <w:jc w:val="left"/>
            </w:pPr>
            <w:r>
              <w:rPr>
                <w:b/>
              </w:rPr>
              <w:t xml:space="preserve">Sale   </w:t>
            </w:r>
          </w:p>
          <w:p w:rsidR="00F00237" w:rsidRDefault="006024C2">
            <w:pPr>
              <w:spacing w:after="0" w:line="259" w:lineRule="auto"/>
              <w:ind w:left="0" w:right="0" w:firstLine="0"/>
              <w:jc w:val="left"/>
            </w:pPr>
            <w:r>
              <w:rPr>
                <w:b/>
              </w:rPr>
              <w:t xml:space="preserve">(Name of buyer, </w:t>
            </w:r>
          </w:p>
          <w:p w:rsidR="00F00237" w:rsidRDefault="006024C2">
            <w:pPr>
              <w:spacing w:after="0" w:line="259" w:lineRule="auto"/>
              <w:ind w:left="0" w:right="0" w:firstLine="0"/>
              <w:jc w:val="left"/>
            </w:pPr>
            <w:r>
              <w:rPr>
                <w:b/>
              </w:rPr>
              <w:t xml:space="preserve">Value, R/N) </w:t>
            </w:r>
          </w:p>
        </w:tc>
        <w:tc>
          <w:tcPr>
            <w:tcW w:w="1575" w:type="dxa"/>
            <w:tcBorders>
              <w:top w:val="single" w:sz="4" w:space="0" w:color="000000"/>
              <w:left w:val="single" w:sz="4" w:space="0" w:color="000000"/>
              <w:bottom w:val="single" w:sz="4" w:space="0" w:color="000000"/>
              <w:right w:val="single" w:sz="4" w:space="0" w:color="000000"/>
            </w:tcBorders>
          </w:tcPr>
          <w:p w:rsidR="00F00237" w:rsidRDefault="006024C2">
            <w:pPr>
              <w:spacing w:after="158" w:line="259" w:lineRule="auto"/>
              <w:ind w:left="1" w:right="0" w:firstLine="0"/>
              <w:jc w:val="left"/>
            </w:pPr>
            <w:r>
              <w:rPr>
                <w:b/>
              </w:rPr>
              <w:t xml:space="preserve">Donate  </w:t>
            </w:r>
          </w:p>
          <w:p w:rsidR="00F00237" w:rsidRDefault="006024C2">
            <w:pPr>
              <w:spacing w:after="0" w:line="259" w:lineRule="auto"/>
              <w:ind w:left="1" w:right="0" w:firstLine="0"/>
              <w:jc w:val="left"/>
            </w:pPr>
            <w:r>
              <w:rPr>
                <w:b/>
              </w:rPr>
              <w:t xml:space="preserve">To </w:t>
            </w:r>
          </w:p>
        </w:tc>
        <w:tc>
          <w:tcPr>
            <w:tcW w:w="1572" w:type="dxa"/>
            <w:tcBorders>
              <w:top w:val="single" w:sz="4" w:space="0" w:color="000000"/>
              <w:left w:val="single" w:sz="4" w:space="0" w:color="000000"/>
              <w:bottom w:val="single" w:sz="4" w:space="0" w:color="000000"/>
              <w:right w:val="single" w:sz="4" w:space="0" w:color="000000"/>
            </w:tcBorders>
          </w:tcPr>
          <w:p w:rsidR="00F00237" w:rsidRDefault="006024C2">
            <w:pPr>
              <w:spacing w:after="158" w:line="259" w:lineRule="auto"/>
              <w:ind w:left="0" w:right="0" w:firstLine="0"/>
              <w:jc w:val="left"/>
            </w:pPr>
            <w:r>
              <w:rPr>
                <w:b/>
              </w:rPr>
              <w:t xml:space="preserve">Scrap </w:t>
            </w:r>
          </w:p>
          <w:p w:rsidR="00F00237" w:rsidRDefault="006024C2">
            <w:pPr>
              <w:spacing w:after="0" w:line="259" w:lineRule="auto"/>
              <w:ind w:left="0" w:right="0" w:firstLine="0"/>
              <w:jc w:val="left"/>
            </w:pPr>
            <w:r>
              <w:rPr>
                <w:b/>
              </w:rPr>
              <w:t xml:space="preserve"> (Method) </w:t>
            </w:r>
          </w:p>
        </w:tc>
      </w:tr>
      <w:tr w:rsidR="00F00237">
        <w:trPr>
          <w:trHeight w:val="461"/>
        </w:trPr>
        <w:tc>
          <w:tcPr>
            <w:tcW w:w="175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489"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1" w:right="0"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r>
      <w:tr w:rsidR="00F00237">
        <w:trPr>
          <w:trHeight w:val="461"/>
        </w:trPr>
        <w:tc>
          <w:tcPr>
            <w:tcW w:w="175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489"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1" w:right="0"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r>
      <w:tr w:rsidR="00F00237">
        <w:trPr>
          <w:trHeight w:val="458"/>
        </w:trPr>
        <w:tc>
          <w:tcPr>
            <w:tcW w:w="175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489"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1" w:right="0"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r>
      <w:tr w:rsidR="00F00237">
        <w:trPr>
          <w:trHeight w:val="461"/>
        </w:trPr>
        <w:tc>
          <w:tcPr>
            <w:tcW w:w="175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489"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1" w:right="0"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t xml:space="preserve"> </w:t>
            </w:r>
          </w:p>
        </w:tc>
      </w:tr>
    </w:tbl>
    <w:p w:rsidR="00F00237" w:rsidRDefault="006024C2">
      <w:pPr>
        <w:spacing w:after="158" w:line="259" w:lineRule="auto"/>
        <w:ind w:left="0" w:right="0" w:firstLine="0"/>
        <w:jc w:val="left"/>
      </w:pPr>
      <w:r>
        <w:t xml:space="preserve"> </w:t>
      </w:r>
    </w:p>
    <w:p w:rsidR="00F00237" w:rsidRDefault="006024C2">
      <w:pPr>
        <w:spacing w:after="157"/>
        <w:ind w:left="-5" w:right="6"/>
      </w:pPr>
      <w:r>
        <w:t xml:space="preserve">I certify that disposals have been carried out in accordance with the approved procedures of the ETB &amp; that stock books have been updated. </w:t>
      </w:r>
    </w:p>
    <w:p w:rsidR="00F00237" w:rsidRDefault="006024C2">
      <w:pPr>
        <w:spacing w:after="173" w:line="259" w:lineRule="auto"/>
        <w:ind w:left="0" w:right="0" w:firstLine="0"/>
        <w:jc w:val="left"/>
      </w:pPr>
      <w:r>
        <w:t xml:space="preserve"> </w:t>
      </w:r>
    </w:p>
    <w:p w:rsidR="00F00237" w:rsidRDefault="006024C2">
      <w:pPr>
        <w:tabs>
          <w:tab w:val="center" w:pos="2832"/>
          <w:tab w:val="center" w:pos="3541"/>
          <w:tab w:val="center" w:pos="4870"/>
        </w:tabs>
        <w:spacing w:after="157"/>
        <w:ind w:left="-15" w:right="0" w:firstLine="0"/>
        <w:jc w:val="left"/>
      </w:pPr>
      <w:r>
        <w:t xml:space="preserve">Signed _______________  </w:t>
      </w:r>
      <w:r>
        <w:tab/>
        <w:t xml:space="preserve"> </w:t>
      </w:r>
      <w:r>
        <w:tab/>
        <w:t xml:space="preserve"> </w:t>
      </w:r>
      <w:r>
        <w:tab/>
        <w:t xml:space="preserve">Date _______   </w:t>
      </w:r>
    </w:p>
    <w:p w:rsidR="00F00237" w:rsidRDefault="006024C2">
      <w:pPr>
        <w:spacing w:after="594"/>
        <w:ind w:left="-5" w:right="6"/>
      </w:pPr>
      <w:r>
        <w:t xml:space="preserve">Principal/Centre Manager  </w:t>
      </w:r>
    </w:p>
    <w:p w:rsidR="00F00237" w:rsidRDefault="006024C2">
      <w:pPr>
        <w:spacing w:after="0" w:line="259" w:lineRule="auto"/>
        <w:ind w:left="0" w:right="0" w:firstLine="0"/>
        <w:jc w:val="right"/>
      </w:pPr>
      <w:r>
        <w:t xml:space="preserve">12 </w:t>
      </w:r>
    </w:p>
    <w:tbl>
      <w:tblPr>
        <w:tblStyle w:val="TableGrid"/>
        <w:tblW w:w="9018" w:type="dxa"/>
        <w:tblInd w:w="5" w:type="dxa"/>
        <w:tblCellMar>
          <w:top w:w="35" w:type="dxa"/>
          <w:left w:w="108" w:type="dxa"/>
          <w:right w:w="115" w:type="dxa"/>
        </w:tblCellMar>
        <w:tblLook w:val="04A0" w:firstRow="1" w:lastRow="0" w:firstColumn="1" w:lastColumn="0" w:noHBand="0" w:noVBand="1"/>
      </w:tblPr>
      <w:tblGrid>
        <w:gridCol w:w="4508"/>
        <w:gridCol w:w="4510"/>
      </w:tblGrid>
      <w:tr w:rsidR="00F00237">
        <w:trPr>
          <w:trHeight w:val="206"/>
        </w:trPr>
        <w:tc>
          <w:tcPr>
            <w:tcW w:w="450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Policy No:                                                                              </w:t>
            </w:r>
          </w:p>
        </w:tc>
        <w:tc>
          <w:tcPr>
            <w:tcW w:w="451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Version No:                                                                          v1/2018 </w:t>
            </w:r>
          </w:p>
        </w:tc>
      </w:tr>
      <w:tr w:rsidR="00F00237">
        <w:trPr>
          <w:trHeight w:val="204"/>
        </w:trPr>
        <w:tc>
          <w:tcPr>
            <w:tcW w:w="450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Previous versions:                                                                    N/A </w:t>
            </w:r>
          </w:p>
        </w:tc>
        <w:tc>
          <w:tcPr>
            <w:tcW w:w="451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Effective Date:                                                                 26/9/2018   </w:t>
            </w:r>
          </w:p>
        </w:tc>
      </w:tr>
      <w:tr w:rsidR="00F00237">
        <w:trPr>
          <w:trHeight w:val="206"/>
        </w:trPr>
        <w:tc>
          <w:tcPr>
            <w:tcW w:w="450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lastRenderedPageBreak/>
              <w:t xml:space="preserve">Board App/Noting                                                         19/11/2018 </w:t>
            </w:r>
          </w:p>
        </w:tc>
        <w:tc>
          <w:tcPr>
            <w:tcW w:w="4510"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Review Date:                                                              </w:t>
            </w:r>
          </w:p>
        </w:tc>
      </w:tr>
    </w:tbl>
    <w:p w:rsidR="00F00237" w:rsidRDefault="006024C2">
      <w:pPr>
        <w:spacing w:after="0" w:line="259" w:lineRule="auto"/>
        <w:ind w:left="0" w:right="0" w:firstLine="0"/>
        <w:jc w:val="left"/>
      </w:pPr>
      <w:r>
        <w:t xml:space="preserve"> </w:t>
      </w:r>
    </w:p>
    <w:sectPr w:rsidR="00F00237">
      <w:headerReference w:type="even" r:id="rId43"/>
      <w:headerReference w:type="default" r:id="rId44"/>
      <w:footerReference w:type="even" r:id="rId45"/>
      <w:footerReference w:type="default" r:id="rId46"/>
      <w:headerReference w:type="first" r:id="rId47"/>
      <w:footerReference w:type="first" r:id="rId48"/>
      <w:pgSz w:w="15840" w:h="12240" w:orient="landscape"/>
      <w:pgMar w:top="1440" w:right="1436" w:bottom="992"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C85" w:rsidRDefault="00621C85">
      <w:pPr>
        <w:spacing w:after="0" w:line="240" w:lineRule="auto"/>
      </w:pPr>
      <w:r>
        <w:separator/>
      </w:r>
    </w:p>
  </w:endnote>
  <w:endnote w:type="continuationSeparator" w:id="0">
    <w:p w:rsidR="00621C85" w:rsidRDefault="0062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45" w:tblpY="14232"/>
      <w:tblOverlap w:val="never"/>
      <w:tblW w:w="9018" w:type="dxa"/>
      <w:tblInd w:w="0" w:type="dxa"/>
      <w:tblCellMar>
        <w:top w:w="35" w:type="dxa"/>
        <w:left w:w="108" w:type="dxa"/>
        <w:right w:w="115" w:type="dxa"/>
      </w:tblCellMar>
      <w:tblLook w:val="04A0" w:firstRow="1" w:lastRow="0" w:firstColumn="1" w:lastColumn="0" w:noHBand="0" w:noVBand="1"/>
    </w:tblPr>
    <w:tblGrid>
      <w:gridCol w:w="4508"/>
      <w:gridCol w:w="4511"/>
    </w:tblGrid>
    <w:tr w:rsidR="00F00237">
      <w:trPr>
        <w:trHeight w:val="206"/>
      </w:trPr>
      <w:tc>
        <w:tcPr>
          <w:tcW w:w="450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Policy No:                                                                              </w:t>
          </w:r>
        </w:p>
      </w:tc>
      <w:tc>
        <w:tcPr>
          <w:tcW w:w="4511"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Version No:                                                                          v1/2018 </w:t>
          </w:r>
        </w:p>
      </w:tc>
    </w:tr>
    <w:tr w:rsidR="00F00237">
      <w:trPr>
        <w:trHeight w:val="204"/>
      </w:trPr>
      <w:tc>
        <w:tcPr>
          <w:tcW w:w="450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Previous versions:                                                                    N/A </w:t>
          </w:r>
        </w:p>
      </w:tc>
      <w:tc>
        <w:tcPr>
          <w:tcW w:w="4511"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Effective Date:                                                                 26/9/2018   </w:t>
          </w:r>
        </w:p>
      </w:tc>
    </w:tr>
    <w:tr w:rsidR="00F00237">
      <w:trPr>
        <w:trHeight w:val="206"/>
      </w:trPr>
      <w:tc>
        <w:tcPr>
          <w:tcW w:w="450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Board App/Noting                                                         19/11/2018 </w:t>
          </w:r>
        </w:p>
      </w:tc>
      <w:tc>
        <w:tcPr>
          <w:tcW w:w="4511"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Review Date:                                                              </w:t>
          </w:r>
        </w:p>
      </w:tc>
    </w:tr>
  </w:tbl>
  <w:p w:rsidR="00F00237" w:rsidRDefault="006024C2">
    <w:pPr>
      <w:spacing w:after="604" w:line="259" w:lineRule="auto"/>
      <w:ind w:left="0" w:right="17" w:firstLine="0"/>
      <w:jc w:val="right"/>
    </w:pPr>
    <w:r>
      <w:fldChar w:fldCharType="begin"/>
    </w:r>
    <w:r>
      <w:instrText xml:space="preserve"> PAGE   \* MERGEFORMAT </w:instrText>
    </w:r>
    <w:r>
      <w:fldChar w:fldCharType="separate"/>
    </w:r>
    <w:r>
      <w:t>1</w:t>
    </w:r>
    <w:r>
      <w:fldChar w:fldCharType="end"/>
    </w:r>
    <w:r>
      <w:t xml:space="preserve"> </w:t>
    </w:r>
  </w:p>
  <w:p w:rsidR="00F00237" w:rsidRDefault="006024C2">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37" w:rsidRDefault="006024C2">
    <w:pPr>
      <w:spacing w:after="604" w:line="259" w:lineRule="auto"/>
      <w:ind w:left="0" w:right="17" w:firstLine="0"/>
      <w:jc w:val="right"/>
    </w:pPr>
    <w:r>
      <w:fldChar w:fldCharType="begin"/>
    </w:r>
    <w:r>
      <w:instrText xml:space="preserve"> PAGE   \* MERGEFORMAT </w:instrText>
    </w:r>
    <w:r>
      <w:fldChar w:fldCharType="separate"/>
    </w:r>
    <w:r w:rsidR="00401687">
      <w:rPr>
        <w:noProof/>
      </w:rPr>
      <w:t>1</w:t>
    </w:r>
    <w:r>
      <w:fldChar w:fldCharType="end"/>
    </w:r>
    <w:r>
      <w:t xml:space="preserve"> </w:t>
    </w:r>
  </w:p>
  <w:p w:rsidR="00F00237" w:rsidRDefault="006024C2">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45" w:tblpY="14232"/>
      <w:tblOverlap w:val="never"/>
      <w:tblW w:w="9018" w:type="dxa"/>
      <w:tblInd w:w="0" w:type="dxa"/>
      <w:tblCellMar>
        <w:top w:w="35" w:type="dxa"/>
        <w:left w:w="108" w:type="dxa"/>
        <w:right w:w="115" w:type="dxa"/>
      </w:tblCellMar>
      <w:tblLook w:val="04A0" w:firstRow="1" w:lastRow="0" w:firstColumn="1" w:lastColumn="0" w:noHBand="0" w:noVBand="1"/>
    </w:tblPr>
    <w:tblGrid>
      <w:gridCol w:w="4508"/>
      <w:gridCol w:w="4511"/>
    </w:tblGrid>
    <w:tr w:rsidR="00F00237">
      <w:trPr>
        <w:trHeight w:val="206"/>
      </w:trPr>
      <w:tc>
        <w:tcPr>
          <w:tcW w:w="450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Policy No:                                                                              </w:t>
          </w:r>
        </w:p>
      </w:tc>
      <w:tc>
        <w:tcPr>
          <w:tcW w:w="4511"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Version No:                                                                          v1/2018 </w:t>
          </w:r>
        </w:p>
      </w:tc>
    </w:tr>
    <w:tr w:rsidR="00F00237">
      <w:trPr>
        <w:trHeight w:val="204"/>
      </w:trPr>
      <w:tc>
        <w:tcPr>
          <w:tcW w:w="450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Previous versions:                                                                    N/A </w:t>
          </w:r>
        </w:p>
      </w:tc>
      <w:tc>
        <w:tcPr>
          <w:tcW w:w="4511"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Effective Date:                                                                 26/9/2018   </w:t>
          </w:r>
        </w:p>
      </w:tc>
    </w:tr>
    <w:tr w:rsidR="00F00237">
      <w:trPr>
        <w:trHeight w:val="206"/>
      </w:trPr>
      <w:tc>
        <w:tcPr>
          <w:tcW w:w="4508"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Board App/Noting                                                         19/11/2018 </w:t>
          </w:r>
        </w:p>
      </w:tc>
      <w:tc>
        <w:tcPr>
          <w:tcW w:w="4511" w:type="dxa"/>
          <w:tcBorders>
            <w:top w:val="single" w:sz="4" w:space="0" w:color="000000"/>
            <w:left w:val="single" w:sz="4" w:space="0" w:color="000000"/>
            <w:bottom w:val="single" w:sz="4" w:space="0" w:color="000000"/>
            <w:right w:val="single" w:sz="4" w:space="0" w:color="000000"/>
          </w:tcBorders>
        </w:tcPr>
        <w:p w:rsidR="00F00237" w:rsidRDefault="006024C2">
          <w:pPr>
            <w:spacing w:after="0" w:line="259" w:lineRule="auto"/>
            <w:ind w:left="0" w:right="0" w:firstLine="0"/>
            <w:jc w:val="left"/>
          </w:pPr>
          <w:r>
            <w:rPr>
              <w:sz w:val="16"/>
            </w:rPr>
            <w:t xml:space="preserve">Review Date:                                                              </w:t>
          </w:r>
        </w:p>
      </w:tc>
    </w:tr>
  </w:tbl>
  <w:p w:rsidR="00F00237" w:rsidRDefault="006024C2">
    <w:pPr>
      <w:spacing w:after="604" w:line="259" w:lineRule="auto"/>
      <w:ind w:left="0" w:right="17" w:firstLine="0"/>
      <w:jc w:val="right"/>
    </w:pPr>
    <w:r>
      <w:fldChar w:fldCharType="begin"/>
    </w:r>
    <w:r>
      <w:instrText xml:space="preserve"> PAGE   \* MERGEFORMAT </w:instrText>
    </w:r>
    <w:r>
      <w:fldChar w:fldCharType="separate"/>
    </w:r>
    <w:r>
      <w:t>1</w:t>
    </w:r>
    <w:r>
      <w:fldChar w:fldCharType="end"/>
    </w:r>
    <w:r>
      <w:t xml:space="preserve"> </w:t>
    </w:r>
  </w:p>
  <w:p w:rsidR="00F00237" w:rsidRDefault="006024C2">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37" w:rsidRDefault="00F00237">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37" w:rsidRDefault="00F00237">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37" w:rsidRDefault="00F0023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C85" w:rsidRDefault="00621C85">
      <w:pPr>
        <w:spacing w:after="0" w:line="244" w:lineRule="auto"/>
        <w:ind w:left="0" w:right="2797" w:firstLine="0"/>
        <w:jc w:val="left"/>
      </w:pPr>
      <w:r>
        <w:separator/>
      </w:r>
    </w:p>
  </w:footnote>
  <w:footnote w:type="continuationSeparator" w:id="0">
    <w:p w:rsidR="00621C85" w:rsidRDefault="00621C85">
      <w:pPr>
        <w:spacing w:after="0" w:line="244" w:lineRule="auto"/>
        <w:ind w:left="0" w:right="2797" w:firstLine="0"/>
        <w:jc w:val="left"/>
      </w:pPr>
      <w:r>
        <w:continuationSeparator/>
      </w:r>
    </w:p>
  </w:footnote>
  <w:footnote w:id="1">
    <w:p w:rsidR="00F00237" w:rsidRDefault="006024C2">
      <w:pPr>
        <w:pStyle w:val="footnotedescription"/>
        <w:spacing w:line="244" w:lineRule="auto"/>
        <w:ind w:right="2797"/>
      </w:pPr>
      <w:r>
        <w:rPr>
          <w:rStyle w:val="footnotemark"/>
        </w:rPr>
        <w:footnoteRef/>
      </w:r>
      <w:r>
        <w:t xml:space="preserve"> A short term temporary asset would typically be one that is intended for use for less than one year </w:t>
      </w:r>
      <w:r>
        <w:rPr>
          <w:vertAlign w:val="superscript"/>
        </w:rPr>
        <w:t>2</w:t>
      </w:r>
      <w:r>
        <w:t xml:space="preserve"> See </w:t>
      </w:r>
      <w:r>
        <w:rPr>
          <w:color w:val="6B9F25"/>
          <w:u w:val="single" w:color="6B9F25"/>
        </w:rPr>
        <w:t>Appendix B</w:t>
      </w:r>
      <w:r>
        <w:t xml:space="preserve"> for Asset write down example  </w:t>
      </w:r>
    </w:p>
  </w:footnote>
  <w:footnote w:id="2">
    <w:p w:rsidR="00F00237" w:rsidRDefault="006024C2">
      <w:pPr>
        <w:pStyle w:val="footnotedescription"/>
        <w:spacing w:line="259" w:lineRule="auto"/>
      </w:pPr>
      <w:r>
        <w:rPr>
          <w:rStyle w:val="footnotemark"/>
        </w:rPr>
        <w:footnoteRef/>
      </w:r>
      <w:r>
        <w:t xml:space="preserve"> Guidance for public bodies is available a</w:t>
      </w:r>
      <w:hyperlink r:id="rId1">
        <w:r>
          <w:t xml:space="preserve">t </w:t>
        </w:r>
      </w:hyperlink>
      <w:hyperlink r:id="rId2">
        <w:r>
          <w:rPr>
            <w:color w:val="6B9F25"/>
            <w:u w:val="single" w:color="6B9F25"/>
          </w:rPr>
          <w:t>http://www.epa.ie/pubs/advice/waste/weee/</w:t>
        </w:r>
      </w:hyperlink>
      <w:hyperlink r:id="rId3">
        <w:r>
          <w:t xml:space="preserve">  </w:t>
        </w:r>
      </w:hyperlink>
    </w:p>
  </w:footnote>
  <w:footnote w:id="3">
    <w:p w:rsidR="00F00237" w:rsidRDefault="006024C2">
      <w:pPr>
        <w:pStyle w:val="footnotedescription"/>
        <w:spacing w:line="242" w:lineRule="auto"/>
      </w:pPr>
      <w:r>
        <w:rPr>
          <w:rStyle w:val="footnotemark"/>
        </w:rPr>
        <w:footnoteRef/>
      </w:r>
      <w:r>
        <w:t xml:space="preserve"> Computer Devices: If is deemed by ETB Management excessively onerous or impractical to prepare PCs for transfer/ sale/ donation (e.g. PCs have issues that prevent timely wiping that are the reason for their replacement; licensing implications regarding the operating system) they have discretion to send an asset directly to the final stage (approved/secure scrapping).  </w:t>
      </w:r>
    </w:p>
  </w:footnote>
  <w:footnote w:id="4">
    <w:p w:rsidR="00F00237" w:rsidRDefault="006024C2">
      <w:pPr>
        <w:pStyle w:val="footnotedescription"/>
        <w:spacing w:line="259" w:lineRule="auto"/>
      </w:pPr>
      <w:r>
        <w:rPr>
          <w:rStyle w:val="footnotemark"/>
        </w:rPr>
        <w:footnoteRef/>
      </w:r>
      <w:r>
        <w:t xml:space="preserve"> To be completed by Receiving body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37" w:rsidRDefault="006024C2">
    <w:pPr>
      <w:spacing w:after="0" w:line="259" w:lineRule="auto"/>
      <w:ind w:left="0" w:right="-31" w:firstLine="0"/>
    </w:pPr>
    <w:r>
      <w:rPr>
        <w:noProof/>
      </w:rPr>
      <w:drawing>
        <wp:anchor distT="0" distB="0" distL="114300" distR="114300" simplePos="0" relativeHeight="251658240" behindDoc="0" locked="0" layoutInCell="1" allowOverlap="0">
          <wp:simplePos x="0" y="0"/>
          <wp:positionH relativeFrom="page">
            <wp:posOffset>5445125</wp:posOffset>
          </wp:positionH>
          <wp:positionV relativeFrom="page">
            <wp:posOffset>457251</wp:posOffset>
          </wp:positionV>
          <wp:extent cx="1412875" cy="675970"/>
          <wp:effectExtent l="0" t="0" r="0" b="0"/>
          <wp:wrapSquare wrapText="bothSides"/>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t xml:space="preserve"> </w:t>
    </w:r>
    <w:r>
      <w:tab/>
      <w:t xml:space="preserve"> </w:t>
    </w:r>
    <w:r>
      <w:tab/>
      <w:t xml:space="preserve"> </w:t>
    </w:r>
  </w:p>
  <w:p w:rsidR="00F00237" w:rsidRDefault="006024C2">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37" w:rsidRDefault="006024C2">
    <w:pPr>
      <w:spacing w:after="0" w:line="259" w:lineRule="auto"/>
      <w:ind w:left="0" w:right="-31" w:firstLine="0"/>
    </w:pPr>
    <w:r>
      <w:rPr>
        <w:noProof/>
      </w:rPr>
      <w:drawing>
        <wp:anchor distT="0" distB="0" distL="114300" distR="114300" simplePos="0" relativeHeight="251659264" behindDoc="0" locked="0" layoutInCell="1" allowOverlap="0">
          <wp:simplePos x="0" y="0"/>
          <wp:positionH relativeFrom="page">
            <wp:posOffset>5445125</wp:posOffset>
          </wp:positionH>
          <wp:positionV relativeFrom="page">
            <wp:posOffset>457251</wp:posOffset>
          </wp:positionV>
          <wp:extent cx="1412875" cy="67597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t xml:space="preserve"> </w:t>
    </w:r>
    <w:r>
      <w:tab/>
      <w:t xml:space="preserve"> </w:t>
    </w:r>
    <w:r>
      <w:tab/>
      <w:t xml:space="preserve"> </w:t>
    </w:r>
  </w:p>
  <w:p w:rsidR="00F00237" w:rsidRDefault="006024C2">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37" w:rsidRDefault="006024C2">
    <w:pPr>
      <w:spacing w:after="0" w:line="259" w:lineRule="auto"/>
      <w:ind w:left="0" w:right="-31" w:firstLine="0"/>
    </w:pPr>
    <w:r>
      <w:rPr>
        <w:noProof/>
      </w:rPr>
      <w:drawing>
        <wp:anchor distT="0" distB="0" distL="114300" distR="114300" simplePos="0" relativeHeight="251660288" behindDoc="0" locked="0" layoutInCell="1" allowOverlap="0">
          <wp:simplePos x="0" y="0"/>
          <wp:positionH relativeFrom="page">
            <wp:posOffset>5445125</wp:posOffset>
          </wp:positionH>
          <wp:positionV relativeFrom="page">
            <wp:posOffset>457251</wp:posOffset>
          </wp:positionV>
          <wp:extent cx="1412875" cy="67597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t xml:space="preserve"> </w:t>
    </w:r>
    <w:r>
      <w:tab/>
      <w:t xml:space="preserve"> </w:t>
    </w:r>
    <w:r>
      <w:tab/>
      <w:t xml:space="preserve"> </w:t>
    </w:r>
  </w:p>
  <w:p w:rsidR="00F00237" w:rsidRDefault="006024C2">
    <w:pPr>
      <w:spacing w:after="0" w:line="259" w:lineRule="auto"/>
      <w:ind w:left="0" w:right="0" w:firstLine="0"/>
      <w:jc w:val="left"/>
    </w:pP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37" w:rsidRDefault="006024C2">
    <w:pPr>
      <w:spacing w:after="0" w:line="259" w:lineRule="auto"/>
      <w:ind w:left="0" w:right="0" w:firstLine="0"/>
    </w:pPr>
    <w:r>
      <w:rPr>
        <w:noProof/>
      </w:rPr>
      <w:drawing>
        <wp:anchor distT="0" distB="0" distL="114300" distR="114300" simplePos="0" relativeHeight="251661312" behindDoc="0" locked="0" layoutInCell="1" allowOverlap="0">
          <wp:simplePos x="0" y="0"/>
          <wp:positionH relativeFrom="page">
            <wp:posOffset>5445125</wp:posOffset>
          </wp:positionH>
          <wp:positionV relativeFrom="page">
            <wp:posOffset>457251</wp:posOffset>
          </wp:positionV>
          <wp:extent cx="1412875" cy="67597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t xml:space="preserve"> </w:t>
    </w:r>
    <w:r>
      <w:tab/>
      <w:t xml:space="preserve"> </w:t>
    </w:r>
    <w:r>
      <w:tab/>
      <w:t xml:space="preserve"> </w:t>
    </w:r>
  </w:p>
  <w:p w:rsidR="00F00237" w:rsidRDefault="006024C2">
    <w:pPr>
      <w:spacing w:after="0" w:line="259" w:lineRule="auto"/>
      <w:ind w:left="0" w:right="0" w:firstLine="0"/>
      <w:jc w:val="left"/>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37" w:rsidRDefault="006024C2">
    <w:pPr>
      <w:spacing w:after="0" w:line="259" w:lineRule="auto"/>
      <w:ind w:left="0" w:right="0" w:firstLine="0"/>
    </w:pPr>
    <w:r>
      <w:rPr>
        <w:noProof/>
      </w:rPr>
      <w:drawing>
        <wp:anchor distT="0" distB="0" distL="114300" distR="114300" simplePos="0" relativeHeight="251662336" behindDoc="0" locked="0" layoutInCell="1" allowOverlap="0">
          <wp:simplePos x="0" y="0"/>
          <wp:positionH relativeFrom="page">
            <wp:posOffset>5445125</wp:posOffset>
          </wp:positionH>
          <wp:positionV relativeFrom="page">
            <wp:posOffset>457251</wp:posOffset>
          </wp:positionV>
          <wp:extent cx="1412875" cy="67597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t xml:space="preserve"> </w:t>
    </w:r>
    <w:r>
      <w:tab/>
      <w:t xml:space="preserve"> </w:t>
    </w:r>
    <w:r>
      <w:tab/>
      <w:t xml:space="preserve"> </w:t>
    </w:r>
  </w:p>
  <w:p w:rsidR="00F00237" w:rsidRDefault="006024C2">
    <w:pPr>
      <w:spacing w:after="0" w:line="259" w:lineRule="auto"/>
      <w:ind w:left="0" w:right="0" w:firstLine="0"/>
      <w:jc w:val="left"/>
    </w:pP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37" w:rsidRDefault="006024C2">
    <w:pPr>
      <w:spacing w:after="0" w:line="259" w:lineRule="auto"/>
      <w:ind w:left="0" w:right="0" w:firstLine="0"/>
    </w:pPr>
    <w:r>
      <w:rPr>
        <w:noProof/>
      </w:rPr>
      <w:drawing>
        <wp:anchor distT="0" distB="0" distL="114300" distR="114300" simplePos="0" relativeHeight="251663360" behindDoc="0" locked="0" layoutInCell="1" allowOverlap="0">
          <wp:simplePos x="0" y="0"/>
          <wp:positionH relativeFrom="page">
            <wp:posOffset>5445125</wp:posOffset>
          </wp:positionH>
          <wp:positionV relativeFrom="page">
            <wp:posOffset>457251</wp:posOffset>
          </wp:positionV>
          <wp:extent cx="1412875" cy="67597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t xml:space="preserve"> </w:t>
    </w:r>
    <w:r>
      <w:tab/>
      <w:t xml:space="preserve"> </w:t>
    </w:r>
    <w:r>
      <w:tab/>
      <w:t xml:space="preserve"> </w:t>
    </w:r>
  </w:p>
  <w:p w:rsidR="00F00237" w:rsidRDefault="006024C2">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5C3E"/>
    <w:multiLevelType w:val="hybridMultilevel"/>
    <w:tmpl w:val="FD40334C"/>
    <w:lvl w:ilvl="0" w:tplc="35AA2E2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48BD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A078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4C7E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5E74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8B74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2A0C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B4C1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3A67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6B3552"/>
    <w:multiLevelType w:val="hybridMultilevel"/>
    <w:tmpl w:val="844CB7A0"/>
    <w:lvl w:ilvl="0" w:tplc="1ED4F7EE">
      <w:start w:val="1"/>
      <w:numFmt w:val="bullet"/>
      <w:lvlText w:val="o"/>
      <w:lvlJc w:val="left"/>
      <w:pPr>
        <w:ind w:left="7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A611C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C0CD1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284065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356960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FA4363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A0C5BE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A10117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AC8C12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F87759"/>
    <w:multiLevelType w:val="hybridMultilevel"/>
    <w:tmpl w:val="EAAC4F4E"/>
    <w:lvl w:ilvl="0" w:tplc="C8226F96">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A6B4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AA928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1A087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780BA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28431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10970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E8705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405FD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9670FA6"/>
    <w:multiLevelType w:val="hybridMultilevel"/>
    <w:tmpl w:val="1E2ABAEA"/>
    <w:lvl w:ilvl="0" w:tplc="19E4B046">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0E81C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23BB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AA0D1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0E056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B211B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64A8F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A8F6D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3E6C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F53F3C"/>
    <w:multiLevelType w:val="hybridMultilevel"/>
    <w:tmpl w:val="3DD0A416"/>
    <w:lvl w:ilvl="0" w:tplc="87DC6270">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15A102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20CE5E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3ACDA6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808459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8503FB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8E06C9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E82EBA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5223E9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571330"/>
    <w:multiLevelType w:val="hybridMultilevel"/>
    <w:tmpl w:val="A7B2C438"/>
    <w:lvl w:ilvl="0" w:tplc="5422FC1C">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38A33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441A5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707B5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5028E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92837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34385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26167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A6484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C336BB"/>
    <w:multiLevelType w:val="hybridMultilevel"/>
    <w:tmpl w:val="E2B6F90C"/>
    <w:lvl w:ilvl="0" w:tplc="D1FC28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1EF3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C259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7A5B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3CB4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441C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B83B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C047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005F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DA17014"/>
    <w:multiLevelType w:val="hybridMultilevel"/>
    <w:tmpl w:val="00564118"/>
    <w:lvl w:ilvl="0" w:tplc="9D7E514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78D5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4077A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2645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7A8A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940F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00D1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764C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5AF7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B319D8"/>
    <w:multiLevelType w:val="hybridMultilevel"/>
    <w:tmpl w:val="51AA40B6"/>
    <w:lvl w:ilvl="0" w:tplc="F5E4DC82">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D80CF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D0B62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4687C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4B06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6A148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BC617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241E2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F0205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8"/>
  </w:num>
  <w:num w:numId="3">
    <w:abstractNumId w:val="3"/>
  </w:num>
  <w:num w:numId="4">
    <w:abstractNumId w:val="0"/>
  </w:num>
  <w:num w:numId="5">
    <w:abstractNumId w:val="2"/>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37"/>
    <w:rsid w:val="00203B4D"/>
    <w:rsid w:val="003D7BFF"/>
    <w:rsid w:val="00401687"/>
    <w:rsid w:val="005C3CB1"/>
    <w:rsid w:val="006024C2"/>
    <w:rsid w:val="00621C85"/>
    <w:rsid w:val="00625685"/>
    <w:rsid w:val="00F002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39162D-8B62-4778-8840-730050EB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63" w:lineRule="auto"/>
      <w:ind w:left="10" w:right="1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9"/>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9"/>
    </w:rPr>
  </w:style>
  <w:style w:type="paragraph" w:styleId="Heading3">
    <w:name w:val="heading 3"/>
    <w:next w:val="Normal"/>
    <w:link w:val="Heading3Char"/>
    <w:uiPriority w:val="9"/>
    <w:unhideWhenUsed/>
    <w:qFormat/>
    <w:pPr>
      <w:keepNext/>
      <w:keepLines/>
      <w:spacing w:after="79"/>
      <w:ind w:left="10" w:hanging="10"/>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paragraph" w:customStyle="1" w:styleId="footnotedescription">
    <w:name w:val="footnote description"/>
    <w:next w:val="Normal"/>
    <w:link w:val="footnotedescriptionChar"/>
    <w:hidden/>
    <w:pPr>
      <w:spacing w:after="0" w:line="251"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1Char">
    <w:name w:val="Heading 1 Char"/>
    <w:link w:val="Heading1"/>
    <w:rPr>
      <w:rFonts w:ascii="Calibri" w:eastAsia="Calibri" w:hAnsi="Calibri" w:cs="Calibri"/>
      <w:color w:val="000000"/>
      <w:sz w:val="29"/>
    </w:rPr>
  </w:style>
  <w:style w:type="character" w:customStyle="1" w:styleId="Heading2Char">
    <w:name w:val="Heading 2 Char"/>
    <w:link w:val="Heading2"/>
    <w:rPr>
      <w:rFonts w:ascii="Calibri" w:eastAsia="Calibri" w:hAnsi="Calibri" w:cs="Calibri"/>
      <w:color w:val="000000"/>
      <w:sz w:val="29"/>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1">
    <w:name w:val="c1"/>
    <w:basedOn w:val="Normal"/>
    <w:rsid w:val="003D7BFF"/>
    <w:pPr>
      <w:widowControl w:val="0"/>
      <w:autoSpaceDE w:val="0"/>
      <w:autoSpaceDN w:val="0"/>
      <w:spacing w:after="0" w:line="240" w:lineRule="atLeast"/>
      <w:ind w:left="0" w:right="0" w:firstLine="0"/>
      <w:jc w:val="center"/>
    </w:pPr>
    <w:rPr>
      <w:rFonts w:ascii="Times New Roman" w:eastAsia="Times New Roman" w:hAnsi="Times New Roman" w:cs="Times New Roman"/>
      <w:color w:val="auto"/>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oter" Target="footer1.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4.xml"/><Relationship Id="rId48" Type="http://schemas.openxmlformats.org/officeDocument/2006/relationships/footer" Target="footer6.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eader" Target="header2.xml"/><Relationship Id="rId46" Type="http://schemas.openxmlformats.org/officeDocument/2006/relationships/footer" Target="footer5.xml"/><Relationship Id="rId20" Type="http://schemas.openxmlformats.org/officeDocument/2006/relationships/image" Target="media/image14.png"/><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epa.ie/pubs/advice/waste/weee/" TargetMode="External"/><Relationship Id="rId2" Type="http://schemas.openxmlformats.org/officeDocument/2006/relationships/hyperlink" Target="http://www.epa.ie/pubs/advice/waste/weee/" TargetMode="External"/><Relationship Id="rId1" Type="http://schemas.openxmlformats.org/officeDocument/2006/relationships/hyperlink" Target="http://www.epa.ie/pubs/advice/waste/we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1.jpg"/></Relationships>
</file>

<file path=word/_rels/header2.xml.rels><?xml version="1.0" encoding="UTF-8" standalone="yes"?>
<Relationships xmlns="http://schemas.openxmlformats.org/package/2006/relationships"><Relationship Id="rId1" Type="http://schemas.openxmlformats.org/officeDocument/2006/relationships/image" Target="media/image31.jpg"/></Relationships>
</file>

<file path=word/_rels/header3.xml.rels><?xml version="1.0" encoding="UTF-8" standalone="yes"?>
<Relationships xmlns="http://schemas.openxmlformats.org/package/2006/relationships"><Relationship Id="rId1" Type="http://schemas.openxmlformats.org/officeDocument/2006/relationships/image" Target="media/image31.jpg"/></Relationships>
</file>

<file path=word/_rels/header4.xml.rels><?xml version="1.0" encoding="UTF-8" standalone="yes"?>
<Relationships xmlns="http://schemas.openxmlformats.org/package/2006/relationships"><Relationship Id="rId1" Type="http://schemas.openxmlformats.org/officeDocument/2006/relationships/image" Target="media/image31.jpg"/></Relationships>
</file>

<file path=word/_rels/header5.xml.rels><?xml version="1.0" encoding="UTF-8" standalone="yes"?>
<Relationships xmlns="http://schemas.openxmlformats.org/package/2006/relationships"><Relationship Id="rId1" Type="http://schemas.openxmlformats.org/officeDocument/2006/relationships/image" Target="media/image31.jpg"/></Relationships>
</file>

<file path=word/_rels/header6.xml.rels><?xml version="1.0" encoding="UTF-8" standalone="yes"?>
<Relationships xmlns="http://schemas.openxmlformats.org/package/2006/relationships"><Relationship Id="rId1" Type="http://schemas.openxmlformats.org/officeDocument/2006/relationships/image" Target="media/image3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Moore (PSR)</dc:creator>
  <cp:keywords>Dublin &amp; Dún Laoghaire</cp:keywords>
  <cp:lastModifiedBy>Thea Jordan (PAO)</cp:lastModifiedBy>
  <cp:revision>4</cp:revision>
  <dcterms:created xsi:type="dcterms:W3CDTF">2020-12-03T11:52:00Z</dcterms:created>
  <dcterms:modified xsi:type="dcterms:W3CDTF">2021-01-11T10:49:00Z</dcterms:modified>
</cp:coreProperties>
</file>