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A45651" w:rsidRDefault="007A60E9">
      <w:r w:rsidRPr="007A60E9">
        <w:rPr>
          <w:noProof/>
          <w:lang w:bidi="ga-ie" w:val="ga-ie"/>
        </w:rPr>
        <w:drawing>
          <wp:anchor xmlns:wp="http://schemas.openxmlformats.org/drawingml/2006/wordprocessingDrawing" distT="0" distB="0" distL="114300" distR="114300" simplePos="0" relativeHeight="251659264" behindDoc="0" locked="0" layoutInCell="1" allowOverlap="1" wp14:anchorId="5E7ABC4E" wp14:editId="2596EE61">
            <wp:simplePos x="0" y="0"/>
            <wp:positionH relativeFrom="column">
              <wp:posOffset>3886200</wp:posOffset>
            </wp:positionH>
            <wp:positionV relativeFrom="paragraph">
              <wp:posOffset>-914400</wp:posOffset>
            </wp:positionV>
            <wp:extent cx="2712955" cy="14555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1455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ga-ie" w:val="ga-ie"/>
        </w:rPr>
        <w:drawing>
          <wp:anchor xmlns:wp="http://schemas.openxmlformats.org/drawingml/2006/wordprocessingDrawing" distT="0" distB="0" distL="114300" distR="114300" simplePos="0" relativeHeight="251658240" behindDoc="1" locked="0" layoutInCell="1" allowOverlap="1" wp14:anchorId="55186A42" wp14:editId="24B14CC8">
            <wp:simplePos x="0" y="0"/>
            <wp:positionH relativeFrom="column">
              <wp:posOffset>-609600</wp:posOffset>
            </wp:positionH>
            <wp:positionV relativeFrom="paragraph">
              <wp:posOffset>-632460</wp:posOffset>
            </wp:positionV>
            <wp:extent cx="1950720" cy="960120"/>
            <wp:effectExtent l="0" t="0" r="0" b="0"/>
            <wp:wrapNone/>
            <wp:docPr id="2" name="Picture 2" descr="https://cns.ie/wp-content/uploads/2020/05/cn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s.ie/wp-content/uploads/2020/05/cns-log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="http://schemas.openxmlformats.org/wordprocessingml/2006/main" w:rsidR="007A60E9" w:rsidRDefault="007A60E9" w:rsidP="007A60E9">
      <w:pPr>
        <w:jc w:val="center"/>
        <w:rPr>
          <w:b/>
          <w:i/>
        </w:rPr>
      </w:pPr>
      <w:r>
        <w:rPr>
          <w:b/>
          <w:i/>
          <w:lang w:bidi="ga-ie" w:val="ga-ie"/>
        </w:rPr>
        <w:t xml:space="preserve">An Fhoirm um Fhógra Achomhairc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0E9" w:rsidTr="007A60E9">
        <w:tc>
          <w:tcPr>
            <w:tcW w:w="9016" w:type="dxa"/>
          </w:tcPr>
          <w:p w:rsidR="007A60E9" w:rsidRDefault="007A60E9" w:rsidP="007A60E9"/>
          <w:p w:rsidR="000A2856" w:rsidRPr="000A2856" w:rsidRDefault="000A2856" w:rsidP="000A2856">
            <w:pPr>
              <w:rPr>
                <w:b/>
              </w:rPr>
            </w:pPr>
            <w:r w:rsidRPr="000A2856">
              <w:rPr>
                <w:b/>
                <w:lang w:bidi="ga-ie" w:val="ga-ie"/>
              </w:rPr>
              <w:t xml:space="preserve">Cuid A – Sonraí Pearsanta </w:t>
            </w:r>
          </w:p>
          <w:p w:rsidR="000A2856" w:rsidRDefault="000A2856" w:rsidP="000A2856">
            <w:r>
              <w:rPr>
                <w:lang w:bidi="ga-ie" w:val="ga-ie"/>
              </w:rPr>
              <w:t xml:space="preserve">Ainm an achomharcóra: </w:t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>______________________________________________ </w:t>
            </w:r>
          </w:p>
          <w:p w:rsidR="000A2856" w:rsidRDefault="000A2856" w:rsidP="000A2856">
            <w:r>
              <w:rPr>
                <w:lang w:bidi="ga-ie" w:val="ga-ie"/>
              </w:rPr>
              <w:t xml:space="preserve">Seoladh: </w:t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/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>______________________________________________ </w:t>
            </w:r>
          </w:p>
          <w:p w:rsidR="000A2856" w:rsidRDefault="000A2856" w:rsidP="000A2856">
            <w:r>
              <w:rPr>
                <w:lang w:bidi="ga-ie" w:val="ga-ie"/>
              </w:rPr>
              <w:t xml:space="preserve">Uimhir ghutháin: </w:t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>______________________________________________ </w:t>
            </w:r>
          </w:p>
          <w:p w:rsidR="000A2856" w:rsidRDefault="000A2856" w:rsidP="000A2856">
            <w:r>
              <w:rPr>
                <w:lang w:bidi="ga-ie" w:val="ga-ie"/>
              </w:rPr>
              <w:t xml:space="preserve">Seoladh ríomhphoist: </w:t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/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>______________________________________________</w:t>
            </w:r>
          </w:p>
          <w:p w:rsidR="007A60E9" w:rsidRDefault="007A60E9" w:rsidP="007A60E9">
            <w:pPr>
              <w:rPr>
                <w:b/>
                <w:i/>
              </w:rPr>
            </w:pPr>
          </w:p>
        </w:tc>
      </w:tr>
    </w:tbl>
    <w:p xmlns:w="http://schemas.openxmlformats.org/wordprocessingml/2006/main" w:rsidR="007A60E9" w:rsidRPr="007A60E9" w:rsidRDefault="007A60E9" w:rsidP="007A60E9">
      <w:pPr>
        <w:rPr>
          <w:b/>
          <w:i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2856" w:rsidTr="000A2856">
        <w:tc>
          <w:tcPr>
            <w:tcW w:w="9016" w:type="dxa"/>
          </w:tcPr>
          <w:p w:rsidR="000A2856" w:rsidRDefault="000A2856" w:rsidP="000A2856"/>
          <w:p w:rsidR="000A2856" w:rsidRPr="000A2856" w:rsidRDefault="000A2856" w:rsidP="000A2856">
            <w:pPr>
              <w:rPr>
                <w:b/>
              </w:rPr>
            </w:pPr>
            <w:r w:rsidRPr="000A2856">
              <w:rPr>
                <w:b/>
                <w:lang w:bidi="ga-ie" w:val="ga-ie"/>
              </w:rPr>
              <w:t xml:space="preserve">Cuid B – Sonraí Scoile </w:t>
            </w:r>
          </w:p>
          <w:p w:rsidR="000A2856" w:rsidRDefault="000A2856" w:rsidP="000A2856">
            <w:r>
              <w:rPr>
                <w:lang w:bidi="ga-ie" w:val="ga-ie"/>
              </w:rPr>
              <w:t xml:space="preserve">Ainm na scoile: </w:t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/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>______________________________________________ </w:t>
            </w:r>
          </w:p>
          <w:p w:rsidR="000A2856" w:rsidRDefault="000A2856" w:rsidP="000A2856">
            <w:r>
              <w:rPr>
                <w:lang w:bidi="ga-ie" w:val="ga-ie"/>
              </w:rPr>
              <w:t xml:space="preserve">Uimhir rolla na scoile: </w:t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>______________________________________________</w:t>
            </w:r>
          </w:p>
          <w:p w:rsidR="000A2856" w:rsidRDefault="000A2856"/>
        </w:tc>
      </w:tr>
    </w:tbl>
    <w:p xmlns:w="http://schemas.openxmlformats.org/wordprocessingml/2006/main" w:rsidR="007A60E9" w:rsidRDefault="007A60E9"/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2856" w:rsidTr="000A2856">
        <w:tc>
          <w:tcPr>
            <w:tcW w:w="9016" w:type="dxa"/>
          </w:tcPr>
          <w:p w:rsidR="000A2856" w:rsidRDefault="000A2856" w:rsidP="000A2856"/>
          <w:p w:rsidR="000A2856" w:rsidRPr="000A2856" w:rsidRDefault="000A2856" w:rsidP="000A2856">
            <w:pPr>
              <w:rPr>
                <w:b/>
              </w:rPr>
            </w:pPr>
            <w:r w:rsidRPr="000A2856">
              <w:rPr>
                <w:b/>
                <w:lang w:bidi="ga-ie" w:val="ga-ie"/>
              </w:rPr>
              <w:t xml:space="preserve">Cuid C – Fógra Achomhairc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Tugaim leis seo fógra achomhairc i gcoinne an chinnidh maidir leis an gceapachán chun an phoist: __________________________________________. </w:t>
            </w:r>
          </w:p>
          <w:p w:rsidR="000A2856" w:rsidRDefault="000A2856" w:rsidP="000A2856">
            <w:pPr>
              <w:rPr>
                <w:b/>
              </w:rPr>
            </w:pPr>
          </w:p>
          <w:p w:rsidR="000A2856" w:rsidRDefault="000A2856" w:rsidP="000A2856">
            <w:r w:rsidRPr="000A2856">
              <w:rPr>
                <w:b/>
                <w:lang w:bidi="ga-ie" w:val="ga-ie"/>
              </w:rPr>
              <w:t xml:space="preserve">Cuid D – Forais Achomhairc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Ní fhéadfaidh iarrthóir achomharc a dhéanamh ach ar cheann amháin nó níos mó de na forais in (a) agus/nó in (b) thíos. I gcás ina bhfuil foras luaite (tic sa bhosca), caithfear mionsonraí agus fianaise thacaíochta a sholáthar i leith na bhforas achomhairc atá sainaitheanta agus a mbeifear ag brath orthu.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(a) Réamh-agallamh: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1) easpa comhairliúcháin ar na róil agus ar na freagrachtaí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2) sárú ar na rialacha fógraíochta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3) loiceadh fógra faoin bpost a thabhairt do mhúinteoirí ar chead neamhláithreachta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(b) Próiseas agallaimh: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1) Comhdhéanamh an Bhoird Agallaimh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2) Loiceadh caidreamh teaghlaigh nó caidreamh ábhartha a nochtadh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3) Bord Agallaimh nach raibh cothrom ó thaobh inscne de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4) Earráid ríofa ar bhileog mharcála an Bhoird Agallaimh maidir leis an Achomharcóir, ar earráid í a rinne difríocht ábhartha don toradh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Pr="000A2856" w:rsidRDefault="000A2856" w:rsidP="000A2856">
            <w:r w:rsidRPr="000A2856">
              <w:rPr>
                <w:lang w:bidi="ga-ie" w:val="ga-ie"/>
              </w:rPr>
              <w:t xml:space="preserve">5) Imeacht ó na critéir roghnúcháin nó ón scéim marcála a bhí aontaithe ☐ _____________________________________________________________________ _____________________________________________________________________ _____________________________________________________________________ </w:t>
            </w:r>
          </w:p>
          <w:p w:rsidR="000A2856" w:rsidRDefault="000A2856"/>
        </w:tc>
      </w:tr>
    </w:tbl>
    <w:p xmlns:w="http://schemas.openxmlformats.org/wordprocessingml/2006/main" w:rsidR="000A2856" w:rsidRDefault="000A2856"/>
    <w:p xmlns:w="http://schemas.openxmlformats.org/wordprocessingml/2006/main" w:rsidR="000A2856" w:rsidRDefault="000A2856" w:rsidP="000A2856">
      <w:pPr>
        <w:jc w:val="center"/>
      </w:pPr>
      <w:r>
        <w:rPr>
          <w:lang w:bidi="ga-ie" w:val="ga-ie"/>
        </w:rPr>
        <w:t xml:space="preserve">Síniú: ___________________________________Dáta: _______________________ </w:t>
      </w:r>
    </w:p>
    <w:p xmlns:w="http://schemas.openxmlformats.org/wordprocessingml/2006/main" w:rsidR="000A2856" w:rsidRDefault="000A2856" w:rsidP="000A2856">
      <w:pPr>
        <w:pStyle w:val="ListParagraph"/>
        <w:numPr>
          <w:ilvl w:val="0"/>
          <w:numId w:val="1"/>
        </w:numPr>
      </w:pPr>
      <w:r>
        <w:rPr>
          <w:lang w:bidi="ga-ie" w:val="ga-ie"/>
        </w:rPr>
        <w:t xml:space="preserve">Ba chóir an fhoirm seo a chomhlánú agus a chur ar aghaidh chuig Cathaoirleach an Bhoird Bainistíochta/an BOO tráth nach déanaí ná 10 lá scoile tar éis dháta foilsithe an fhógra ceapacháin. </w:t>
      </w:r>
    </w:p>
    <w:p xmlns:w="http://schemas.openxmlformats.org/wordprocessingml/2006/main" w:rsidR="000A2856" w:rsidRDefault="000A2856" w:rsidP="000A2856">
      <w:pPr>
        <w:pStyle w:val="ListParagraph"/>
        <w:numPr>
          <w:ilvl w:val="0"/>
          <w:numId w:val="1"/>
        </w:numPr>
      </w:pPr>
      <w:r>
        <w:rPr>
          <w:lang w:bidi="ga-ie" w:val="ga-ie"/>
        </w:rPr>
        <w:t xml:space="preserve">Ní mór fianaise thacaíochta a sholáthar i leith na bhforas achomhairc atá sainaitheanta ag an iarratasóir nár éirigh leis/léi agus a mbeidh sé/sí ag brath orthu. </w:t>
      </w:r>
    </w:p>
    <w:p xmlns:w="http://schemas.openxmlformats.org/wordprocessingml/2006/main" w:rsidR="000A2856" w:rsidRDefault="000A2856" w:rsidP="000A2856">
      <w:pPr>
        <w:pStyle w:val="ListParagraph"/>
        <w:numPr>
          <w:ilvl w:val="0"/>
          <w:numId w:val="1"/>
        </w:numPr>
      </w:pPr>
      <w:r>
        <w:rPr>
          <w:lang w:bidi="ga-ie" w:val="ga-ie"/>
        </w:rPr>
        <w:t xml:space="preserve">Ní phróiseálfar ach achomhairc a chuirtear isteach ar an bhFoirm um Fhógra Achomhairc laistigh den tréimhse achomhairc. Ní phróiseálfar aon doiciméid a gheofar ina dhiaidh sin agus cuirfear ar ais chuig an achomharcóir iad. </w:t>
      </w:r>
    </w:p>
    <w:p xmlns:w="http://schemas.openxmlformats.org/wordprocessingml/2006/main" w:rsidR="000A2856" w:rsidRDefault="000A2856" w:rsidP="000A2856">
      <w:pPr>
        <w:pStyle w:val="ListParagraph"/>
        <w:numPr>
          <w:ilvl w:val="0"/>
          <w:numId w:val="1"/>
        </w:numPr>
      </w:pPr>
      <w:r>
        <w:rPr>
          <w:lang w:bidi="ga-ie" w:val="ga-ie"/>
        </w:rPr>
        <w:t xml:space="preserve">Ba chóir aon cheist maidir leis an bhfoirm seo a chur faoi bhráid lucht bainistíochta na scoile toisc go bhféadfadh sé gur mhaith leo dul i gcomhairle lena n-eagraíocht ionadaíoch/Cumann Múinteoirí Éireann. </w:t>
      </w:r>
    </w:p>
    <w:p xmlns:w="http://schemas.openxmlformats.org/wordprocessingml/2006/main" w:rsidR="000A2856" w:rsidRDefault="000A2856" w:rsidP="000A2856">
      <w:pPr>
        <w:pStyle w:val="ListParagraph"/>
        <w:numPr>
          <w:ilvl w:val="0"/>
          <w:numId w:val="1"/>
        </w:numPr>
      </w:pPr>
      <w:r>
        <w:rPr>
          <w:lang w:bidi="ga-ie" w:val="ga-ie"/>
        </w:rPr>
        <w:t xml:space="preserve">Tá sé de fhreagracht ar an achomharcóir a chinntiú go bhfuil na sonraí/an fhaisnéis teagmhála atá tugtha ar an bhfoirm seo ceart, cruinn agus cothrom le dáta.</w:t>
      </w:r>
    </w:p>
    <w:p xmlns:w="http://schemas.openxmlformats.org/wordprocessingml/2006/main" w:rsidR="000A2856" w:rsidRDefault="000A2856"/>
    <w:p xmlns:w="http://schemas.openxmlformats.org/wordprocessingml/2006/main" w:rsidR="007A60E9" w:rsidRDefault="007A60E9"/>
    <w:p xmlns:w="http://schemas.openxmlformats.org/wordprocessingml/2006/main" w:rsidR="007A60E9" w:rsidRDefault="007A60E9"/>
    <w:p xmlns:w="http://schemas.openxmlformats.org/wordprocessingml/2006/main" w:rsidR="007A60E9" w:rsidRDefault="007A60E9"/>
    <w:p xmlns:w="http://schemas.openxmlformats.org/wordprocessingml/2006/main" w:rsidR="007A60E9" w:rsidRDefault="007A60E9"/>
    <w:p xmlns:w="http://schemas.openxmlformats.org/wordprocessingml/2006/main" w:rsidR="007A60E9" w:rsidRDefault="007A60E9"/>
    <w:sectPr xmlns:w="http://schemas.openxmlformats.org/wordprocessingml/2006/main" w:rsidR="007A6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A8" w:rsidRDefault="005179A8" w:rsidP="007A60E9">
      <w:pPr>
        <w:spacing w:after="0" w:line="240" w:lineRule="auto"/>
      </w:pPr>
      <w:r>
        <w:separator/>
      </w:r>
    </w:p>
  </w:endnote>
  <w:endnote w:type="continuationSeparator" w:id="0">
    <w:p w:rsidR="005179A8" w:rsidRDefault="005179A8" w:rsidP="007A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A8" w:rsidRDefault="005179A8" w:rsidP="007A60E9">
      <w:pPr>
        <w:spacing w:after="0" w:line="240" w:lineRule="auto"/>
      </w:pPr>
      <w:r>
        <w:separator/>
      </w:r>
    </w:p>
  </w:footnote>
  <w:footnote w:type="continuationSeparator" w:id="0">
    <w:p w:rsidR="005179A8" w:rsidRDefault="005179A8" w:rsidP="007A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131968DF"/>
    <w:multiLevelType w:val="hybridMultilevel"/>
    <w:tmpl w:val="00F057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9"/>
    <w:rsid w:val="000A2856"/>
    <w:rsid w:val="005179A8"/>
    <w:rsid w:val="006D6D6C"/>
    <w:rsid w:val="007A60E9"/>
    <w:rsid w:val="00A4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0F37-41FE-4DE6-9F64-13E6C917FF81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Devoy (DDLETB)</dc:creator>
  <cp:keywords/>
  <dc:description/>
  <cp:lastModifiedBy>Hazel Brown (Recruitment)</cp:lastModifiedBy>
  <cp:revision>2</cp:revision>
  <dcterms:created xsi:type="dcterms:W3CDTF">2020-11-18T14:51:00Z</dcterms:created>
  <dcterms:modified xsi:type="dcterms:W3CDTF">2020-11-18T14:51:00Z</dcterms:modified>
</cp:coreProperties>
</file>