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393F4" w14:textId="0BBBE826" w:rsidR="00252119" w:rsidRPr="00252119" w:rsidRDefault="00E04B46" w:rsidP="00252119">
      <w:pPr>
        <w:spacing w:after="0" w:line="240" w:lineRule="auto"/>
        <w:ind w:right="-1"/>
        <w:rPr>
          <w:rFonts w:ascii="Franklin Gothic Book" w:eastAsia="Times New Roman" w:hAnsi="Franklin Gothic Book" w:cs="Arial"/>
          <w:b/>
          <w:color w:val="E36C0A"/>
          <w:sz w:val="52"/>
          <w:szCs w:val="52"/>
        </w:rPr>
      </w:pPr>
      <w:r>
        <w:rPr>
          <w:rFonts w:ascii="Franklin Gothic Book" w:eastAsia="Times New Roman" w:hAnsi="Franklin Gothic Book" w:cs="Arial"/>
          <w:b/>
          <w:noProof/>
          <w:color w:val="E36C0A"/>
          <w:sz w:val="52"/>
          <w:szCs w:val="52"/>
          <w:lang w:val="en-IE" w:eastAsia="en-IE"/>
        </w:rPr>
        <w:drawing>
          <wp:anchor distT="0" distB="0" distL="114300" distR="114300" simplePos="0" relativeHeight="251679744" behindDoc="0" locked="0" layoutInCell="1" allowOverlap="1" wp14:anchorId="0EC3E123" wp14:editId="512B000D">
            <wp:simplePos x="0" y="0"/>
            <wp:positionH relativeFrom="page">
              <wp:posOffset>1236980</wp:posOffset>
            </wp:positionH>
            <wp:positionV relativeFrom="paragraph">
              <wp:posOffset>9712960</wp:posOffset>
            </wp:positionV>
            <wp:extent cx="5391150" cy="7397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noProof/>
          <w:lang w:val="en-IE" w:eastAsia="en-IE"/>
        </w:rPr>
        <mc:AlternateContent>
          <mc:Choice Requires="wps">
            <w:drawing>
              <wp:anchor distT="0" distB="0" distL="114300" distR="114300" simplePos="0" relativeHeight="251677696" behindDoc="0" locked="0" layoutInCell="1" allowOverlap="1" wp14:anchorId="06E394C7" wp14:editId="05F06ED7">
                <wp:simplePos x="0" y="0"/>
                <wp:positionH relativeFrom="margin">
                  <wp:posOffset>2983230</wp:posOffset>
                </wp:positionH>
                <wp:positionV relativeFrom="paragraph">
                  <wp:posOffset>8299450</wp:posOffset>
                </wp:positionV>
                <wp:extent cx="3753134" cy="436728"/>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3134" cy="4367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E394E2" w14:textId="24D996D6" w:rsidR="009E60EE" w:rsidRPr="001D3FF4" w:rsidRDefault="009E60EE" w:rsidP="00657993">
                            <w:pPr>
                              <w:rPr>
                                <w:rFonts w:ascii="News Gothic MT" w:hAnsi="News Gothic MT" w:cs="Times New Roman"/>
                                <w:color w:val="9ADBE5"/>
                                <w:sz w:val="28"/>
                                <w:szCs w:val="28"/>
                              </w:rPr>
                            </w:pPr>
                            <w:r w:rsidRPr="001D3FF4">
                              <w:rPr>
                                <w:rFonts w:ascii="News Gothic MT" w:hAnsi="News Gothic MT" w:cs="Times New Roman"/>
                                <w:color w:val="9ADBE5"/>
                                <w:sz w:val="28"/>
                                <w:szCs w:val="28"/>
                              </w:rPr>
                              <w:t>INFORMATION AND GUIDANCE NOTE </w:t>
                            </w:r>
                          </w:p>
                          <w:p w14:paraId="06E394E3" w14:textId="77777777" w:rsidR="009E60EE" w:rsidRPr="00A876D4" w:rsidRDefault="009E60EE"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394C7" id="_x0000_t202" coordsize="21600,21600" o:spt="202" path="m,l,21600r21600,l21600,xe">
                <v:stroke joinstyle="miter"/>
                <v:path gradientshapeok="t" o:connecttype="rect"/>
              </v:shapetype>
              <v:shape id="Text Box 8" o:spid="_x0000_s1026" type="#_x0000_t202" style="position:absolute;margin-left:234.9pt;margin-top:653.5pt;width:295.5pt;height:3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" filled="f" stroked="f">
                <v:path arrowok="t"/>
                <v:textbox>
                  <w:txbxContent>
                    <w:p w14:paraId="06E394E2" w14:textId="24D996D6" w:rsidR="009E60EE" w:rsidRPr="001D3FF4" w:rsidRDefault="009E60EE" w:rsidP="00657993">
                      <w:pPr>
                        <w:rPr>
                          <w:rFonts w:ascii="News Gothic MT" w:hAnsi="News Gothic MT" w:cs="Times New Roman"/>
                          <w:color w:val="9ADBE5"/>
                          <w:sz w:val="28"/>
                          <w:szCs w:val="28"/>
                        </w:rPr>
                      </w:pPr>
                      <w:r w:rsidRPr="001D3FF4">
                        <w:rPr>
                          <w:rFonts w:ascii="News Gothic MT" w:hAnsi="News Gothic MT" w:cs="Times New Roman"/>
                          <w:color w:val="9ADBE5"/>
                          <w:sz w:val="28"/>
                          <w:szCs w:val="28"/>
                        </w:rPr>
                        <w:t>INFORMATION AND GUIDANCE NOTE </w:t>
                      </w:r>
                    </w:p>
                    <w:p w14:paraId="06E394E3" w14:textId="77777777" w:rsidR="009E60EE" w:rsidRPr="00A876D4" w:rsidRDefault="009E60EE" w:rsidP="006B00EB">
                      <w:pPr>
                        <w:rPr>
                          <w:rFonts w:ascii="News Gothic MT" w:hAnsi="News Gothic MT" w:cs="Times New Roman"/>
                          <w:color w:val="9ADBE5"/>
                          <w:sz w:val="32"/>
                          <w:szCs w:val="32"/>
                        </w:rPr>
                      </w:pPr>
                    </w:p>
                  </w:txbxContent>
                </v:textbox>
                <w10:wrap anchorx="margin"/>
              </v:shape>
            </w:pict>
          </mc:Fallback>
        </mc:AlternateContent>
      </w:r>
      <w:r>
        <w:rPr>
          <w:rFonts w:eastAsiaTheme="minorHAnsi"/>
          <w:noProof/>
          <w:lang w:val="en-IE" w:eastAsia="en-IE"/>
        </w:rPr>
        <mc:AlternateContent>
          <mc:Choice Requires="wps">
            <w:drawing>
              <wp:anchor distT="0" distB="0" distL="114300" distR="114300" simplePos="0" relativeHeight="251676672" behindDoc="0" locked="0" layoutInCell="1" allowOverlap="1" wp14:anchorId="06E394C8" wp14:editId="6B53329E">
                <wp:simplePos x="0" y="0"/>
                <wp:positionH relativeFrom="column">
                  <wp:posOffset>2927350</wp:posOffset>
                </wp:positionH>
                <wp:positionV relativeFrom="paragraph">
                  <wp:posOffset>5310505</wp:posOffset>
                </wp:positionV>
                <wp:extent cx="3486785" cy="284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785" cy="28492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E394E4" w14:textId="124BAD9D" w:rsidR="009E60EE" w:rsidRPr="007E498D" w:rsidRDefault="009E60EE" w:rsidP="006B00EB">
                            <w:pPr>
                              <w:pStyle w:val="H1"/>
                              <w:rPr>
                                <w:b w:val="0"/>
                                <w:sz w:val="48"/>
                                <w:szCs w:val="48"/>
                              </w:rPr>
                            </w:pPr>
                            <w:r w:rsidRPr="007E498D">
                              <w:rPr>
                                <w:b w:val="0"/>
                                <w:sz w:val="48"/>
                                <w:szCs w:val="48"/>
                              </w:rPr>
                              <w:t xml:space="preserve">Local Youth Club </w:t>
                            </w:r>
                            <w:r>
                              <w:rPr>
                                <w:b w:val="0"/>
                                <w:sz w:val="48"/>
                                <w:szCs w:val="48"/>
                              </w:rPr>
                              <w:br/>
                              <w:t>Grant Scheme 2020</w:t>
                            </w:r>
                          </w:p>
                          <w:p w14:paraId="06E394E5" w14:textId="77777777" w:rsidR="009E60EE" w:rsidRPr="00FE0DF6" w:rsidRDefault="009E60EE" w:rsidP="006B00EB">
                            <w:pPr>
                              <w:spacing w:after="0"/>
                              <w:rPr>
                                <w:rFonts w:ascii="News Gothic MT" w:hAnsi="News Gothic MT" w:cs="Times New Roman"/>
                                <w:color w:val="8DB3E2" w:themeColor="text2" w:themeTint="66"/>
                                <w:sz w:val="32"/>
                                <w:szCs w:val="32"/>
                              </w:rPr>
                            </w:pPr>
                            <w:proofErr w:type="gramStart"/>
                            <w:r w:rsidRPr="00FE0DF6">
                              <w:rPr>
                                <w:rFonts w:ascii="News Gothic MT" w:hAnsi="News Gothic MT" w:cs="Times New Roman"/>
                                <w:b/>
                                <w:bCs/>
                                <w:color w:val="8DB3E2" w:themeColor="text2" w:themeTint="66"/>
                                <w:sz w:val="32"/>
                                <w:szCs w:val="32"/>
                              </w:rPr>
                              <w:t>incorporating</w:t>
                            </w:r>
                            <w:proofErr w:type="gramEnd"/>
                            <w:r w:rsidRPr="00FE0DF6">
                              <w:rPr>
                                <w:rFonts w:ascii="News Gothic MT" w:hAnsi="News Gothic MT" w:cs="Times New Roman"/>
                                <w:b/>
                                <w:bCs/>
                                <w:color w:val="8DB3E2" w:themeColor="text2" w:themeTint="66"/>
                                <w:sz w:val="32"/>
                                <w:szCs w:val="32"/>
                              </w:rPr>
                              <w:t xml:space="preserve"> the</w:t>
                            </w:r>
                          </w:p>
                          <w:p w14:paraId="06E394E6" w14:textId="77777777" w:rsidR="009E60EE" w:rsidRPr="007E498D" w:rsidRDefault="009E60EE"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06E394E7" w14:textId="77777777" w:rsidR="009E60EE" w:rsidRDefault="009E60EE" w:rsidP="006B0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94C8" id="Text Box 7" o:spid="_x0000_s1027" type="#_x0000_t202" style="position:absolute;margin-left:230.5pt;margin-top:418.15pt;width:274.55pt;height:2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" filled="f" stroked="f">
                <v:path arrowok="t"/>
                <v:textbox>
                  <w:txbxContent>
                    <w:p w14:paraId="06E394E4" w14:textId="124BAD9D" w:rsidR="009E60EE" w:rsidRPr="007E498D" w:rsidRDefault="009E60EE" w:rsidP="006B00EB">
                      <w:pPr>
                        <w:pStyle w:val="H1"/>
                        <w:rPr>
                          <w:b w:val="0"/>
                          <w:sz w:val="48"/>
                          <w:szCs w:val="48"/>
                        </w:rPr>
                      </w:pPr>
                      <w:r w:rsidRPr="007E498D">
                        <w:rPr>
                          <w:b w:val="0"/>
                          <w:sz w:val="48"/>
                          <w:szCs w:val="48"/>
                        </w:rPr>
                        <w:t xml:space="preserve">Local Youth Club </w:t>
                      </w:r>
                      <w:r>
                        <w:rPr>
                          <w:b w:val="0"/>
                          <w:sz w:val="48"/>
                          <w:szCs w:val="48"/>
                        </w:rPr>
                        <w:br/>
                        <w:t>Grant Scheme 2020</w:t>
                      </w:r>
                    </w:p>
                    <w:p w14:paraId="06E394E5" w14:textId="77777777" w:rsidR="009E60EE" w:rsidRPr="00FE0DF6" w:rsidRDefault="009E60EE" w:rsidP="006B00EB">
                      <w:pPr>
                        <w:spacing w:after="0"/>
                        <w:rPr>
                          <w:rFonts w:ascii="News Gothic MT" w:hAnsi="News Gothic MT" w:cs="Times New Roman"/>
                          <w:color w:val="8DB3E2" w:themeColor="text2" w:themeTint="66"/>
                          <w:sz w:val="32"/>
                          <w:szCs w:val="32"/>
                        </w:rPr>
                      </w:pPr>
                      <w:proofErr w:type="gramStart"/>
                      <w:r w:rsidRPr="00FE0DF6">
                        <w:rPr>
                          <w:rFonts w:ascii="News Gothic MT" w:hAnsi="News Gothic MT" w:cs="Times New Roman"/>
                          <w:b/>
                          <w:bCs/>
                          <w:color w:val="8DB3E2" w:themeColor="text2" w:themeTint="66"/>
                          <w:sz w:val="32"/>
                          <w:szCs w:val="32"/>
                        </w:rPr>
                        <w:t>incorporating</w:t>
                      </w:r>
                      <w:proofErr w:type="gramEnd"/>
                      <w:r w:rsidRPr="00FE0DF6">
                        <w:rPr>
                          <w:rFonts w:ascii="News Gothic MT" w:hAnsi="News Gothic MT" w:cs="Times New Roman"/>
                          <w:b/>
                          <w:bCs/>
                          <w:color w:val="8DB3E2" w:themeColor="text2" w:themeTint="66"/>
                          <w:sz w:val="32"/>
                          <w:szCs w:val="32"/>
                        </w:rPr>
                        <w:t xml:space="preserve"> the</w:t>
                      </w:r>
                    </w:p>
                    <w:p w14:paraId="06E394E6" w14:textId="77777777" w:rsidR="009E60EE" w:rsidRPr="007E498D" w:rsidRDefault="009E60EE" w:rsidP="006B00EB">
                      <w:pPr>
                        <w:pStyle w:val="H1"/>
                        <w:rPr>
                          <w:b w:val="0"/>
                          <w:sz w:val="48"/>
                          <w:szCs w:val="48"/>
                        </w:rPr>
                      </w:pPr>
                      <w:r w:rsidRPr="007E498D">
                        <w:rPr>
                          <w:b w:val="0"/>
                          <w:sz w:val="48"/>
                          <w:szCs w:val="48"/>
                        </w:rPr>
                        <w:t xml:space="preserve">National Quality Standards for Volunteer-led </w:t>
                      </w:r>
                      <w:r w:rsidRPr="007E498D">
                        <w:rPr>
                          <w:b w:val="0"/>
                          <w:sz w:val="48"/>
                          <w:szCs w:val="48"/>
                        </w:rPr>
                        <w:br/>
                        <w:t>Youth Groups</w:t>
                      </w:r>
                    </w:p>
                    <w:p w14:paraId="06E394E7" w14:textId="77777777" w:rsidR="009E60EE" w:rsidRDefault="009E60EE" w:rsidP="006B00EB"/>
                  </w:txbxContent>
                </v:textbox>
              </v:shape>
            </w:pict>
          </mc:Fallback>
        </mc:AlternateContent>
      </w:r>
      <w:r w:rsidR="00CC48C4">
        <w:rPr>
          <w:rFonts w:ascii="Franklin Gothic Book" w:eastAsia="Times New Roman" w:hAnsi="Franklin Gothic Book" w:cs="Arial"/>
          <w:b/>
          <w:noProof/>
          <w:color w:val="E36C0A"/>
          <w:sz w:val="52"/>
          <w:szCs w:val="52"/>
          <w:lang w:val="en-IE" w:eastAsia="en-IE"/>
        </w:rPr>
        <w:drawing>
          <wp:anchor distT="0" distB="0" distL="114300" distR="114300" simplePos="0" relativeHeight="251674624" behindDoc="1" locked="0" layoutInCell="1" allowOverlap="1" wp14:anchorId="06E394C9" wp14:editId="71BA7E3A">
            <wp:simplePos x="0" y="0"/>
            <wp:positionH relativeFrom="page">
              <wp:align>left</wp:align>
            </wp:positionH>
            <wp:positionV relativeFrom="paragraph">
              <wp:posOffset>-166047</wp:posOffset>
            </wp:positionV>
            <wp:extent cx="7575843" cy="12037032"/>
            <wp:effectExtent l="0" t="0" r="635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mp_cover.pdf"/>
                    <pic:cNvPicPr/>
                  </pic:nvPicPr>
                  <pic:blipFill>
                    <a:blip r:embed="rId9">
                      <a:extLst>
                        <a:ext uri="{28A0092B-C50C-407E-A947-70E740481C1C}">
                          <a14:useLocalDpi xmlns:a14="http://schemas.microsoft.com/office/drawing/2010/main" val="0"/>
                        </a:ext>
                      </a:extLst>
                    </a:blip>
                    <a:stretch>
                      <a:fillRect/>
                    </a:stretch>
                  </pic:blipFill>
                  <pic:spPr>
                    <a:xfrm>
                      <a:off x="0" y="0"/>
                      <a:ext cx="7575843" cy="12037032"/>
                    </a:xfrm>
                    <a:prstGeom prst="rect">
                      <a:avLst/>
                    </a:prstGeom>
                  </pic:spPr>
                </pic:pic>
              </a:graphicData>
            </a:graphic>
            <wp14:sizeRelV relativeFrom="margin">
              <wp14:pctHeight>0</wp14:pctHeight>
            </wp14:sizeRelV>
          </wp:anchor>
        </w:drawing>
      </w:r>
      <w:r w:rsidR="00CC48C4">
        <w:rPr>
          <w:rFonts w:eastAsiaTheme="minorHAnsi"/>
          <w:noProof/>
          <w:lang w:val="en-IE" w:eastAsia="en-IE"/>
        </w:rPr>
        <mc:AlternateContent>
          <mc:Choice Requires="wps">
            <w:drawing>
              <wp:anchor distT="0" distB="0" distL="114300" distR="114300" simplePos="0" relativeHeight="251678720" behindDoc="0" locked="0" layoutInCell="1" allowOverlap="1" wp14:anchorId="06E394C6" wp14:editId="0F9F2431">
                <wp:simplePos x="0" y="0"/>
                <wp:positionH relativeFrom="column">
                  <wp:posOffset>2975961</wp:posOffset>
                </wp:positionH>
                <wp:positionV relativeFrom="paragraph">
                  <wp:posOffset>8857928</wp:posOffset>
                </wp:positionV>
                <wp:extent cx="3592195" cy="5175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195" cy="517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E394E0" w14:textId="76531B24" w:rsidR="009E60EE" w:rsidRPr="00FE0DF6" w:rsidRDefault="009E60EE" w:rsidP="006B00EB">
                            <w:pPr>
                              <w:spacing w:line="210" w:lineRule="atLeast"/>
                              <w:ind w:left="15" w:hanging="15"/>
                              <w:rPr>
                                <w:rFonts w:ascii="Helvetica Neue" w:hAnsi="Helvetica Neue" w:cs="Times New Roman"/>
                                <w:b/>
                                <w:color w:val="8DB3E2" w:themeColor="text2" w:themeTint="66"/>
                                <w:sz w:val="20"/>
                                <w:szCs w:val="20"/>
                              </w:rPr>
                            </w:pPr>
                            <w:r w:rsidRPr="00FE0DF6">
                              <w:rPr>
                                <w:rFonts w:ascii="Helvetica Neue" w:hAnsi="Helvetica Neue" w:cs="Times New Roman"/>
                                <w:b/>
                                <w:color w:val="8DB3E2" w:themeColor="text2" w:themeTint="66"/>
                                <w:sz w:val="20"/>
                                <w:szCs w:val="20"/>
                              </w:rPr>
                              <w:t xml:space="preserve">DEPARTMENT OF CHILDREN AND YOUTH AFFAIRS </w:t>
                            </w:r>
                            <w:r w:rsidR="00E04B46">
                              <w:rPr>
                                <w:rFonts w:ascii="Helvetica Neue" w:hAnsi="Helvetica Neue" w:cs="Times New Roman"/>
                                <w:b/>
                                <w:color w:val="8DB3E2" w:themeColor="text2" w:themeTint="66"/>
                                <w:sz w:val="20"/>
                                <w:szCs w:val="20"/>
                              </w:rPr>
                              <w:t>February</w:t>
                            </w:r>
                            <w:r>
                              <w:rPr>
                                <w:rFonts w:ascii="Helvetica Neue" w:hAnsi="Helvetica Neue" w:cs="Times New Roman"/>
                                <w:b/>
                                <w:color w:val="8DB3E2" w:themeColor="text2" w:themeTint="66"/>
                                <w:sz w:val="20"/>
                                <w:szCs w:val="20"/>
                              </w:rPr>
                              <w:t xml:space="preserve"> 2020</w:t>
                            </w:r>
                          </w:p>
                          <w:p w14:paraId="06E394E1" w14:textId="77777777" w:rsidR="009E60EE" w:rsidRPr="00A876D4" w:rsidRDefault="009E60EE" w:rsidP="006B00EB">
                            <w:pPr>
                              <w:rPr>
                                <w:rFonts w:ascii="News Gothic MT" w:hAnsi="News Gothic MT" w:cs="Times New Roman"/>
                                <w:color w:val="9ADBE5"/>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94C6" id="Text Box 14" o:spid="_x0000_s1028" type="#_x0000_t202" style="position:absolute;margin-left:234.35pt;margin-top:697.45pt;width:282.85pt;height:4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" filled="f" stroked="f">
                <v:path arrowok="t"/>
                <v:textbox>
                  <w:txbxContent>
                    <w:p w14:paraId="06E394E0" w14:textId="76531B24" w:rsidR="009E60EE" w:rsidRPr="00FE0DF6" w:rsidRDefault="009E60EE" w:rsidP="006B00EB">
                      <w:pPr>
                        <w:spacing w:line="210" w:lineRule="atLeast"/>
                        <w:ind w:left="15" w:hanging="15"/>
                        <w:rPr>
                          <w:rFonts w:ascii="Helvetica Neue" w:hAnsi="Helvetica Neue" w:cs="Times New Roman"/>
                          <w:b/>
                          <w:color w:val="8DB3E2" w:themeColor="text2" w:themeTint="66"/>
                          <w:sz w:val="20"/>
                          <w:szCs w:val="20"/>
                        </w:rPr>
                      </w:pPr>
                      <w:r w:rsidRPr="00FE0DF6">
                        <w:rPr>
                          <w:rFonts w:ascii="Helvetica Neue" w:hAnsi="Helvetica Neue" w:cs="Times New Roman"/>
                          <w:b/>
                          <w:color w:val="8DB3E2" w:themeColor="text2" w:themeTint="66"/>
                          <w:sz w:val="20"/>
                          <w:szCs w:val="20"/>
                        </w:rPr>
                        <w:t xml:space="preserve">DEPARTMENT OF CHILDREN AND YOUTH AFFAIRS </w:t>
                      </w:r>
                      <w:r w:rsidR="00E04B46">
                        <w:rPr>
                          <w:rFonts w:ascii="Helvetica Neue" w:hAnsi="Helvetica Neue" w:cs="Times New Roman"/>
                          <w:b/>
                          <w:color w:val="8DB3E2" w:themeColor="text2" w:themeTint="66"/>
                          <w:sz w:val="20"/>
                          <w:szCs w:val="20"/>
                        </w:rPr>
                        <w:t>February</w:t>
                      </w:r>
                      <w:r>
                        <w:rPr>
                          <w:rFonts w:ascii="Helvetica Neue" w:hAnsi="Helvetica Neue" w:cs="Times New Roman"/>
                          <w:b/>
                          <w:color w:val="8DB3E2" w:themeColor="text2" w:themeTint="66"/>
                          <w:sz w:val="20"/>
                          <w:szCs w:val="20"/>
                        </w:rPr>
                        <w:t xml:space="preserve"> 2020</w:t>
                      </w:r>
                    </w:p>
                    <w:p w14:paraId="06E394E1" w14:textId="77777777" w:rsidR="009E60EE" w:rsidRPr="00A876D4" w:rsidRDefault="009E60EE" w:rsidP="006B00EB">
                      <w:pPr>
                        <w:rPr>
                          <w:rFonts w:ascii="News Gothic MT" w:hAnsi="News Gothic MT" w:cs="Times New Roman"/>
                          <w:color w:val="9ADBE5"/>
                          <w:sz w:val="32"/>
                          <w:szCs w:val="32"/>
                        </w:rPr>
                      </w:pPr>
                    </w:p>
                  </w:txbxContent>
                </v:textbox>
              </v:shape>
            </w:pict>
          </mc:Fallback>
        </mc:AlternateContent>
      </w:r>
    </w:p>
    <w:p w14:paraId="3581786C" w14:textId="77777777" w:rsidR="00CC48C4" w:rsidRDefault="00CC48C4" w:rsidP="00943B30">
      <w:pPr>
        <w:pStyle w:val="H1"/>
        <w:spacing w:before="120" w:after="0"/>
        <w:sectPr w:rsidR="00CC48C4" w:rsidSect="00E04B46">
          <w:headerReference w:type="default" r:id="rId10"/>
          <w:footerReference w:type="even" r:id="rId11"/>
          <w:footerReference w:type="default" r:id="rId12"/>
          <w:pgSz w:w="11906" w:h="16838" w:code="9"/>
          <w:pgMar w:top="-240" w:right="566" w:bottom="426" w:left="709" w:header="0" w:footer="709" w:gutter="0"/>
          <w:cols w:space="708"/>
          <w:docGrid w:linePitch="360"/>
        </w:sectPr>
      </w:pPr>
    </w:p>
    <w:p w14:paraId="06E393F5" w14:textId="5A381B70" w:rsidR="00943B30" w:rsidRDefault="00943B30" w:rsidP="00943B30">
      <w:pPr>
        <w:pStyle w:val="H1"/>
        <w:spacing w:before="120" w:after="0"/>
      </w:pPr>
    </w:p>
    <w:p w14:paraId="06E393F6" w14:textId="77777777" w:rsidR="00657993" w:rsidRPr="00870CA8" w:rsidRDefault="00657993" w:rsidP="00657993">
      <w:pPr>
        <w:spacing w:after="0"/>
        <w:jc w:val="center"/>
        <w:rPr>
          <w:rFonts w:ascii="Arial" w:hAnsi="Arial" w:cs="Arial"/>
          <w:b/>
          <w:color w:val="EB8F2D"/>
          <w:sz w:val="24"/>
          <w:szCs w:val="24"/>
        </w:rPr>
      </w:pPr>
      <w:r w:rsidRPr="00870CA8">
        <w:rPr>
          <w:rFonts w:ascii="Arial" w:hAnsi="Arial" w:cs="Arial"/>
          <w:b/>
          <w:color w:val="EB8F2D"/>
          <w:sz w:val="24"/>
          <w:szCs w:val="24"/>
        </w:rPr>
        <w:t>Information Note and Guidance for completing the Local Youth Club Grant Scheme incorporating the National Quality Standards for Volunteer-led Youth Groups Application Form</w:t>
      </w:r>
    </w:p>
    <w:p w14:paraId="06E393F7" w14:textId="77777777" w:rsidR="00B4757A" w:rsidRDefault="00B4757A" w:rsidP="00A43DBC">
      <w:pPr>
        <w:spacing w:after="0" w:line="240" w:lineRule="auto"/>
        <w:ind w:right="-1"/>
        <w:rPr>
          <w:rFonts w:ascii="Calibri" w:eastAsia="Times New Roman" w:hAnsi="Calibri" w:cs="Arial"/>
        </w:rPr>
      </w:pPr>
    </w:p>
    <w:p w14:paraId="06E393F8" w14:textId="2CB1871F"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A</w:t>
      </w:r>
      <w:r w:rsidR="009C6943">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of this document provides an introduction to the Local Youth Club Grant Scheme (LYCGS) incorporating the National Quality Standards for V</w:t>
      </w:r>
      <w:r w:rsidR="0015243A">
        <w:rPr>
          <w:rFonts w:ascii="Arial" w:hAnsi="Arial" w:cs="Arial"/>
          <w:b/>
          <w:spacing w:val="-3"/>
          <w:sz w:val="20"/>
          <w:szCs w:val="20"/>
          <w:lang w:val="en-US"/>
        </w:rPr>
        <w:t>olunteer-led Youth Groups (NQSVL</w:t>
      </w:r>
      <w:r w:rsidRPr="00870CA8">
        <w:rPr>
          <w:rFonts w:ascii="Arial" w:hAnsi="Arial" w:cs="Arial"/>
          <w:b/>
          <w:spacing w:val="-3"/>
          <w:sz w:val="20"/>
          <w:szCs w:val="20"/>
          <w:lang w:val="en-US"/>
        </w:rPr>
        <w:t xml:space="preserve">YG).  </w:t>
      </w:r>
    </w:p>
    <w:p w14:paraId="06E393F9"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06E393FA"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B</w:t>
      </w:r>
      <w:r w:rsidR="009C6943">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details who is eligible to apply, the application process, the criteria for assessment of applications, and accounting and reporting requirements.</w:t>
      </w:r>
    </w:p>
    <w:p w14:paraId="06E393FB"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06E393FC"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C</w:t>
      </w:r>
      <w:r w:rsidR="009C6943">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provides guidance notes on how to complete the Application Form.</w:t>
      </w:r>
    </w:p>
    <w:p w14:paraId="06E393FD" w14:textId="77777777" w:rsidR="00657993" w:rsidRPr="00870CA8" w:rsidRDefault="00657993" w:rsidP="00657993">
      <w:pPr>
        <w:spacing w:after="0"/>
        <w:jc w:val="both"/>
        <w:rPr>
          <w:rFonts w:ascii="Arial" w:hAnsi="Arial" w:cs="Arial"/>
          <w:b/>
          <w:i/>
          <w:spacing w:val="-3"/>
          <w:sz w:val="20"/>
          <w:szCs w:val="20"/>
          <w:lang w:val="en-US"/>
        </w:rPr>
      </w:pPr>
    </w:p>
    <w:p w14:paraId="06E393FE" w14:textId="77777777" w:rsidR="00657993" w:rsidRPr="00870CA8" w:rsidRDefault="00657993" w:rsidP="00657993">
      <w:pPr>
        <w:spacing w:after="0"/>
        <w:jc w:val="both"/>
        <w:rPr>
          <w:rFonts w:ascii="Arial" w:hAnsi="Arial" w:cs="Arial"/>
          <w:b/>
          <w:spacing w:val="-3"/>
          <w:sz w:val="20"/>
          <w:szCs w:val="20"/>
          <w:u w:val="single"/>
          <w:lang w:val="en-US"/>
        </w:rPr>
      </w:pPr>
      <w:r w:rsidRPr="00870CA8">
        <w:rPr>
          <w:rFonts w:ascii="Arial" w:hAnsi="Arial" w:cs="Arial"/>
          <w:b/>
          <w:spacing w:val="-3"/>
          <w:sz w:val="20"/>
          <w:szCs w:val="20"/>
          <w:u w:val="single"/>
          <w:lang w:val="en-US"/>
        </w:rPr>
        <w:t>NOTE:</w:t>
      </w:r>
    </w:p>
    <w:p w14:paraId="06E393FF" w14:textId="77777777" w:rsidR="00657993" w:rsidRPr="00870CA8" w:rsidRDefault="00383116" w:rsidP="00657993">
      <w:pPr>
        <w:spacing w:after="0"/>
        <w:jc w:val="both"/>
        <w:rPr>
          <w:rFonts w:ascii="Arial" w:hAnsi="Arial" w:cs="Arial"/>
          <w:b/>
          <w:spacing w:val="-3"/>
          <w:sz w:val="20"/>
          <w:szCs w:val="20"/>
          <w:u w:val="single"/>
          <w:lang w:val="en-US"/>
        </w:rPr>
      </w:pPr>
      <w:r>
        <w:rPr>
          <w:rFonts w:ascii="Arial" w:hAnsi="Arial" w:cs="Arial"/>
          <w:i/>
          <w:spacing w:val="-3"/>
          <w:sz w:val="20"/>
          <w:szCs w:val="20"/>
          <w:lang w:val="en-US"/>
        </w:rPr>
        <w:t>The</w:t>
      </w:r>
      <w:r w:rsidR="00657993" w:rsidRPr="00870CA8">
        <w:rPr>
          <w:rFonts w:ascii="Arial" w:hAnsi="Arial" w:cs="Arial"/>
          <w:i/>
          <w:spacing w:val="-3"/>
          <w:sz w:val="20"/>
          <w:szCs w:val="20"/>
          <w:lang w:val="en-US"/>
        </w:rPr>
        <w:t xml:space="preserve"> Application For</w:t>
      </w:r>
      <w:r>
        <w:rPr>
          <w:rFonts w:ascii="Arial" w:hAnsi="Arial" w:cs="Arial"/>
          <w:i/>
          <w:spacing w:val="-3"/>
          <w:sz w:val="20"/>
          <w:szCs w:val="20"/>
          <w:lang w:val="en-US"/>
        </w:rPr>
        <w:t>m and information may</w:t>
      </w:r>
      <w:r w:rsidR="009C6943">
        <w:rPr>
          <w:rFonts w:ascii="Arial" w:hAnsi="Arial" w:cs="Arial"/>
          <w:i/>
          <w:spacing w:val="-3"/>
          <w:sz w:val="20"/>
          <w:szCs w:val="20"/>
          <w:lang w:val="en-US"/>
        </w:rPr>
        <w:t xml:space="preserve"> </w:t>
      </w:r>
      <w:r w:rsidR="00657993" w:rsidRPr="00870CA8">
        <w:rPr>
          <w:rFonts w:ascii="Arial" w:hAnsi="Arial" w:cs="Arial"/>
          <w:i/>
          <w:spacing w:val="-3"/>
          <w:sz w:val="20"/>
          <w:szCs w:val="20"/>
          <w:lang w:val="en-US"/>
        </w:rPr>
        <w:t xml:space="preserve">change </w:t>
      </w:r>
      <w:r>
        <w:rPr>
          <w:rFonts w:ascii="Arial" w:hAnsi="Arial" w:cs="Arial"/>
          <w:i/>
          <w:spacing w:val="-3"/>
          <w:sz w:val="20"/>
          <w:szCs w:val="20"/>
          <w:lang w:val="en-US"/>
        </w:rPr>
        <w:t>each</w:t>
      </w:r>
      <w:r w:rsidR="00657993" w:rsidRPr="00870CA8">
        <w:rPr>
          <w:rFonts w:ascii="Arial" w:hAnsi="Arial" w:cs="Arial"/>
          <w:i/>
          <w:spacing w:val="-3"/>
          <w:sz w:val="20"/>
          <w:szCs w:val="20"/>
          <w:lang w:val="en-US"/>
        </w:rPr>
        <w:t xml:space="preserve"> year, </w:t>
      </w:r>
      <w:r w:rsidR="009C6943">
        <w:rPr>
          <w:rFonts w:ascii="Arial" w:hAnsi="Arial" w:cs="Arial"/>
          <w:i/>
          <w:spacing w:val="-3"/>
          <w:sz w:val="20"/>
          <w:szCs w:val="20"/>
          <w:lang w:val="en-US"/>
        </w:rPr>
        <w:t xml:space="preserve">so </w:t>
      </w:r>
      <w:r>
        <w:rPr>
          <w:rFonts w:ascii="Arial" w:hAnsi="Arial" w:cs="Arial"/>
          <w:i/>
          <w:spacing w:val="-3"/>
          <w:sz w:val="20"/>
          <w:szCs w:val="20"/>
          <w:lang w:val="en-US"/>
        </w:rPr>
        <w:t>please ensure</w:t>
      </w:r>
      <w:r w:rsidR="00657993" w:rsidRPr="00870CA8">
        <w:rPr>
          <w:rFonts w:ascii="Arial" w:hAnsi="Arial" w:cs="Arial"/>
          <w:i/>
          <w:spacing w:val="-3"/>
          <w:sz w:val="20"/>
          <w:szCs w:val="20"/>
          <w:lang w:val="en-US"/>
        </w:rPr>
        <w:t xml:space="preserve"> that the correct documentation</w:t>
      </w:r>
      <w:r>
        <w:rPr>
          <w:rFonts w:ascii="Arial" w:hAnsi="Arial" w:cs="Arial"/>
          <w:i/>
          <w:spacing w:val="-3"/>
          <w:sz w:val="20"/>
          <w:szCs w:val="20"/>
          <w:lang w:val="en-US"/>
        </w:rPr>
        <w:t xml:space="preserve"> for the current year</w:t>
      </w:r>
      <w:r w:rsidR="00657993" w:rsidRPr="00870CA8">
        <w:rPr>
          <w:rFonts w:ascii="Arial" w:hAnsi="Arial" w:cs="Arial"/>
          <w:i/>
          <w:spacing w:val="-3"/>
          <w:sz w:val="20"/>
          <w:szCs w:val="20"/>
          <w:lang w:val="en-US"/>
        </w:rPr>
        <w:t xml:space="preserve"> is used in the application, assessment and reporting processes. </w:t>
      </w:r>
    </w:p>
    <w:p w14:paraId="06E39400" w14:textId="77777777" w:rsidR="00B4757A" w:rsidRPr="0029099B" w:rsidRDefault="00B4757A" w:rsidP="00295A02">
      <w:pPr>
        <w:pStyle w:val="BODYTEXT"/>
      </w:pPr>
    </w:p>
    <w:p w14:paraId="06E39401" w14:textId="77777777" w:rsidR="00F26416" w:rsidRDefault="00F26416" w:rsidP="008F309D">
      <w:pPr>
        <w:pStyle w:val="BULLETTEXT"/>
        <w:numPr>
          <w:ilvl w:val="0"/>
          <w:numId w:val="0"/>
        </w:numPr>
        <w:ind w:left="794"/>
      </w:pPr>
    </w:p>
    <w:p w14:paraId="06E39402" w14:textId="385F04D0" w:rsidR="00657993" w:rsidRPr="00870CA8" w:rsidRDefault="00657993" w:rsidP="00657993">
      <w:pPr>
        <w:spacing w:after="0"/>
        <w:rPr>
          <w:rFonts w:ascii="Arial" w:hAnsi="Arial" w:cs="Arial"/>
          <w:b/>
          <w:color w:val="EB8F2D"/>
          <w:sz w:val="24"/>
          <w:szCs w:val="24"/>
        </w:rPr>
      </w:pPr>
      <w:r w:rsidRPr="00870CA8">
        <w:rPr>
          <w:rFonts w:ascii="Arial" w:hAnsi="Arial" w:cs="Arial"/>
          <w:b/>
          <w:color w:val="EB8F2D"/>
          <w:sz w:val="24"/>
          <w:szCs w:val="24"/>
          <w:lang w:val="en-US"/>
        </w:rPr>
        <w:t>Part A</w:t>
      </w:r>
    </w:p>
    <w:p w14:paraId="06E39403" w14:textId="6B12B014" w:rsidR="00657993" w:rsidRPr="00870CA8" w:rsidRDefault="00657993" w:rsidP="00657993">
      <w:pPr>
        <w:tabs>
          <w:tab w:val="left" w:pos="-720"/>
          <w:tab w:val="left" w:pos="0"/>
          <w:tab w:val="left" w:pos="1152"/>
          <w:tab w:val="left" w:pos="1440"/>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Introduction to the Local Youth Club Grant Scheme incorporating the National Quality Standards for Volunteer-led Youth Groups</w:t>
      </w:r>
      <w:r w:rsidR="00CF1E30">
        <w:rPr>
          <w:rFonts w:ascii="Arial" w:hAnsi="Arial" w:cs="Arial"/>
          <w:b/>
          <w:color w:val="005677"/>
          <w:spacing w:val="-3"/>
          <w:lang w:val="en-US"/>
        </w:rPr>
        <w:t>:</w:t>
      </w:r>
    </w:p>
    <w:p w14:paraId="06E39404"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05" w14:textId="71565338" w:rsidR="00657993" w:rsidRPr="00870CA8" w:rsidRDefault="00657993" w:rsidP="00657993">
      <w:pPr>
        <w:tabs>
          <w:tab w:val="left" w:pos="-720"/>
          <w:tab w:val="left" w:pos="0"/>
          <w:tab w:val="left" w:pos="1152"/>
          <w:tab w:val="left" w:pos="1440"/>
        </w:tabs>
        <w:suppressAutoHyphens/>
        <w:spacing w:after="0"/>
        <w:jc w:val="both"/>
        <w:rPr>
          <w:rFonts w:ascii="Arial" w:hAnsi="Arial" w:cs="Arial"/>
          <w:b/>
          <w:bCs/>
          <w:sz w:val="20"/>
          <w:szCs w:val="20"/>
        </w:rPr>
      </w:pPr>
      <w:r w:rsidRPr="00870CA8">
        <w:rPr>
          <w:rFonts w:ascii="Arial" w:hAnsi="Arial" w:cs="Arial"/>
          <w:spacing w:val="-3"/>
          <w:sz w:val="20"/>
          <w:szCs w:val="20"/>
          <w:lang w:val="en-US"/>
        </w:rPr>
        <w:t>The Local Youth Club Grant Scheme</w:t>
      </w:r>
      <w:r w:rsidR="009C6943">
        <w:rPr>
          <w:rFonts w:ascii="Arial" w:hAnsi="Arial" w:cs="Arial"/>
          <w:spacing w:val="-3"/>
          <w:sz w:val="20"/>
          <w:szCs w:val="20"/>
          <w:lang w:val="en-US"/>
        </w:rPr>
        <w:t xml:space="preserve"> </w:t>
      </w:r>
      <w:r w:rsidRPr="00870CA8">
        <w:rPr>
          <w:rFonts w:ascii="Arial" w:hAnsi="Arial" w:cs="Arial"/>
          <w:spacing w:val="-3"/>
          <w:sz w:val="20"/>
          <w:szCs w:val="20"/>
          <w:lang w:val="en-US"/>
        </w:rPr>
        <w:t>(LYCGS</w:t>
      </w:r>
      <w:r w:rsidR="005E24F5">
        <w:rPr>
          <w:rFonts w:ascii="Arial" w:hAnsi="Arial" w:cs="Arial"/>
          <w:spacing w:val="-3"/>
          <w:sz w:val="20"/>
          <w:szCs w:val="20"/>
          <w:lang w:val="en-US"/>
        </w:rPr>
        <w:t xml:space="preserve"> or ‘the Scheme’</w:t>
      </w:r>
      <w:r w:rsidRPr="00870CA8">
        <w:rPr>
          <w:rFonts w:ascii="Arial" w:hAnsi="Arial" w:cs="Arial"/>
          <w:spacing w:val="-3"/>
          <w:sz w:val="20"/>
          <w:szCs w:val="20"/>
          <w:lang w:val="en-US"/>
        </w:rPr>
        <w:t>) supports volunteer-led youth club/group activities at a local level. The Scheme, which provides grant aid towards the costs of running clubs/groups, is part-funded by the proceeds of the National Lottery. Funding for the Scheme is provided by the Department of Children and Youth Affairs (DCYA) and is administered locally by Education and Training Boards (ETBs)</w:t>
      </w:r>
      <w:r w:rsidR="008E7A3A">
        <w:rPr>
          <w:rFonts w:ascii="Arial" w:hAnsi="Arial" w:cs="Arial"/>
          <w:spacing w:val="-3"/>
          <w:sz w:val="20"/>
          <w:szCs w:val="20"/>
          <w:lang w:val="en-US"/>
        </w:rPr>
        <w:t xml:space="preserve"> as co-grantor and</w:t>
      </w:r>
      <w:r w:rsidRPr="00870CA8">
        <w:rPr>
          <w:rFonts w:ascii="Arial" w:hAnsi="Arial" w:cs="Arial"/>
          <w:spacing w:val="-3"/>
          <w:sz w:val="20"/>
          <w:szCs w:val="20"/>
          <w:lang w:val="en-US"/>
        </w:rPr>
        <w:t xml:space="preserve"> on behalf of DCYA. ETBs advertise the Scheme locally on an annual basis, outlining the purpose of the grant and the eligibility criteria.</w:t>
      </w:r>
    </w:p>
    <w:p w14:paraId="06E39406"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06E39407" w14:textId="60B83797" w:rsidR="00657993" w:rsidRPr="00870CA8" w:rsidRDefault="00657993" w:rsidP="00657993">
      <w:pPr>
        <w:tabs>
          <w:tab w:val="left" w:pos="-720"/>
          <w:tab w:val="left" w:pos="0"/>
        </w:tabs>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The Scheme supports voluntary youth club/group activities for young people; with priority given to clubs/groups catering for young people aged 10–21. The primary focus of the Scheme is to assist local volunteer-led youth clubs/groups that provide a </w:t>
      </w:r>
      <w:proofErr w:type="spellStart"/>
      <w:r w:rsidRPr="00870CA8">
        <w:rPr>
          <w:rFonts w:ascii="Arial" w:hAnsi="Arial" w:cs="Arial"/>
          <w:spacing w:val="-3"/>
          <w:sz w:val="20"/>
          <w:szCs w:val="20"/>
          <w:lang w:val="en-US"/>
        </w:rPr>
        <w:t>programme</w:t>
      </w:r>
      <w:proofErr w:type="spellEnd"/>
      <w:r w:rsidRPr="00870CA8">
        <w:rPr>
          <w:rFonts w:ascii="Arial" w:hAnsi="Arial" w:cs="Arial"/>
          <w:spacing w:val="-3"/>
          <w:sz w:val="20"/>
          <w:szCs w:val="20"/>
          <w:lang w:val="en-US"/>
        </w:rPr>
        <w:t xml:space="preserve"> of youth work activities for young people. In addition, other clubs/groups that work with young people, but are not specifically providing youth work, are also entitled to apply for funding under the Scheme.  </w:t>
      </w:r>
    </w:p>
    <w:p w14:paraId="06E39408" w14:textId="77777777" w:rsidR="00657993" w:rsidRPr="00870CA8" w:rsidRDefault="00657993" w:rsidP="00657993">
      <w:pPr>
        <w:tabs>
          <w:tab w:val="left" w:pos="-720"/>
          <w:tab w:val="left" w:pos="0"/>
        </w:tabs>
        <w:suppressAutoHyphens/>
        <w:spacing w:after="0"/>
        <w:jc w:val="both"/>
        <w:rPr>
          <w:rFonts w:ascii="Arial" w:hAnsi="Arial" w:cs="Arial"/>
          <w:spacing w:val="-3"/>
          <w:sz w:val="20"/>
          <w:szCs w:val="20"/>
          <w:lang w:val="en-US"/>
        </w:rPr>
      </w:pPr>
    </w:p>
    <w:p w14:paraId="06E39409" w14:textId="7F7B8465" w:rsidR="00657993" w:rsidRDefault="00657993" w:rsidP="00657993">
      <w:pPr>
        <w:tabs>
          <w:tab w:val="left" w:pos="-720"/>
          <w:tab w:val="left" w:pos="0"/>
          <w:tab w:val="left" w:pos="567"/>
          <w:tab w:val="left" w:pos="1440"/>
        </w:tabs>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In 2017, DCYA incorporated the National Quality Standards for Volunteer-led Youth Groups</w:t>
      </w:r>
      <w:r w:rsidR="00723C9B">
        <w:rPr>
          <w:rFonts w:ascii="Arial" w:hAnsi="Arial" w:cs="Arial"/>
          <w:spacing w:val="-3"/>
          <w:sz w:val="20"/>
          <w:szCs w:val="20"/>
          <w:lang w:val="en-US"/>
        </w:rPr>
        <w:t xml:space="preserve"> (</w:t>
      </w:r>
      <w:r w:rsidR="00723C9B">
        <w:rPr>
          <w:rFonts w:ascii="Arial" w:hAnsi="Arial" w:cs="Arial"/>
          <w:sz w:val="20"/>
          <w:szCs w:val="20"/>
        </w:rPr>
        <w:t>NQSVLYG)</w:t>
      </w:r>
      <w:r w:rsidRPr="00870CA8">
        <w:rPr>
          <w:rFonts w:ascii="Arial" w:hAnsi="Arial" w:cs="Arial"/>
          <w:spacing w:val="-3"/>
          <w:sz w:val="20"/>
          <w:szCs w:val="20"/>
          <w:lang w:val="en-US"/>
        </w:rPr>
        <w:t xml:space="preserve"> into the Local Youth Club Grant Scheme</w:t>
      </w:r>
      <w:r w:rsidR="00723C9B">
        <w:rPr>
          <w:rFonts w:ascii="Arial" w:hAnsi="Arial" w:cs="Arial"/>
          <w:spacing w:val="-3"/>
          <w:sz w:val="20"/>
          <w:szCs w:val="20"/>
          <w:lang w:val="en-US"/>
        </w:rPr>
        <w:t xml:space="preserve"> (LYCGS)</w:t>
      </w:r>
      <w:r w:rsidRPr="00870CA8">
        <w:rPr>
          <w:rFonts w:ascii="Arial" w:hAnsi="Arial" w:cs="Arial"/>
          <w:spacing w:val="-3"/>
          <w:sz w:val="20"/>
          <w:szCs w:val="20"/>
          <w:lang w:val="en-US"/>
        </w:rPr>
        <w:t>. These national quality standards were developed to support and enhance voluntary work with young people. The three National Quality Standards for Volunteer-led Youth Groups</w:t>
      </w:r>
      <w:r w:rsidR="009C6943">
        <w:rPr>
          <w:rFonts w:ascii="Arial" w:hAnsi="Arial" w:cs="Arial"/>
          <w:spacing w:val="-3"/>
          <w:sz w:val="20"/>
          <w:szCs w:val="20"/>
          <w:lang w:val="en-US"/>
        </w:rPr>
        <w:t xml:space="preserve"> </w:t>
      </w:r>
      <w:r w:rsidRPr="00870CA8">
        <w:rPr>
          <w:rFonts w:ascii="Arial" w:hAnsi="Arial" w:cs="Arial"/>
          <w:spacing w:val="-3"/>
          <w:sz w:val="20"/>
          <w:szCs w:val="20"/>
          <w:lang w:val="en-US"/>
        </w:rPr>
        <w:t>are:</w:t>
      </w:r>
    </w:p>
    <w:p w14:paraId="644D9B97" w14:textId="77777777" w:rsidR="00E76B8C" w:rsidRPr="00870CA8" w:rsidRDefault="00E76B8C" w:rsidP="00657993">
      <w:pPr>
        <w:tabs>
          <w:tab w:val="left" w:pos="-720"/>
          <w:tab w:val="left" w:pos="0"/>
          <w:tab w:val="left" w:pos="567"/>
          <w:tab w:val="left" w:pos="1440"/>
        </w:tabs>
        <w:suppressAutoHyphens/>
        <w:spacing w:after="0"/>
        <w:jc w:val="both"/>
        <w:rPr>
          <w:rFonts w:ascii="Arial" w:hAnsi="Arial" w:cs="Arial"/>
          <w:spacing w:val="-3"/>
          <w:sz w:val="20"/>
          <w:szCs w:val="20"/>
          <w:lang w:val="en-US"/>
        </w:rPr>
      </w:pPr>
    </w:p>
    <w:p w14:paraId="06E3940A"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rPr>
      </w:pPr>
      <w:r w:rsidRPr="00870CA8">
        <w:rPr>
          <w:rFonts w:ascii="Arial" w:hAnsi="Arial" w:cs="Arial"/>
          <w:b/>
        </w:rPr>
        <w:t>Standard 1: Safety and well-being</w:t>
      </w:r>
      <w:r w:rsidRPr="00870CA8">
        <w:rPr>
          <w:rFonts w:ascii="Arial" w:hAnsi="Arial" w:cs="Arial"/>
        </w:rPr>
        <w:t xml:space="preserve"> – Programmes, practices and people ensure and promote the safety, support and well-being of young people.</w:t>
      </w:r>
    </w:p>
    <w:p w14:paraId="06E3940B"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b/>
        </w:rPr>
      </w:pPr>
      <w:r w:rsidRPr="00870CA8">
        <w:rPr>
          <w:rFonts w:ascii="Arial" w:hAnsi="Arial" w:cs="Arial"/>
          <w:b/>
        </w:rPr>
        <w:t>Standard 2: Young person-centred</w:t>
      </w:r>
      <w:r w:rsidRPr="00870CA8">
        <w:rPr>
          <w:rFonts w:ascii="Arial" w:hAnsi="Arial" w:cs="Arial"/>
          <w:bCs/>
          <w:iCs/>
        </w:rPr>
        <w:t xml:space="preserve"> – Programmes, practices </w:t>
      </w:r>
      <w:r w:rsidRPr="00870CA8">
        <w:rPr>
          <w:rFonts w:ascii="Arial" w:hAnsi="Arial" w:cs="Arial"/>
          <w:iCs/>
        </w:rPr>
        <w:t xml:space="preserve">and </w:t>
      </w:r>
      <w:r w:rsidRPr="00870CA8">
        <w:rPr>
          <w:rFonts w:ascii="Arial" w:hAnsi="Arial" w:cs="Arial"/>
          <w:bCs/>
          <w:iCs/>
        </w:rPr>
        <w:t xml:space="preserve">people </w:t>
      </w:r>
      <w:r w:rsidRPr="00870CA8">
        <w:rPr>
          <w:rFonts w:ascii="Arial" w:hAnsi="Arial" w:cs="Arial"/>
          <w:iCs/>
        </w:rPr>
        <w:t xml:space="preserve">ensure and promote the </w:t>
      </w:r>
      <w:r w:rsidRPr="00870CA8">
        <w:rPr>
          <w:rFonts w:ascii="Arial" w:hAnsi="Arial" w:cs="Arial"/>
          <w:bCs/>
          <w:iCs/>
        </w:rPr>
        <w:t xml:space="preserve">voluntary participation, inclusion and voice </w:t>
      </w:r>
      <w:r w:rsidRPr="00870CA8">
        <w:rPr>
          <w:rFonts w:ascii="Arial" w:hAnsi="Arial" w:cs="Arial"/>
          <w:iCs/>
        </w:rPr>
        <w:t>of young people.</w:t>
      </w:r>
    </w:p>
    <w:p w14:paraId="06E3940C" w14:textId="77777777" w:rsidR="00657993" w:rsidRPr="00870CA8" w:rsidRDefault="00657993" w:rsidP="00657993">
      <w:pPr>
        <w:pStyle w:val="ListParagraph"/>
        <w:framePr w:hSpace="180" w:wrap="around" w:vAnchor="text" w:hAnchor="text" w:x="108" w:y="1"/>
        <w:numPr>
          <w:ilvl w:val="0"/>
          <w:numId w:val="25"/>
        </w:numPr>
        <w:spacing w:after="0"/>
        <w:ind w:left="851" w:hanging="284"/>
        <w:suppressOverlap/>
        <w:rPr>
          <w:rFonts w:ascii="Arial" w:hAnsi="Arial" w:cs="Arial"/>
          <w:b/>
        </w:rPr>
      </w:pPr>
      <w:r w:rsidRPr="00870CA8">
        <w:rPr>
          <w:rFonts w:ascii="Arial" w:hAnsi="Arial" w:cs="Arial"/>
          <w:b/>
        </w:rPr>
        <w:t>Standard 3: Developmental and educational</w:t>
      </w:r>
      <w:r w:rsidRPr="00870CA8">
        <w:rPr>
          <w:rFonts w:ascii="Arial" w:hAnsi="Arial" w:cs="Arial"/>
        </w:rPr>
        <w:t xml:space="preserve"> –</w:t>
      </w:r>
      <w:r w:rsidR="009C6943">
        <w:rPr>
          <w:rFonts w:ascii="Arial" w:hAnsi="Arial" w:cs="Arial"/>
        </w:rPr>
        <w:t xml:space="preserve"> </w:t>
      </w:r>
      <w:r w:rsidRPr="00870CA8">
        <w:rPr>
          <w:rFonts w:ascii="Arial" w:hAnsi="Arial" w:cs="Arial"/>
          <w:bCs/>
          <w:iCs/>
        </w:rPr>
        <w:t xml:space="preserve">Programmes, practices </w:t>
      </w:r>
      <w:r w:rsidRPr="00870CA8">
        <w:rPr>
          <w:rFonts w:ascii="Arial" w:hAnsi="Arial" w:cs="Arial"/>
          <w:iCs/>
        </w:rPr>
        <w:t xml:space="preserve">and </w:t>
      </w:r>
      <w:r w:rsidRPr="00870CA8">
        <w:rPr>
          <w:rFonts w:ascii="Arial" w:hAnsi="Arial" w:cs="Arial"/>
          <w:bCs/>
          <w:iCs/>
        </w:rPr>
        <w:t xml:space="preserve">people </w:t>
      </w:r>
      <w:r w:rsidRPr="00870CA8">
        <w:rPr>
          <w:rFonts w:ascii="Arial" w:hAnsi="Arial" w:cs="Arial"/>
          <w:iCs/>
        </w:rPr>
        <w:t xml:space="preserve">ensure and promote the </w:t>
      </w:r>
      <w:r w:rsidRPr="00870CA8">
        <w:rPr>
          <w:rFonts w:ascii="Arial" w:hAnsi="Arial" w:cs="Arial"/>
          <w:bCs/>
          <w:iCs/>
        </w:rPr>
        <w:t xml:space="preserve">development, achievement and progression </w:t>
      </w:r>
      <w:r w:rsidRPr="00870CA8">
        <w:rPr>
          <w:rFonts w:ascii="Arial" w:hAnsi="Arial" w:cs="Arial"/>
          <w:iCs/>
        </w:rPr>
        <w:t>of young people.</w:t>
      </w:r>
    </w:p>
    <w:p w14:paraId="06E3940D"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0E"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0F"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0"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1"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2"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4" w14:textId="77777777" w:rsidR="000159E2" w:rsidRDefault="000159E2"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5" w14:textId="3841FE5C" w:rsidR="00657993" w:rsidRPr="00870CA8" w:rsidRDefault="00657993" w:rsidP="00657993">
      <w:pPr>
        <w:tabs>
          <w:tab w:val="left" w:pos="-720"/>
          <w:tab w:val="left" w:pos="0"/>
          <w:tab w:val="left" w:pos="1152"/>
          <w:tab w:val="left" w:pos="1440"/>
        </w:tabs>
        <w:suppressAutoHyphens/>
        <w:spacing w:after="0"/>
        <w:jc w:val="both"/>
        <w:rPr>
          <w:rFonts w:ascii="Arial" w:hAnsi="Arial" w:cs="Arial"/>
          <w:sz w:val="20"/>
          <w:szCs w:val="20"/>
        </w:rPr>
      </w:pPr>
      <w:r w:rsidRPr="00870CA8">
        <w:rPr>
          <w:rFonts w:ascii="Arial" w:hAnsi="Arial" w:cs="Arial"/>
          <w:spacing w:val="-3"/>
          <w:sz w:val="20"/>
          <w:szCs w:val="20"/>
          <w:lang w:val="en-US"/>
        </w:rPr>
        <w:t xml:space="preserve">Throughout the club/group year, volunteers progress actions relating to the Standards that will </w:t>
      </w:r>
      <w:r w:rsidRPr="00870CA8">
        <w:rPr>
          <w:rFonts w:ascii="Arial" w:hAnsi="Arial" w:cs="Arial"/>
          <w:sz w:val="20"/>
          <w:szCs w:val="20"/>
        </w:rPr>
        <w:t xml:space="preserve">improve the running of the club/group and the experience of the young people attending the club/group. Where a club/group requires support with progressing the Standards, it can request this from the </w:t>
      </w:r>
      <w:r w:rsidR="00253258">
        <w:rPr>
          <w:rFonts w:ascii="Arial" w:hAnsi="Arial" w:cs="Arial"/>
          <w:sz w:val="20"/>
          <w:szCs w:val="20"/>
        </w:rPr>
        <w:t>National Youth Organisation</w:t>
      </w:r>
      <w:r w:rsidRPr="00870CA8">
        <w:rPr>
          <w:rFonts w:ascii="Arial" w:hAnsi="Arial" w:cs="Arial"/>
          <w:sz w:val="20"/>
          <w:szCs w:val="20"/>
        </w:rPr>
        <w:t xml:space="preserve"> to which it is affiliated. A youth club/group that is not affiliated to a </w:t>
      </w:r>
      <w:r w:rsidR="00253258">
        <w:rPr>
          <w:rFonts w:ascii="Arial" w:hAnsi="Arial" w:cs="Arial"/>
          <w:sz w:val="20"/>
          <w:szCs w:val="20"/>
        </w:rPr>
        <w:t>National Youth Organisation</w:t>
      </w:r>
      <w:r w:rsidRPr="00870CA8">
        <w:rPr>
          <w:rFonts w:ascii="Arial" w:hAnsi="Arial" w:cs="Arial"/>
          <w:sz w:val="20"/>
          <w:szCs w:val="20"/>
        </w:rPr>
        <w:t xml:space="preserve"> can request support from its local ETB (see contact details in Appendix 1 of the Local Youth Club Grant </w:t>
      </w:r>
      <w:r w:rsidR="00357C6B" w:rsidRPr="00870CA8">
        <w:rPr>
          <w:rFonts w:ascii="Arial" w:hAnsi="Arial" w:cs="Arial"/>
          <w:sz w:val="20"/>
          <w:szCs w:val="20"/>
        </w:rPr>
        <w:t>Scheme Application</w:t>
      </w:r>
      <w:r w:rsidRPr="00870CA8">
        <w:rPr>
          <w:rFonts w:ascii="Arial" w:hAnsi="Arial" w:cs="Arial"/>
          <w:sz w:val="20"/>
          <w:szCs w:val="20"/>
        </w:rPr>
        <w:t xml:space="preserve"> Form).   </w:t>
      </w:r>
    </w:p>
    <w:p w14:paraId="06E39416" w14:textId="77777777" w:rsidR="00657993" w:rsidRPr="00870CA8" w:rsidRDefault="00657993" w:rsidP="00657993">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6E39417" w14:textId="01538D48" w:rsidR="00611338" w:rsidRPr="00F83238" w:rsidRDefault="006521E1" w:rsidP="00F83238">
      <w:pPr>
        <w:tabs>
          <w:tab w:val="left" w:pos="-720"/>
          <w:tab w:val="left" w:pos="0"/>
          <w:tab w:val="left" w:pos="1152"/>
          <w:tab w:val="left" w:pos="1440"/>
        </w:tabs>
        <w:suppressAutoHyphens/>
        <w:spacing w:after="0"/>
        <w:jc w:val="both"/>
        <w:rPr>
          <w:rFonts w:ascii="Arial" w:hAnsi="Arial" w:cs="Arial"/>
          <w:sz w:val="20"/>
          <w:szCs w:val="20"/>
        </w:rPr>
      </w:pPr>
      <w:r w:rsidRPr="00F83238">
        <w:rPr>
          <w:rFonts w:ascii="Arial" w:hAnsi="Arial" w:cs="Arial"/>
          <w:sz w:val="20"/>
          <w:szCs w:val="20"/>
        </w:rPr>
        <w:t>T</w:t>
      </w:r>
      <w:r w:rsidR="00657993" w:rsidRPr="00F83238">
        <w:rPr>
          <w:rFonts w:ascii="Arial" w:hAnsi="Arial" w:cs="Arial"/>
          <w:sz w:val="20"/>
          <w:szCs w:val="20"/>
        </w:rPr>
        <w:t xml:space="preserve">he LYCGS Application Form is also the </w:t>
      </w:r>
      <w:r w:rsidR="0015243A" w:rsidRPr="00F83238">
        <w:rPr>
          <w:rFonts w:ascii="Arial" w:hAnsi="Arial" w:cs="Arial"/>
          <w:sz w:val="20"/>
          <w:szCs w:val="20"/>
        </w:rPr>
        <w:t xml:space="preserve">reporting template for the </w:t>
      </w:r>
      <w:r w:rsidR="00170ABA" w:rsidRPr="00170ABA">
        <w:rPr>
          <w:rFonts w:ascii="Arial" w:hAnsi="Arial" w:cs="Arial"/>
          <w:b/>
          <w:sz w:val="20"/>
          <w:szCs w:val="20"/>
        </w:rPr>
        <w:t>National Quality Standards for Volunteer-led Youth Groups</w:t>
      </w:r>
      <w:r w:rsidR="0096121C" w:rsidRPr="00F83238">
        <w:rPr>
          <w:rFonts w:ascii="Arial" w:hAnsi="Arial" w:cs="Arial"/>
          <w:sz w:val="20"/>
          <w:szCs w:val="20"/>
        </w:rPr>
        <w:t>.</w:t>
      </w:r>
      <w:r w:rsidR="00657993" w:rsidRPr="00F83238">
        <w:rPr>
          <w:rFonts w:ascii="Arial" w:hAnsi="Arial" w:cs="Arial"/>
          <w:sz w:val="20"/>
          <w:szCs w:val="20"/>
        </w:rPr>
        <w:t xml:space="preserve"> </w:t>
      </w:r>
      <w:r w:rsidR="0096121C" w:rsidRPr="00BF4BC1">
        <w:rPr>
          <w:rFonts w:ascii="Arial" w:hAnsi="Arial" w:cs="Arial"/>
          <w:sz w:val="20"/>
          <w:szCs w:val="20"/>
          <w:u w:val="single"/>
        </w:rPr>
        <w:t>I</w:t>
      </w:r>
      <w:r w:rsidR="00657993" w:rsidRPr="00BF4BC1">
        <w:rPr>
          <w:rFonts w:ascii="Arial" w:hAnsi="Arial" w:cs="Arial"/>
          <w:sz w:val="20"/>
          <w:szCs w:val="20"/>
          <w:u w:val="single"/>
        </w:rPr>
        <w:t>f you do not wish to apply for</w:t>
      </w:r>
      <w:r w:rsidRPr="00BF4BC1">
        <w:rPr>
          <w:rFonts w:ascii="Arial" w:hAnsi="Arial" w:cs="Arial"/>
          <w:sz w:val="20"/>
          <w:szCs w:val="20"/>
          <w:u w:val="single"/>
        </w:rPr>
        <w:t xml:space="preserve"> the</w:t>
      </w:r>
      <w:r w:rsidR="00657993" w:rsidRPr="00BF4BC1">
        <w:rPr>
          <w:rFonts w:ascii="Arial" w:hAnsi="Arial" w:cs="Arial"/>
          <w:sz w:val="20"/>
          <w:szCs w:val="20"/>
          <w:u w:val="single"/>
        </w:rPr>
        <w:t xml:space="preserve"> grant</w:t>
      </w:r>
      <w:r w:rsidR="0096121C" w:rsidRPr="00BF4BC1">
        <w:rPr>
          <w:rFonts w:ascii="Arial" w:hAnsi="Arial" w:cs="Arial"/>
          <w:sz w:val="20"/>
          <w:szCs w:val="20"/>
          <w:u w:val="single"/>
        </w:rPr>
        <w:t>,</w:t>
      </w:r>
      <w:r w:rsidR="00657993" w:rsidRPr="00BF4BC1">
        <w:rPr>
          <w:rFonts w:ascii="Arial" w:hAnsi="Arial" w:cs="Arial"/>
          <w:sz w:val="20"/>
          <w:szCs w:val="20"/>
          <w:u w:val="single"/>
        </w:rPr>
        <w:t xml:space="preserve"> you </w:t>
      </w:r>
      <w:r w:rsidRPr="00BF4BC1">
        <w:rPr>
          <w:rFonts w:ascii="Arial" w:hAnsi="Arial" w:cs="Arial"/>
          <w:sz w:val="20"/>
          <w:szCs w:val="20"/>
          <w:u w:val="single"/>
        </w:rPr>
        <w:t>need</w:t>
      </w:r>
      <w:r w:rsidR="00657993" w:rsidRPr="00BF4BC1">
        <w:rPr>
          <w:rFonts w:ascii="Arial" w:hAnsi="Arial" w:cs="Arial"/>
          <w:sz w:val="20"/>
          <w:szCs w:val="20"/>
          <w:u w:val="single"/>
        </w:rPr>
        <w:t xml:space="preserve"> only complete Sections 1, 2 and 5 of the form</w:t>
      </w:r>
      <w:r w:rsidR="00657993" w:rsidRPr="00F83238">
        <w:rPr>
          <w:rFonts w:ascii="Arial" w:hAnsi="Arial" w:cs="Arial"/>
          <w:sz w:val="20"/>
          <w:szCs w:val="20"/>
        </w:rPr>
        <w:t>. If you need any help in completing the</w:t>
      </w:r>
      <w:r w:rsidR="00496F73" w:rsidRPr="00F83238">
        <w:rPr>
          <w:rFonts w:ascii="Arial" w:hAnsi="Arial" w:cs="Arial"/>
          <w:sz w:val="20"/>
          <w:szCs w:val="20"/>
        </w:rPr>
        <w:t>se sections of the</w:t>
      </w:r>
      <w:r w:rsidR="00657993" w:rsidRPr="00F83238">
        <w:rPr>
          <w:rFonts w:ascii="Arial" w:hAnsi="Arial" w:cs="Arial"/>
          <w:sz w:val="20"/>
          <w:szCs w:val="20"/>
        </w:rPr>
        <w:t xml:space="preserve"> form, please contact your </w:t>
      </w:r>
      <w:r w:rsidR="00253258" w:rsidRPr="00F83238">
        <w:rPr>
          <w:rFonts w:ascii="Arial" w:hAnsi="Arial" w:cs="Arial"/>
          <w:sz w:val="20"/>
          <w:szCs w:val="20"/>
        </w:rPr>
        <w:t>National Youth Organisation</w:t>
      </w:r>
      <w:r w:rsidR="00657993" w:rsidRPr="00F83238">
        <w:rPr>
          <w:rFonts w:ascii="Arial" w:hAnsi="Arial" w:cs="Arial"/>
          <w:sz w:val="20"/>
          <w:szCs w:val="20"/>
        </w:rPr>
        <w:t xml:space="preserve"> (see details listed in Appendix 2 of the Form).</w:t>
      </w:r>
    </w:p>
    <w:p w14:paraId="06E39418" w14:textId="77777777" w:rsidR="00253258" w:rsidRDefault="00253258" w:rsidP="00A43DBC">
      <w:pPr>
        <w:spacing w:after="0" w:line="240" w:lineRule="auto"/>
        <w:ind w:right="-1"/>
        <w:rPr>
          <w:color w:val="E36C0A" w:themeColor="accent6" w:themeShade="BF"/>
        </w:rPr>
      </w:pPr>
    </w:p>
    <w:p w14:paraId="06E39419" w14:textId="71D547EF" w:rsidR="00657993" w:rsidRDefault="00657993" w:rsidP="00657993">
      <w:pPr>
        <w:tabs>
          <w:tab w:val="left" w:pos="-720"/>
          <w:tab w:val="left" w:pos="0"/>
          <w:tab w:val="left" w:pos="567"/>
        </w:tabs>
        <w:suppressAutoHyphens/>
        <w:spacing w:after="0"/>
        <w:jc w:val="both"/>
        <w:rPr>
          <w:rFonts w:ascii="Arial" w:hAnsi="Arial" w:cs="Arial"/>
          <w:b/>
          <w:color w:val="EB8F2D"/>
          <w:spacing w:val="-3"/>
          <w:sz w:val="24"/>
          <w:szCs w:val="24"/>
          <w:lang w:val="en-US"/>
        </w:rPr>
      </w:pPr>
      <w:r w:rsidRPr="00870CA8">
        <w:rPr>
          <w:rFonts w:ascii="Arial" w:hAnsi="Arial" w:cs="Arial"/>
          <w:b/>
          <w:color w:val="EB8F2D"/>
          <w:spacing w:val="-3"/>
          <w:sz w:val="24"/>
          <w:szCs w:val="24"/>
          <w:lang w:val="en-US"/>
        </w:rPr>
        <w:t>Part B</w:t>
      </w:r>
    </w:p>
    <w:p w14:paraId="1056E712" w14:textId="77777777" w:rsidR="00E76B8C" w:rsidRPr="00870CA8" w:rsidRDefault="00E76B8C" w:rsidP="00657993">
      <w:pPr>
        <w:tabs>
          <w:tab w:val="left" w:pos="-720"/>
          <w:tab w:val="left" w:pos="0"/>
          <w:tab w:val="left" w:pos="567"/>
        </w:tabs>
        <w:suppressAutoHyphens/>
        <w:spacing w:after="0"/>
        <w:jc w:val="both"/>
        <w:rPr>
          <w:rFonts w:ascii="Arial" w:hAnsi="Arial" w:cs="Arial"/>
          <w:b/>
          <w:color w:val="EB8F2D"/>
          <w:spacing w:val="-3"/>
          <w:sz w:val="24"/>
          <w:szCs w:val="24"/>
          <w:lang w:val="en-US"/>
        </w:rPr>
      </w:pPr>
    </w:p>
    <w:p w14:paraId="06E3941A" w14:textId="77777777" w:rsidR="00657993" w:rsidRPr="00870CA8" w:rsidRDefault="00657993" w:rsidP="00657993">
      <w:pPr>
        <w:tabs>
          <w:tab w:val="left" w:pos="-720"/>
          <w:tab w:val="left" w:pos="0"/>
          <w:tab w:val="left" w:pos="567"/>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Criteria for eligibility:</w:t>
      </w:r>
    </w:p>
    <w:p w14:paraId="06E3941B" w14:textId="77777777" w:rsidR="00657993" w:rsidRPr="00870CA8" w:rsidRDefault="00657993" w:rsidP="00657993">
      <w:pPr>
        <w:spacing w:after="0"/>
        <w:jc w:val="both"/>
        <w:rPr>
          <w:rFonts w:ascii="Arial" w:hAnsi="Arial" w:cs="Arial"/>
          <w:color w:val="000000"/>
          <w:sz w:val="20"/>
          <w:szCs w:val="20"/>
        </w:rPr>
      </w:pPr>
      <w:r w:rsidRPr="00870CA8">
        <w:rPr>
          <w:rFonts w:ascii="Arial" w:hAnsi="Arial" w:cs="Arial"/>
          <w:color w:val="000000"/>
          <w:sz w:val="20"/>
          <w:szCs w:val="20"/>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06E3941C" w14:textId="77777777" w:rsidR="00657993" w:rsidRPr="00870CA8" w:rsidRDefault="00657993" w:rsidP="00657993">
      <w:pPr>
        <w:spacing w:after="0"/>
        <w:jc w:val="both"/>
        <w:rPr>
          <w:rFonts w:ascii="Arial" w:hAnsi="Arial" w:cs="Arial"/>
          <w:sz w:val="20"/>
          <w:szCs w:val="20"/>
        </w:rPr>
      </w:pPr>
    </w:p>
    <w:p w14:paraId="06E3941D" w14:textId="77777777" w:rsidR="00657993" w:rsidRPr="00870CA8" w:rsidRDefault="00657993" w:rsidP="00657993">
      <w:pPr>
        <w:spacing w:after="0"/>
        <w:jc w:val="both"/>
        <w:rPr>
          <w:rFonts w:ascii="Arial" w:hAnsi="Arial" w:cs="Arial"/>
          <w:sz w:val="20"/>
          <w:szCs w:val="20"/>
        </w:rPr>
      </w:pPr>
      <w:r w:rsidRPr="00870CA8">
        <w:rPr>
          <w:rFonts w:ascii="Arial" w:hAnsi="Arial" w:cs="Arial"/>
          <w:sz w:val="20"/>
          <w:szCs w:val="20"/>
        </w:rPr>
        <w:t xml:space="preserve">To be eligible for funding from the </w:t>
      </w:r>
      <w:r w:rsidRPr="00870CA8">
        <w:rPr>
          <w:rFonts w:ascii="Arial" w:hAnsi="Arial" w:cs="Arial"/>
          <w:b/>
          <w:sz w:val="20"/>
          <w:szCs w:val="20"/>
        </w:rPr>
        <w:t>Local Youth Club Grant Scheme</w:t>
      </w:r>
      <w:r w:rsidRPr="00870CA8">
        <w:rPr>
          <w:rFonts w:ascii="Arial" w:hAnsi="Arial" w:cs="Arial"/>
          <w:sz w:val="20"/>
          <w:szCs w:val="20"/>
        </w:rPr>
        <w:t>, the club/group must satisfy the following criteria:</w:t>
      </w:r>
    </w:p>
    <w:p w14:paraId="06E3941E" w14:textId="77777777" w:rsidR="00657993" w:rsidRPr="00870CA8" w:rsidRDefault="00657993" w:rsidP="00657993">
      <w:pPr>
        <w:spacing w:after="0"/>
        <w:jc w:val="both"/>
        <w:rPr>
          <w:rFonts w:ascii="Arial" w:hAnsi="Arial" w:cs="Arial"/>
          <w:sz w:val="20"/>
          <w:szCs w:val="20"/>
        </w:rPr>
      </w:pPr>
    </w:p>
    <w:p w14:paraId="06E3941F" w14:textId="77777777" w:rsidR="00657993" w:rsidRPr="00870CA8" w:rsidRDefault="00AC4783" w:rsidP="00657993">
      <w:pPr>
        <w:numPr>
          <w:ilvl w:val="0"/>
          <w:numId w:val="2"/>
        </w:numPr>
        <w:tabs>
          <w:tab w:val="num" w:pos="851"/>
        </w:tabs>
        <w:spacing w:after="0"/>
        <w:ind w:left="1434" w:right="261" w:hanging="867"/>
        <w:jc w:val="both"/>
        <w:rPr>
          <w:rFonts w:ascii="Arial" w:hAnsi="Arial" w:cs="Arial"/>
          <w:color w:val="000000"/>
          <w:sz w:val="20"/>
          <w:szCs w:val="20"/>
          <w:lang w:eastAsia="en-IE"/>
        </w:rPr>
      </w:pPr>
      <w:r>
        <w:rPr>
          <w:rFonts w:ascii="Arial" w:hAnsi="Arial" w:cs="Arial"/>
          <w:color w:val="000000"/>
          <w:sz w:val="20"/>
          <w:szCs w:val="20"/>
          <w:lang w:eastAsia="en-IE"/>
        </w:rPr>
        <w:t>It must be volunteer-</w:t>
      </w:r>
      <w:r w:rsidR="00657993" w:rsidRPr="00870CA8">
        <w:rPr>
          <w:rFonts w:ascii="Arial" w:hAnsi="Arial" w:cs="Arial"/>
          <w:color w:val="000000"/>
          <w:sz w:val="20"/>
          <w:szCs w:val="20"/>
          <w:lang w:eastAsia="en-IE"/>
        </w:rPr>
        <w:t>led and it must be based on the voluntary participation of young people.</w:t>
      </w:r>
    </w:p>
    <w:p w14:paraId="06E39420" w14:textId="77777777" w:rsidR="00657993" w:rsidRPr="00870CA8" w:rsidRDefault="00657993" w:rsidP="00657993">
      <w:pPr>
        <w:numPr>
          <w:ilvl w:val="0"/>
          <w:numId w:val="2"/>
        </w:numPr>
        <w:tabs>
          <w:tab w:val="num" w:pos="851"/>
        </w:tabs>
        <w:spacing w:after="0"/>
        <w:ind w:left="1434" w:right="261" w:hanging="867"/>
        <w:jc w:val="both"/>
        <w:rPr>
          <w:rFonts w:ascii="Arial" w:hAnsi="Arial" w:cs="Arial"/>
          <w:color w:val="000000"/>
          <w:sz w:val="20"/>
          <w:szCs w:val="20"/>
          <w:lang w:eastAsia="en-IE"/>
        </w:rPr>
      </w:pPr>
      <w:r w:rsidRPr="00870CA8">
        <w:rPr>
          <w:rFonts w:ascii="Arial" w:hAnsi="Arial" w:cs="Arial"/>
          <w:color w:val="000000"/>
          <w:sz w:val="20"/>
          <w:szCs w:val="20"/>
          <w:lang w:eastAsia="en-IE"/>
        </w:rPr>
        <w:t xml:space="preserve">75% of the club/group members must be </w:t>
      </w:r>
      <w:r w:rsidR="000159E2">
        <w:rPr>
          <w:rFonts w:ascii="Arial" w:hAnsi="Arial" w:cs="Arial"/>
          <w:color w:val="000000"/>
          <w:sz w:val="20"/>
          <w:szCs w:val="20"/>
          <w:lang w:eastAsia="en-IE"/>
        </w:rPr>
        <w:t>between the ages of 10 and</w:t>
      </w:r>
      <w:r w:rsidRPr="00870CA8">
        <w:rPr>
          <w:rFonts w:ascii="Arial" w:hAnsi="Arial" w:cs="Arial"/>
          <w:color w:val="000000"/>
          <w:sz w:val="20"/>
          <w:szCs w:val="20"/>
          <w:lang w:eastAsia="en-IE"/>
        </w:rPr>
        <w:t xml:space="preserve"> 21.</w:t>
      </w:r>
    </w:p>
    <w:p w14:paraId="06E39421" w14:textId="77777777" w:rsidR="00657993" w:rsidRPr="00870CA8" w:rsidRDefault="00657993" w:rsidP="00657993">
      <w:pPr>
        <w:numPr>
          <w:ilvl w:val="0"/>
          <w:numId w:val="2"/>
        </w:numPr>
        <w:tabs>
          <w:tab w:val="num" w:pos="851"/>
        </w:tabs>
        <w:spacing w:after="0"/>
        <w:ind w:left="851" w:right="261" w:hanging="284"/>
        <w:jc w:val="both"/>
        <w:rPr>
          <w:rFonts w:ascii="Arial" w:hAnsi="Arial" w:cs="Arial"/>
          <w:color w:val="000000"/>
          <w:sz w:val="20"/>
          <w:szCs w:val="20"/>
          <w:lang w:eastAsia="en-IE"/>
        </w:rPr>
      </w:pPr>
      <w:r w:rsidRPr="00870CA8">
        <w:rPr>
          <w:rFonts w:ascii="Arial" w:hAnsi="Arial" w:cs="Arial"/>
          <w:color w:val="000000"/>
          <w:sz w:val="20"/>
          <w:szCs w:val="20"/>
          <w:lang w:eastAsia="en-IE"/>
        </w:rPr>
        <w:t xml:space="preserve">It must be able to clearly outline the benefits of club/group membership for young people who participate in its programmes. </w:t>
      </w:r>
    </w:p>
    <w:p w14:paraId="06E39422" w14:textId="77777777" w:rsidR="00657993" w:rsidRPr="00870CA8" w:rsidRDefault="00657993" w:rsidP="00657993">
      <w:pPr>
        <w:numPr>
          <w:ilvl w:val="0"/>
          <w:numId w:val="2"/>
        </w:numPr>
        <w:tabs>
          <w:tab w:val="num" w:pos="851"/>
        </w:tabs>
        <w:spacing w:after="0"/>
        <w:ind w:left="1434" w:right="261" w:hanging="867"/>
        <w:jc w:val="both"/>
        <w:rPr>
          <w:rFonts w:ascii="Arial" w:hAnsi="Arial" w:cs="Arial"/>
          <w:color w:val="000000"/>
          <w:sz w:val="20"/>
          <w:szCs w:val="20"/>
          <w:lang w:eastAsia="en-IE"/>
        </w:rPr>
      </w:pPr>
      <w:r w:rsidRPr="00870CA8">
        <w:rPr>
          <w:rFonts w:ascii="Arial" w:hAnsi="Arial" w:cs="Arial"/>
          <w:color w:val="000000"/>
          <w:sz w:val="20"/>
          <w:szCs w:val="20"/>
          <w:lang w:eastAsia="en-IE"/>
        </w:rPr>
        <w:t>The club/group must adhere to the requirements set out in Section 2 of the Application Form.</w:t>
      </w:r>
    </w:p>
    <w:p w14:paraId="06E39423" w14:textId="77777777" w:rsidR="00657993" w:rsidRPr="00870CA8" w:rsidRDefault="00657993" w:rsidP="00657993">
      <w:pPr>
        <w:numPr>
          <w:ilvl w:val="0"/>
          <w:numId w:val="2"/>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 xml:space="preserve">The club/group must </w:t>
      </w:r>
      <w:r w:rsidR="000159E2">
        <w:rPr>
          <w:rFonts w:ascii="Arial" w:hAnsi="Arial" w:cs="Arial"/>
          <w:bCs/>
          <w:sz w:val="20"/>
          <w:szCs w:val="20"/>
        </w:rPr>
        <w:t>be fully compliant with all</w:t>
      </w:r>
      <w:r w:rsidRPr="00870CA8">
        <w:rPr>
          <w:rFonts w:ascii="Arial" w:hAnsi="Arial" w:cs="Arial"/>
          <w:bCs/>
          <w:sz w:val="20"/>
          <w:szCs w:val="20"/>
        </w:rPr>
        <w:t xml:space="preserve"> requirements </w:t>
      </w:r>
      <w:r w:rsidR="000C05C4">
        <w:rPr>
          <w:rFonts w:ascii="Arial" w:hAnsi="Arial" w:cs="Arial"/>
          <w:bCs/>
          <w:sz w:val="20"/>
          <w:szCs w:val="20"/>
        </w:rPr>
        <w:t>set out</w:t>
      </w:r>
      <w:r w:rsidR="00AC4783">
        <w:rPr>
          <w:rFonts w:ascii="Arial" w:hAnsi="Arial" w:cs="Arial"/>
          <w:bCs/>
          <w:sz w:val="20"/>
          <w:szCs w:val="20"/>
        </w:rPr>
        <w:t xml:space="preserve"> in the Children First Act (2015</w:t>
      </w:r>
      <w:r w:rsidR="000C05C4">
        <w:rPr>
          <w:rFonts w:ascii="Arial" w:hAnsi="Arial" w:cs="Arial"/>
          <w:bCs/>
          <w:sz w:val="20"/>
          <w:szCs w:val="20"/>
        </w:rPr>
        <w:t>).</w:t>
      </w:r>
    </w:p>
    <w:p w14:paraId="06E39424" w14:textId="77777777" w:rsidR="00657993" w:rsidRPr="00870CA8" w:rsidRDefault="00657993" w:rsidP="00657993">
      <w:pPr>
        <w:numPr>
          <w:ilvl w:val="0"/>
          <w:numId w:val="2"/>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All adult volunteers working with young people must have been Garda vetted before they start volunteering.</w:t>
      </w:r>
    </w:p>
    <w:p w14:paraId="06E39425" w14:textId="77777777" w:rsidR="00657993" w:rsidRPr="00870CA8" w:rsidRDefault="00657993" w:rsidP="00657993">
      <w:pPr>
        <w:numPr>
          <w:ilvl w:val="0"/>
          <w:numId w:val="2"/>
        </w:numPr>
        <w:tabs>
          <w:tab w:val="num" w:pos="851"/>
        </w:tabs>
        <w:spacing w:after="0"/>
        <w:ind w:left="1440" w:hanging="873"/>
        <w:jc w:val="both"/>
        <w:rPr>
          <w:rFonts w:ascii="Arial" w:hAnsi="Arial" w:cs="Arial"/>
          <w:b/>
          <w:sz w:val="20"/>
          <w:szCs w:val="20"/>
        </w:rPr>
      </w:pPr>
      <w:r w:rsidRPr="00870CA8">
        <w:rPr>
          <w:rFonts w:ascii="Arial" w:hAnsi="Arial" w:cs="Arial"/>
          <w:bCs/>
          <w:sz w:val="20"/>
          <w:szCs w:val="20"/>
        </w:rPr>
        <w:t>Appropriate insurance cover must be in place.</w:t>
      </w:r>
    </w:p>
    <w:p w14:paraId="06E39426" w14:textId="77777777" w:rsidR="00657993" w:rsidRPr="00870CA8" w:rsidRDefault="00657993" w:rsidP="00657993">
      <w:pPr>
        <w:numPr>
          <w:ilvl w:val="0"/>
          <w:numId w:val="2"/>
        </w:numPr>
        <w:tabs>
          <w:tab w:val="num" w:pos="851"/>
        </w:tabs>
        <w:spacing w:after="0"/>
        <w:ind w:left="1434" w:hanging="867"/>
        <w:jc w:val="both"/>
        <w:rPr>
          <w:rFonts w:ascii="Arial" w:hAnsi="Arial" w:cs="Arial"/>
          <w:b/>
          <w:sz w:val="20"/>
          <w:szCs w:val="20"/>
        </w:rPr>
      </w:pPr>
      <w:r w:rsidRPr="00870CA8">
        <w:rPr>
          <w:rFonts w:ascii="Arial" w:hAnsi="Arial" w:cs="Arial"/>
          <w:bCs/>
          <w:sz w:val="20"/>
          <w:szCs w:val="20"/>
        </w:rPr>
        <w:t>Volunteers must have access to a first aid kit and must be able to use it correctly.</w:t>
      </w:r>
    </w:p>
    <w:p w14:paraId="06E39427" w14:textId="20E6DFD1" w:rsidR="00657993" w:rsidRPr="00357C6B" w:rsidRDefault="00657993" w:rsidP="00657993">
      <w:pPr>
        <w:pStyle w:val="ListParagraph"/>
        <w:numPr>
          <w:ilvl w:val="0"/>
          <w:numId w:val="44"/>
        </w:numPr>
        <w:spacing w:after="0"/>
        <w:ind w:left="851" w:hanging="284"/>
        <w:contextualSpacing w:val="0"/>
        <w:rPr>
          <w:rFonts w:ascii="Arial" w:hAnsi="Arial" w:cs="Arial"/>
          <w:sz w:val="20"/>
        </w:rPr>
      </w:pPr>
      <w:r w:rsidRPr="00357C6B">
        <w:rPr>
          <w:rFonts w:ascii="Arial" w:hAnsi="Arial" w:cs="Arial"/>
          <w:bCs/>
          <w:sz w:val="20"/>
        </w:rPr>
        <w:t xml:space="preserve">The club/group must have a Health and Safety </w:t>
      </w:r>
      <w:r w:rsidR="00253258">
        <w:rPr>
          <w:rFonts w:ascii="Arial" w:hAnsi="Arial" w:cs="Arial"/>
          <w:bCs/>
          <w:sz w:val="20"/>
        </w:rPr>
        <w:t>S</w:t>
      </w:r>
      <w:r w:rsidR="00253258" w:rsidRPr="00357C6B">
        <w:rPr>
          <w:rFonts w:ascii="Arial" w:hAnsi="Arial" w:cs="Arial"/>
          <w:bCs/>
          <w:sz w:val="20"/>
        </w:rPr>
        <w:t>tatement</w:t>
      </w:r>
      <w:r w:rsidRPr="00357C6B">
        <w:rPr>
          <w:rFonts w:ascii="Arial" w:hAnsi="Arial" w:cs="Arial"/>
          <w:bCs/>
          <w:sz w:val="20"/>
        </w:rPr>
        <w:t xml:space="preserve">, </w:t>
      </w:r>
      <w:r w:rsidR="00253258">
        <w:rPr>
          <w:rFonts w:ascii="Arial" w:hAnsi="Arial" w:cs="Arial"/>
          <w:bCs/>
          <w:sz w:val="20"/>
        </w:rPr>
        <w:t>P</w:t>
      </w:r>
      <w:r w:rsidR="00253258" w:rsidRPr="00357C6B">
        <w:rPr>
          <w:rFonts w:ascii="Arial" w:hAnsi="Arial" w:cs="Arial"/>
          <w:bCs/>
          <w:sz w:val="20"/>
        </w:rPr>
        <w:t xml:space="preserve">olicy </w:t>
      </w:r>
      <w:r w:rsidRPr="00357C6B">
        <w:rPr>
          <w:rFonts w:ascii="Arial" w:hAnsi="Arial" w:cs="Arial"/>
          <w:bCs/>
          <w:sz w:val="20"/>
        </w:rPr>
        <w:t xml:space="preserve">or </w:t>
      </w:r>
      <w:r w:rsidR="00253258">
        <w:rPr>
          <w:rFonts w:ascii="Arial" w:hAnsi="Arial" w:cs="Arial"/>
          <w:bCs/>
          <w:sz w:val="20"/>
        </w:rPr>
        <w:t>P</w:t>
      </w:r>
      <w:r w:rsidR="00253258" w:rsidRPr="00357C6B">
        <w:rPr>
          <w:rFonts w:ascii="Arial" w:hAnsi="Arial" w:cs="Arial"/>
          <w:bCs/>
          <w:sz w:val="20"/>
        </w:rPr>
        <w:t>rocedures</w:t>
      </w:r>
      <w:r w:rsidRPr="00357C6B">
        <w:rPr>
          <w:rFonts w:ascii="Arial" w:hAnsi="Arial" w:cs="Arial"/>
          <w:bCs/>
          <w:sz w:val="20"/>
        </w:rPr>
        <w:t xml:space="preserve">. (Note: this applies to clubs/groups that own premises. Clubs/groups that do not own premises must confirm that they have </w:t>
      </w:r>
      <w:r w:rsidRPr="00357C6B">
        <w:rPr>
          <w:rFonts w:ascii="Arial" w:hAnsi="Arial" w:cs="Arial"/>
          <w:sz w:val="20"/>
        </w:rPr>
        <w:t>seen and operate to the building’s Health and Safety Policy.)</w:t>
      </w:r>
    </w:p>
    <w:p w14:paraId="06E39428" w14:textId="16DF95D5" w:rsidR="00657993" w:rsidRPr="00357C6B" w:rsidRDefault="00657993" w:rsidP="00657993">
      <w:pPr>
        <w:numPr>
          <w:ilvl w:val="0"/>
          <w:numId w:val="2"/>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Information o</w:t>
      </w:r>
      <w:r w:rsidR="0015243A">
        <w:rPr>
          <w:rFonts w:ascii="Arial" w:hAnsi="Arial" w:cs="Arial"/>
          <w:bCs/>
          <w:sz w:val="20"/>
          <w:szCs w:val="20"/>
        </w:rPr>
        <w:t>n all aspects of the three NQSVL</w:t>
      </w:r>
      <w:r w:rsidRPr="00870CA8">
        <w:rPr>
          <w:rFonts w:ascii="Arial" w:hAnsi="Arial" w:cs="Arial"/>
          <w:bCs/>
          <w:sz w:val="20"/>
          <w:szCs w:val="20"/>
        </w:rPr>
        <w:t xml:space="preserve">YG Standards must be included in your Application Form response.  </w:t>
      </w:r>
    </w:p>
    <w:p w14:paraId="06E39429" w14:textId="4FF86798" w:rsidR="000C05C4" w:rsidRPr="00870CA8" w:rsidRDefault="000C05C4" w:rsidP="00657993">
      <w:pPr>
        <w:numPr>
          <w:ilvl w:val="0"/>
          <w:numId w:val="2"/>
        </w:numPr>
        <w:tabs>
          <w:tab w:val="num" w:pos="851"/>
        </w:tabs>
        <w:spacing w:after="0"/>
        <w:ind w:left="851" w:hanging="284"/>
        <w:jc w:val="both"/>
        <w:rPr>
          <w:rFonts w:ascii="Arial" w:hAnsi="Arial" w:cs="Arial"/>
          <w:b/>
          <w:sz w:val="20"/>
          <w:szCs w:val="20"/>
        </w:rPr>
      </w:pPr>
      <w:r>
        <w:rPr>
          <w:rFonts w:ascii="Arial" w:hAnsi="Arial" w:cs="Arial"/>
          <w:bCs/>
          <w:sz w:val="20"/>
          <w:szCs w:val="20"/>
        </w:rPr>
        <w:t xml:space="preserve">Clubs that were in receipt of Local Youth Club Grant Scheme funding in the previous financial year must complete the </w:t>
      </w:r>
      <w:r w:rsidR="00236B2A">
        <w:rPr>
          <w:rFonts w:ascii="Arial" w:hAnsi="Arial" w:cs="Arial"/>
          <w:bCs/>
          <w:sz w:val="20"/>
          <w:szCs w:val="20"/>
        </w:rPr>
        <w:t>C</w:t>
      </w:r>
      <w:r w:rsidR="0096121C">
        <w:rPr>
          <w:rFonts w:ascii="Arial" w:hAnsi="Arial" w:cs="Arial"/>
          <w:bCs/>
          <w:sz w:val="20"/>
          <w:szCs w:val="20"/>
        </w:rPr>
        <w:t xml:space="preserve">lub </w:t>
      </w:r>
      <w:r w:rsidR="00236B2A">
        <w:rPr>
          <w:rFonts w:ascii="Arial" w:hAnsi="Arial" w:cs="Arial"/>
          <w:bCs/>
          <w:sz w:val="20"/>
          <w:szCs w:val="20"/>
        </w:rPr>
        <w:t>Report F</w:t>
      </w:r>
      <w:r>
        <w:rPr>
          <w:rFonts w:ascii="Arial" w:hAnsi="Arial" w:cs="Arial"/>
          <w:bCs/>
          <w:sz w:val="20"/>
          <w:szCs w:val="20"/>
        </w:rPr>
        <w:t xml:space="preserve">orm </w:t>
      </w:r>
      <w:r w:rsidR="00DA1E4D">
        <w:rPr>
          <w:rFonts w:ascii="Arial" w:hAnsi="Arial" w:cs="Arial"/>
          <w:bCs/>
          <w:sz w:val="20"/>
          <w:szCs w:val="20"/>
        </w:rPr>
        <w:t>on page 16</w:t>
      </w:r>
      <w:r>
        <w:rPr>
          <w:rFonts w:ascii="Arial" w:hAnsi="Arial" w:cs="Arial"/>
          <w:bCs/>
          <w:sz w:val="20"/>
          <w:szCs w:val="20"/>
        </w:rPr>
        <w:t xml:space="preserve"> and return </w:t>
      </w:r>
      <w:r w:rsidR="00253258">
        <w:rPr>
          <w:rFonts w:ascii="Arial" w:hAnsi="Arial" w:cs="Arial"/>
          <w:bCs/>
          <w:sz w:val="20"/>
          <w:szCs w:val="20"/>
        </w:rPr>
        <w:t xml:space="preserve">it </w:t>
      </w:r>
      <w:r>
        <w:rPr>
          <w:rFonts w:ascii="Arial" w:hAnsi="Arial" w:cs="Arial"/>
          <w:bCs/>
          <w:sz w:val="20"/>
          <w:szCs w:val="20"/>
        </w:rPr>
        <w:t xml:space="preserve">along with their application. </w:t>
      </w:r>
    </w:p>
    <w:p w14:paraId="06E3942A" w14:textId="77777777" w:rsidR="00657993" w:rsidRPr="00870CA8" w:rsidRDefault="00657993" w:rsidP="00657993">
      <w:pPr>
        <w:spacing w:after="0"/>
        <w:ind w:left="1434"/>
        <w:jc w:val="both"/>
        <w:rPr>
          <w:rFonts w:ascii="Arial" w:hAnsi="Arial" w:cs="Arial"/>
          <w:b/>
          <w:sz w:val="20"/>
          <w:szCs w:val="20"/>
        </w:rPr>
      </w:pPr>
    </w:p>
    <w:p w14:paraId="06E3942B" w14:textId="77777777" w:rsidR="00657993" w:rsidRPr="00870CA8" w:rsidRDefault="00657993" w:rsidP="00657993">
      <w:pPr>
        <w:pStyle w:val="ListParagraph"/>
        <w:ind w:left="1440"/>
        <w:rPr>
          <w:rFonts w:ascii="Arial" w:hAnsi="Arial" w:cs="Arial"/>
        </w:rPr>
      </w:pPr>
    </w:p>
    <w:p w14:paraId="06E3942C" w14:textId="77777777" w:rsidR="00657993" w:rsidRPr="00870CA8" w:rsidRDefault="00657993" w:rsidP="00657993">
      <w:pPr>
        <w:spacing w:after="0"/>
        <w:jc w:val="both"/>
        <w:rPr>
          <w:rFonts w:ascii="Arial" w:hAnsi="Arial" w:cs="Arial"/>
          <w:b/>
          <w:sz w:val="20"/>
          <w:szCs w:val="20"/>
        </w:rPr>
      </w:pPr>
      <w:r w:rsidRPr="00870CA8">
        <w:rPr>
          <w:rFonts w:ascii="Arial" w:hAnsi="Arial" w:cs="Arial"/>
          <w:b/>
          <w:color w:val="000000"/>
          <w:sz w:val="20"/>
          <w:szCs w:val="20"/>
          <w:lang w:eastAsia="en-IE"/>
        </w:rPr>
        <w:t>Please note that clubs/groups whose primary focus is sport are not eligible to receive funding under the terms of this scheme.</w:t>
      </w:r>
    </w:p>
    <w:p w14:paraId="06E3942D" w14:textId="77777777" w:rsidR="00657993" w:rsidRPr="00870CA8" w:rsidRDefault="00657993" w:rsidP="00657993">
      <w:pPr>
        <w:spacing w:after="0"/>
        <w:ind w:right="260"/>
        <w:jc w:val="both"/>
        <w:rPr>
          <w:rFonts w:ascii="Arial" w:hAnsi="Arial" w:cs="Arial"/>
          <w:color w:val="000000"/>
          <w:sz w:val="20"/>
          <w:szCs w:val="20"/>
          <w:lang w:eastAsia="en-IE"/>
        </w:rPr>
      </w:pPr>
    </w:p>
    <w:p w14:paraId="06E3942E" w14:textId="77777777" w:rsidR="00611338" w:rsidRDefault="00611338" w:rsidP="00A43DBC">
      <w:pPr>
        <w:spacing w:after="0" w:line="240" w:lineRule="auto"/>
        <w:ind w:right="-1"/>
        <w:rPr>
          <w:color w:val="E36C0A" w:themeColor="accent6" w:themeShade="BF"/>
        </w:rPr>
      </w:pPr>
    </w:p>
    <w:p w14:paraId="06E3942F" w14:textId="77777777" w:rsidR="00611338" w:rsidRDefault="00611338" w:rsidP="00A43DBC">
      <w:pPr>
        <w:spacing w:after="0" w:line="240" w:lineRule="auto"/>
        <w:ind w:right="-1"/>
        <w:rPr>
          <w:color w:val="E36C0A" w:themeColor="accent6" w:themeShade="BF"/>
        </w:rPr>
      </w:pPr>
    </w:p>
    <w:p w14:paraId="06E39430" w14:textId="77777777" w:rsidR="00611338" w:rsidRDefault="00611338" w:rsidP="00A43DBC">
      <w:pPr>
        <w:spacing w:after="0" w:line="240" w:lineRule="auto"/>
        <w:ind w:right="-1"/>
        <w:rPr>
          <w:color w:val="E36C0A" w:themeColor="accent6" w:themeShade="BF"/>
        </w:rPr>
      </w:pPr>
    </w:p>
    <w:p w14:paraId="06E39431" w14:textId="77777777" w:rsidR="00611338" w:rsidRDefault="00611338" w:rsidP="00A43DBC">
      <w:pPr>
        <w:spacing w:after="0" w:line="240" w:lineRule="auto"/>
        <w:ind w:right="-1"/>
        <w:rPr>
          <w:color w:val="E36C0A" w:themeColor="accent6" w:themeShade="BF"/>
        </w:rPr>
      </w:pPr>
    </w:p>
    <w:p w14:paraId="06E39432" w14:textId="77777777" w:rsidR="00611338" w:rsidRDefault="00611338" w:rsidP="00A43DBC">
      <w:pPr>
        <w:spacing w:after="0" w:line="240" w:lineRule="auto"/>
        <w:ind w:right="-1"/>
        <w:rPr>
          <w:color w:val="E36C0A" w:themeColor="accent6" w:themeShade="BF"/>
        </w:rPr>
      </w:pPr>
    </w:p>
    <w:p w14:paraId="06E39433" w14:textId="77777777" w:rsidR="00611338" w:rsidRDefault="00611338" w:rsidP="00A43DBC">
      <w:pPr>
        <w:spacing w:after="0" w:line="240" w:lineRule="auto"/>
        <w:ind w:right="-1"/>
        <w:rPr>
          <w:color w:val="E36C0A" w:themeColor="accent6" w:themeShade="BF"/>
        </w:rPr>
      </w:pPr>
    </w:p>
    <w:p w14:paraId="06E39434" w14:textId="77777777" w:rsidR="00657993" w:rsidRDefault="00657993" w:rsidP="00657993">
      <w:pPr>
        <w:spacing w:after="0"/>
        <w:rPr>
          <w:rFonts w:ascii="Arial" w:hAnsi="Arial" w:cs="Arial"/>
          <w:b/>
          <w:sz w:val="20"/>
          <w:szCs w:val="20"/>
        </w:rPr>
      </w:pPr>
    </w:p>
    <w:p w14:paraId="06E39435" w14:textId="77777777" w:rsidR="00657993" w:rsidRDefault="00657993" w:rsidP="00657993">
      <w:pPr>
        <w:spacing w:after="0"/>
        <w:rPr>
          <w:rFonts w:ascii="Arial" w:hAnsi="Arial" w:cs="Arial"/>
          <w:b/>
          <w:sz w:val="20"/>
          <w:szCs w:val="20"/>
        </w:rPr>
      </w:pPr>
    </w:p>
    <w:p w14:paraId="06E39436" w14:textId="77777777" w:rsidR="00657993" w:rsidRDefault="00657993" w:rsidP="00657993">
      <w:pPr>
        <w:spacing w:after="0"/>
        <w:rPr>
          <w:rFonts w:ascii="Arial" w:hAnsi="Arial" w:cs="Arial"/>
          <w:b/>
          <w:sz w:val="20"/>
          <w:szCs w:val="20"/>
        </w:rPr>
      </w:pPr>
    </w:p>
    <w:p w14:paraId="15CD08DA" w14:textId="77777777" w:rsidR="00375CB1" w:rsidRDefault="00375CB1" w:rsidP="00657993">
      <w:pPr>
        <w:spacing w:after="0"/>
        <w:rPr>
          <w:rFonts w:ascii="Arial" w:hAnsi="Arial" w:cs="Arial"/>
          <w:b/>
          <w:sz w:val="20"/>
          <w:szCs w:val="20"/>
        </w:rPr>
      </w:pPr>
    </w:p>
    <w:p w14:paraId="75D95BF3" w14:textId="77777777" w:rsidR="00375CB1" w:rsidRDefault="00375CB1" w:rsidP="00657993">
      <w:pPr>
        <w:spacing w:after="0"/>
        <w:rPr>
          <w:rFonts w:ascii="Arial" w:hAnsi="Arial" w:cs="Arial"/>
          <w:b/>
          <w:sz w:val="20"/>
          <w:szCs w:val="20"/>
        </w:rPr>
      </w:pPr>
    </w:p>
    <w:p w14:paraId="330B7EDF" w14:textId="77777777" w:rsidR="00375CB1" w:rsidRDefault="00375CB1" w:rsidP="00657993">
      <w:pPr>
        <w:spacing w:after="0"/>
        <w:rPr>
          <w:rFonts w:ascii="Arial" w:hAnsi="Arial" w:cs="Arial"/>
          <w:b/>
          <w:sz w:val="20"/>
          <w:szCs w:val="20"/>
        </w:rPr>
      </w:pPr>
    </w:p>
    <w:p w14:paraId="11EA59B0" w14:textId="77777777" w:rsidR="009638C8" w:rsidRPr="00F63460" w:rsidRDefault="009638C8" w:rsidP="009638C8">
      <w:pPr>
        <w:pStyle w:val="BODYTEXTnospace"/>
        <w:rPr>
          <w:b/>
        </w:rPr>
      </w:pPr>
      <w:r w:rsidRPr="00F63460">
        <w:rPr>
          <w:b/>
        </w:rPr>
        <w:t xml:space="preserve">Points to note: </w:t>
      </w:r>
    </w:p>
    <w:p w14:paraId="667F603E" w14:textId="77777777" w:rsidR="009638C8" w:rsidRPr="00AD4325" w:rsidRDefault="009638C8" w:rsidP="00DC41BD">
      <w:pPr>
        <w:pStyle w:val="BULLETTEXT"/>
        <w:tabs>
          <w:tab w:val="num" w:pos="360"/>
        </w:tabs>
        <w:ind w:left="794" w:hanging="397"/>
      </w:pPr>
      <w:r w:rsidRPr="00AD4325">
        <w:t>As the LYCGS is intended to support groups that are not in receipt of project-based funding (i.e. those in receipt of funding under DCYA tar</w:t>
      </w:r>
      <w:r>
        <w:t xml:space="preserve">geted youth funding Schemes, </w:t>
      </w:r>
      <w:r w:rsidRPr="00AD4325">
        <w:t>TYFS, RYFS or later in 2020 UBU Your Place Your Space ), staff-led projects are not entitled to apply under the LYCGS. However, volunteer-led youth clubs/groups that may be affiliated to staff-led youth services, and are run by volunteers, are entitled to apply.</w:t>
      </w:r>
    </w:p>
    <w:p w14:paraId="3F9C2A47" w14:textId="77777777" w:rsidR="009638C8" w:rsidRPr="00B4757A" w:rsidRDefault="009638C8" w:rsidP="009638C8">
      <w:pPr>
        <w:pStyle w:val="BULLETTEXT"/>
      </w:pPr>
      <w:r w:rsidRPr="00B4757A">
        <w:t xml:space="preserve">Applications will not be accepted from both local and regional structures of the same organisation. </w:t>
      </w:r>
      <w:r>
        <w:t xml:space="preserve">For example, an organisation that has </w:t>
      </w:r>
      <w:r w:rsidRPr="00B4757A">
        <w:t>both regional councils/committees and local units/groups</w:t>
      </w:r>
      <w:r>
        <w:t xml:space="preserve"> should </w:t>
      </w:r>
      <w:r w:rsidRPr="00B4757A">
        <w:t xml:space="preserve">apply to the ETB </w:t>
      </w:r>
      <w:r>
        <w:t xml:space="preserve">as a </w:t>
      </w:r>
      <w:r w:rsidRPr="00B4757A">
        <w:t>local unit</w:t>
      </w:r>
      <w:r>
        <w:t>,</w:t>
      </w:r>
      <w:r w:rsidRPr="00B4757A">
        <w:t xml:space="preserve"> or</w:t>
      </w:r>
      <w:r>
        <w:t xml:space="preserve"> it should use </w:t>
      </w:r>
      <w:r w:rsidRPr="00B4757A">
        <w:t xml:space="preserve">the </w:t>
      </w:r>
      <w:r>
        <w:t xml:space="preserve">organisation’s </w:t>
      </w:r>
      <w:r w:rsidRPr="00B4757A">
        <w:t>regional structure</w:t>
      </w:r>
      <w:r>
        <w:t xml:space="preserve"> to process the application</w:t>
      </w:r>
      <w:r w:rsidRPr="00B4757A">
        <w:t>.</w:t>
      </w:r>
    </w:p>
    <w:p w14:paraId="650EB404" w14:textId="5B58D397" w:rsidR="009638C8" w:rsidRPr="00AD4325" w:rsidRDefault="009638C8" w:rsidP="009638C8">
      <w:pPr>
        <w:pStyle w:val="BULLETTEXT"/>
      </w:pPr>
      <w:r w:rsidRPr="00AD4325">
        <w:t xml:space="preserve">A general rule of one grant for one club/group is considered to </w:t>
      </w:r>
      <w:r w:rsidR="00DC41BD" w:rsidRPr="00AD4325">
        <w:t xml:space="preserve">apply. </w:t>
      </w:r>
      <w:r w:rsidRPr="00AD4325">
        <w:t xml:space="preserve">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001CEF93" w14:textId="77777777" w:rsidR="009638C8" w:rsidRPr="00555888" w:rsidRDefault="009638C8" w:rsidP="009638C8">
      <w:pPr>
        <w:pStyle w:val="BULLETTEXT"/>
      </w:pPr>
      <w:r w:rsidRPr="00B4757A">
        <w:t xml:space="preserve">Local Community Games Committees that provide non-sporting youth activities may be </w:t>
      </w:r>
      <w:r>
        <w:t>eligible for funding from</w:t>
      </w:r>
      <w:r w:rsidRPr="00B4757A">
        <w:t xml:space="preserve"> the LYCGS. The ETB Youth/Liaison Officer must be satisfied that funding for the same purpose is not available/has not been secured </w:t>
      </w:r>
      <w:r>
        <w:t xml:space="preserve">by the Local Community Games Committee </w:t>
      </w:r>
      <w:r w:rsidRPr="00B4757A">
        <w:t>elsewhere.</w:t>
      </w:r>
      <w:r>
        <w:t xml:space="preserve"> The </w:t>
      </w:r>
      <w:r w:rsidRPr="00B4757A">
        <w:t xml:space="preserve">ETB Youth/Liaison Officers </w:t>
      </w:r>
      <w:r>
        <w:t xml:space="preserve">will liaise </w:t>
      </w:r>
      <w:r w:rsidRPr="00B4757A">
        <w:t>with the releva</w:t>
      </w:r>
      <w:r>
        <w:t>nt Sports Committee/Partnership.</w:t>
      </w:r>
    </w:p>
    <w:p w14:paraId="711F8004" w14:textId="77777777" w:rsidR="009638C8" w:rsidRPr="00B4757A" w:rsidRDefault="009638C8" w:rsidP="009638C8">
      <w:pPr>
        <w:pStyle w:val="BULLETTEXT"/>
      </w:pPr>
      <w:r>
        <w:t>As highlighted above, c</w:t>
      </w:r>
      <w:r w:rsidRPr="00B4757A">
        <w:t xml:space="preserve">lubs/groups whose primary focus is sport are not eligible </w:t>
      </w:r>
      <w:r>
        <w:t xml:space="preserve">to receive </w:t>
      </w:r>
      <w:r w:rsidRPr="00B4757A">
        <w:t xml:space="preserve">funding under </w:t>
      </w:r>
      <w:r>
        <w:t xml:space="preserve">the LYCGS. </w:t>
      </w:r>
      <w:r w:rsidRPr="00B4757A">
        <w:t>Such clubs/groups are directed to other funding supports</w:t>
      </w:r>
      <w:r>
        <w:t xml:space="preserve">, for example </w:t>
      </w:r>
      <w:r w:rsidRPr="00B4757A">
        <w:t xml:space="preserve">major sporting organisations, </w:t>
      </w:r>
      <w:r>
        <w:t xml:space="preserve">the </w:t>
      </w:r>
      <w:r w:rsidRPr="00B4757A">
        <w:t xml:space="preserve">Irish Sports Council, </w:t>
      </w:r>
      <w:r>
        <w:t>and l</w:t>
      </w:r>
      <w:r w:rsidRPr="00B4757A">
        <w:t xml:space="preserve">ocal </w:t>
      </w:r>
      <w:r>
        <w:t>s</w:t>
      </w:r>
      <w:r w:rsidRPr="00B4757A">
        <w:t xml:space="preserve">ports </w:t>
      </w:r>
      <w:r>
        <w:t>p</w:t>
      </w:r>
      <w:r w:rsidRPr="00B4757A">
        <w:t>artnerships</w:t>
      </w:r>
      <w:r>
        <w:t>.</w:t>
      </w:r>
    </w:p>
    <w:p w14:paraId="607EFA56" w14:textId="77777777" w:rsidR="009638C8" w:rsidRPr="009E0565" w:rsidRDefault="009638C8" w:rsidP="009638C8">
      <w:pPr>
        <w:pStyle w:val="BULLETTEXT"/>
      </w:pPr>
      <w:r w:rsidRPr="006D23EA">
        <w:t>The closing date f</w:t>
      </w:r>
      <w:r w:rsidRPr="009E0565">
        <w:t xml:space="preserve">or </w:t>
      </w:r>
      <w:r>
        <w:t xml:space="preserve">receipt of applications </w:t>
      </w:r>
      <w:r w:rsidRPr="009E0565">
        <w:t xml:space="preserve">to the LYCGS will be strictly adhered to. </w:t>
      </w:r>
    </w:p>
    <w:p w14:paraId="06E3943F" w14:textId="4ECF8C17" w:rsidR="00657993" w:rsidRDefault="00657993"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0B3E3FBA" w14:textId="651BDA9B" w:rsidR="009638C8" w:rsidRDefault="009638C8"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789E659D" w14:textId="77777777" w:rsidR="009638C8" w:rsidRPr="00870CA8" w:rsidRDefault="009638C8" w:rsidP="00657993">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06E39440" w14:textId="2D88D25C" w:rsidR="00657993" w:rsidRPr="00870CA8" w:rsidRDefault="00657993" w:rsidP="00657993">
      <w:pPr>
        <w:tabs>
          <w:tab w:val="left" w:pos="-720"/>
          <w:tab w:val="left" w:pos="0"/>
          <w:tab w:val="left" w:pos="1152"/>
          <w:tab w:val="left" w:pos="1440"/>
        </w:tabs>
        <w:suppressAutoHyphens/>
        <w:spacing w:after="0"/>
        <w:jc w:val="both"/>
        <w:rPr>
          <w:rFonts w:ascii="Arial" w:hAnsi="Arial" w:cs="Arial"/>
          <w:b/>
          <w:color w:val="005677"/>
          <w:spacing w:val="-3"/>
        </w:rPr>
      </w:pPr>
      <w:r w:rsidRPr="00870CA8">
        <w:rPr>
          <w:rFonts w:ascii="Arial" w:hAnsi="Arial" w:cs="Arial"/>
          <w:b/>
          <w:color w:val="005677"/>
          <w:spacing w:val="-3"/>
          <w:lang w:val="en-US"/>
        </w:rPr>
        <w:t>Details of grant process and requirements</w:t>
      </w:r>
    </w:p>
    <w:p w14:paraId="06E39441" w14:textId="77777777" w:rsidR="00657993" w:rsidRPr="00870CA8" w:rsidRDefault="00657993" w:rsidP="00657993">
      <w:pPr>
        <w:spacing w:after="0"/>
        <w:rPr>
          <w:rFonts w:ascii="Arial" w:hAnsi="Arial" w:cs="Arial"/>
          <w:spacing w:val="-3"/>
          <w:sz w:val="20"/>
          <w:szCs w:val="20"/>
          <w:lang w:val="en-US"/>
        </w:rPr>
      </w:pPr>
      <w:r w:rsidRPr="00870CA8">
        <w:rPr>
          <w:rFonts w:ascii="Arial" w:hAnsi="Arial" w:cs="Arial"/>
          <w:color w:val="000000"/>
          <w:spacing w:val="-3"/>
          <w:sz w:val="20"/>
          <w:szCs w:val="20"/>
          <w:lang w:val="en-US"/>
        </w:rPr>
        <w:t>The maximum grant that can be awarded to any club/group is €3,000</w:t>
      </w:r>
      <w:r w:rsidR="000159E2">
        <w:rPr>
          <w:rFonts w:ascii="Arial" w:hAnsi="Arial" w:cs="Arial"/>
          <w:color w:val="000000"/>
          <w:spacing w:val="-3"/>
          <w:sz w:val="20"/>
          <w:szCs w:val="20"/>
          <w:lang w:val="en-US"/>
        </w:rPr>
        <w:t>, or in line with local ETB limits.</w:t>
      </w:r>
    </w:p>
    <w:p w14:paraId="06E39442" w14:textId="77777777" w:rsidR="00657993" w:rsidRPr="00870CA8" w:rsidRDefault="00657993" w:rsidP="00657993">
      <w:pPr>
        <w:widowControl w:val="0"/>
        <w:autoSpaceDE w:val="0"/>
        <w:autoSpaceDN w:val="0"/>
        <w:adjustRightInd w:val="0"/>
        <w:spacing w:after="0"/>
        <w:jc w:val="both"/>
        <w:rPr>
          <w:rFonts w:ascii="Arial" w:hAnsi="Arial" w:cs="Arial"/>
          <w:b/>
          <w:spacing w:val="-3"/>
          <w:sz w:val="20"/>
          <w:szCs w:val="20"/>
          <w:lang w:val="en-US"/>
        </w:rPr>
      </w:pPr>
    </w:p>
    <w:p w14:paraId="06E39443" w14:textId="77777777" w:rsidR="00657993" w:rsidRPr="00870CA8" w:rsidRDefault="00657993" w:rsidP="00657993">
      <w:pPr>
        <w:widowControl w:val="0"/>
        <w:autoSpaceDE w:val="0"/>
        <w:autoSpaceDN w:val="0"/>
        <w:adjustRightInd w:val="0"/>
        <w:spacing w:after="0"/>
        <w:jc w:val="both"/>
        <w:rPr>
          <w:rFonts w:ascii="Arial" w:hAnsi="Arial" w:cs="Arial"/>
          <w:b/>
          <w:sz w:val="20"/>
          <w:szCs w:val="20"/>
          <w:lang w:eastAsia="en-IE"/>
        </w:rPr>
      </w:pPr>
      <w:r w:rsidRPr="00870CA8">
        <w:rPr>
          <w:rFonts w:ascii="Arial" w:hAnsi="Arial" w:cs="Arial"/>
          <w:b/>
          <w:spacing w:val="-3"/>
          <w:sz w:val="20"/>
          <w:szCs w:val="20"/>
          <w:lang w:val="en-US"/>
        </w:rPr>
        <w:t>Please note</w:t>
      </w:r>
      <w:r w:rsidRPr="00870CA8">
        <w:rPr>
          <w:rFonts w:ascii="Arial" w:hAnsi="Arial" w:cs="Arial"/>
          <w:b/>
          <w:sz w:val="20"/>
          <w:szCs w:val="20"/>
          <w:lang w:eastAsia="en-IE"/>
        </w:rPr>
        <w:t xml:space="preserve">: It is the responsibility of the local club/group applying to the ETB for funding to ensure that it complies with the Local Youth Club Grant Scheme criteria and the incorporated National Quality Standards for Volunteer-led Youth Groups.    </w:t>
      </w:r>
    </w:p>
    <w:p w14:paraId="06E39444" w14:textId="77777777" w:rsidR="00657993" w:rsidRPr="00870CA8" w:rsidRDefault="00657993" w:rsidP="00657993">
      <w:pPr>
        <w:spacing w:after="0"/>
        <w:rPr>
          <w:rFonts w:ascii="Arial" w:hAnsi="Arial" w:cs="Arial"/>
          <w:spacing w:val="-3"/>
          <w:sz w:val="20"/>
          <w:szCs w:val="20"/>
          <w:lang w:val="en-US"/>
        </w:rPr>
      </w:pPr>
    </w:p>
    <w:p w14:paraId="06E39445" w14:textId="45B565D2" w:rsidR="00657993" w:rsidRPr="00870CA8" w:rsidRDefault="00657993" w:rsidP="00657993">
      <w:pPr>
        <w:spacing w:after="0"/>
        <w:rPr>
          <w:rFonts w:ascii="Arial" w:hAnsi="Arial" w:cs="Arial"/>
          <w:sz w:val="20"/>
          <w:szCs w:val="20"/>
        </w:rPr>
      </w:pPr>
      <w:r w:rsidRPr="00870CA8">
        <w:rPr>
          <w:rFonts w:ascii="Arial" w:hAnsi="Arial" w:cs="Arial"/>
          <w:spacing w:val="-3"/>
          <w:sz w:val="20"/>
          <w:szCs w:val="20"/>
          <w:lang w:val="en-US"/>
        </w:rPr>
        <w:t xml:space="preserve">The club/group Chairperson and the Treasurer must sign the Declaration at the end of the Application Form. By signing, they </w:t>
      </w:r>
      <w:r w:rsidRPr="00870CA8">
        <w:rPr>
          <w:rFonts w:ascii="Arial" w:hAnsi="Arial" w:cs="Arial"/>
          <w:sz w:val="20"/>
          <w:szCs w:val="20"/>
        </w:rPr>
        <w:t>certify that all the information contained in the Application Form is current, available and accurate. They understand and agree that any grant that may be allocated to the club/group is provided on the basis of the grant agreement with the administeri</w:t>
      </w:r>
      <w:r w:rsidR="003D6FC4">
        <w:rPr>
          <w:rFonts w:ascii="Arial" w:hAnsi="Arial" w:cs="Arial"/>
          <w:sz w:val="20"/>
          <w:szCs w:val="20"/>
        </w:rPr>
        <w:t>ng ETB, as set out on page 13 and 14</w:t>
      </w:r>
      <w:r w:rsidRPr="00870CA8">
        <w:rPr>
          <w:rFonts w:ascii="Arial" w:hAnsi="Arial" w:cs="Arial"/>
          <w:sz w:val="20"/>
          <w:szCs w:val="20"/>
        </w:rPr>
        <w:t xml:space="preserve"> of the Application Form. It is understood that </w:t>
      </w:r>
      <w:r w:rsidR="000C05C4">
        <w:rPr>
          <w:rFonts w:ascii="Arial" w:hAnsi="Arial" w:cs="Arial"/>
          <w:sz w:val="20"/>
          <w:szCs w:val="20"/>
        </w:rPr>
        <w:t xml:space="preserve">consent is given to the administering ETB to check the information provided on this application form, which can include making contact with the </w:t>
      </w:r>
      <w:r w:rsidR="00253258">
        <w:rPr>
          <w:rFonts w:ascii="Arial" w:hAnsi="Arial" w:cs="Arial"/>
          <w:sz w:val="20"/>
          <w:szCs w:val="20"/>
        </w:rPr>
        <w:t>National Youth Organisation</w:t>
      </w:r>
      <w:r w:rsidR="000C05C4">
        <w:rPr>
          <w:rFonts w:ascii="Arial" w:hAnsi="Arial" w:cs="Arial"/>
          <w:sz w:val="20"/>
          <w:szCs w:val="20"/>
        </w:rPr>
        <w:t xml:space="preserve"> identified in </w:t>
      </w:r>
      <w:r w:rsidR="004832D4">
        <w:rPr>
          <w:rFonts w:ascii="Arial" w:hAnsi="Arial" w:cs="Arial"/>
          <w:sz w:val="20"/>
          <w:szCs w:val="20"/>
        </w:rPr>
        <w:t xml:space="preserve">Section </w:t>
      </w:r>
      <w:r w:rsidR="0015243A">
        <w:rPr>
          <w:rFonts w:ascii="Arial" w:hAnsi="Arial" w:cs="Arial"/>
          <w:sz w:val="20"/>
          <w:szCs w:val="20"/>
        </w:rPr>
        <w:t>1.</w:t>
      </w:r>
      <w:r w:rsidR="000C05C4">
        <w:rPr>
          <w:rFonts w:ascii="Arial" w:hAnsi="Arial" w:cs="Arial"/>
          <w:sz w:val="20"/>
          <w:szCs w:val="20"/>
        </w:rPr>
        <w:t xml:space="preserve">6 of the application form. </w:t>
      </w:r>
    </w:p>
    <w:p w14:paraId="06E39446" w14:textId="77777777" w:rsidR="00657993" w:rsidRPr="00870CA8" w:rsidRDefault="00657993" w:rsidP="00657993">
      <w:pPr>
        <w:suppressAutoHyphens/>
        <w:spacing w:after="0"/>
        <w:jc w:val="both"/>
        <w:rPr>
          <w:rFonts w:ascii="Arial" w:hAnsi="Arial" w:cs="Arial"/>
          <w:sz w:val="20"/>
          <w:szCs w:val="20"/>
        </w:rPr>
      </w:pPr>
    </w:p>
    <w:p w14:paraId="06E39447" w14:textId="77777777" w:rsidR="00657993" w:rsidRPr="00870CA8" w:rsidRDefault="00657993" w:rsidP="000159E2">
      <w:pPr>
        <w:suppressAutoHyphens/>
        <w:spacing w:after="0"/>
        <w:jc w:val="both"/>
        <w:rPr>
          <w:rFonts w:ascii="Arial" w:hAnsi="Arial" w:cs="Arial"/>
          <w:spacing w:val="-3"/>
          <w:sz w:val="20"/>
          <w:szCs w:val="20"/>
          <w:lang w:val="en-US"/>
        </w:rPr>
      </w:pPr>
      <w:r w:rsidRPr="00870CA8">
        <w:rPr>
          <w:rFonts w:ascii="Arial" w:hAnsi="Arial" w:cs="Arial"/>
          <w:sz w:val="20"/>
          <w:szCs w:val="20"/>
        </w:rPr>
        <w:t>ETBs are the administering agencies for the Scheme. The club/group must send its application directly to the local ETB Youth/Liaison Officer. The application must be</w:t>
      </w:r>
      <w:r w:rsidRPr="00870CA8">
        <w:rPr>
          <w:rFonts w:ascii="Arial" w:hAnsi="Arial" w:cs="Arial"/>
          <w:spacing w:val="-3"/>
          <w:sz w:val="20"/>
          <w:szCs w:val="20"/>
          <w:lang w:val="en-US"/>
        </w:rPr>
        <w:t xml:space="preserve"> made on the </w:t>
      </w:r>
      <w:r w:rsidRPr="00870CA8">
        <w:rPr>
          <w:rFonts w:ascii="Arial" w:hAnsi="Arial" w:cs="Arial"/>
          <w:sz w:val="20"/>
          <w:szCs w:val="20"/>
        </w:rPr>
        <w:t>LYCGS</w:t>
      </w:r>
      <w:r w:rsidRPr="00870CA8">
        <w:rPr>
          <w:rFonts w:ascii="Arial" w:hAnsi="Arial" w:cs="Arial"/>
          <w:spacing w:val="-3"/>
          <w:sz w:val="20"/>
          <w:szCs w:val="20"/>
          <w:lang w:val="en-US"/>
        </w:rPr>
        <w:t xml:space="preserve"> Application Form and it must include all the relevant information required. Incomplete application forms will not be processed. An Income and Expenditure Account for the previous financial year (using the template in the Application Form, or the club’s/group’s own equivalent if it provides all relevant information) must also be submitted.</w:t>
      </w:r>
    </w:p>
    <w:p w14:paraId="06E39448" w14:textId="77777777" w:rsidR="00657993" w:rsidRPr="00870CA8" w:rsidRDefault="00657993" w:rsidP="00657993">
      <w:pPr>
        <w:tabs>
          <w:tab w:val="left" w:pos="-720"/>
        </w:tabs>
        <w:suppressAutoHyphens/>
        <w:spacing w:after="0"/>
        <w:jc w:val="both"/>
        <w:rPr>
          <w:rFonts w:ascii="Arial" w:hAnsi="Arial" w:cs="Arial"/>
          <w:spacing w:val="-3"/>
          <w:sz w:val="20"/>
          <w:szCs w:val="20"/>
          <w:lang w:val="en-US"/>
        </w:rPr>
      </w:pPr>
    </w:p>
    <w:p w14:paraId="06E39449" w14:textId="77777777" w:rsidR="00657993" w:rsidRDefault="002E34A7" w:rsidP="00657993">
      <w:pPr>
        <w:tabs>
          <w:tab w:val="left" w:pos="0"/>
        </w:tabs>
        <w:suppressAutoHyphens/>
        <w:spacing w:after="0"/>
        <w:jc w:val="both"/>
        <w:rPr>
          <w:rFonts w:ascii="Arial" w:hAnsi="Arial" w:cs="Arial"/>
          <w:b/>
          <w:spacing w:val="-3"/>
          <w:sz w:val="20"/>
          <w:szCs w:val="20"/>
          <w:lang w:val="en-US"/>
        </w:rPr>
      </w:pPr>
      <w:r>
        <w:rPr>
          <w:rFonts w:ascii="Arial" w:hAnsi="Arial" w:cs="Arial"/>
          <w:spacing w:val="-3"/>
          <w:sz w:val="20"/>
          <w:szCs w:val="20"/>
          <w:lang w:val="en-US"/>
        </w:rPr>
        <w:t>P</w:t>
      </w:r>
      <w:r w:rsidRPr="00870CA8">
        <w:rPr>
          <w:rFonts w:ascii="Arial" w:hAnsi="Arial" w:cs="Arial"/>
          <w:spacing w:val="-3"/>
          <w:sz w:val="20"/>
          <w:szCs w:val="20"/>
          <w:lang w:val="en-US"/>
        </w:rPr>
        <w:t>rior to any decision regarding the allocation of grant aid</w:t>
      </w:r>
      <w:r w:rsidR="004832D4">
        <w:rPr>
          <w:rFonts w:ascii="Arial" w:hAnsi="Arial" w:cs="Arial"/>
          <w:spacing w:val="-3"/>
          <w:sz w:val="20"/>
          <w:szCs w:val="20"/>
          <w:lang w:val="en-US"/>
        </w:rPr>
        <w:t>,</w:t>
      </w:r>
      <w:r w:rsidRPr="00870CA8">
        <w:rPr>
          <w:rFonts w:ascii="Arial" w:hAnsi="Arial" w:cs="Arial"/>
          <w:spacing w:val="-3"/>
          <w:sz w:val="20"/>
          <w:szCs w:val="20"/>
          <w:lang w:val="en-US"/>
        </w:rPr>
        <w:t xml:space="preserve"> </w:t>
      </w:r>
      <w:r>
        <w:rPr>
          <w:rFonts w:ascii="Arial" w:hAnsi="Arial" w:cs="Arial"/>
          <w:spacing w:val="-3"/>
          <w:sz w:val="20"/>
          <w:szCs w:val="20"/>
          <w:lang w:val="en-US"/>
        </w:rPr>
        <w:t>t</w:t>
      </w:r>
      <w:r w:rsidR="00657993" w:rsidRPr="00870CA8">
        <w:rPr>
          <w:rFonts w:ascii="Arial" w:hAnsi="Arial" w:cs="Arial"/>
          <w:spacing w:val="-3"/>
          <w:sz w:val="20"/>
          <w:szCs w:val="20"/>
          <w:lang w:val="en-US"/>
        </w:rPr>
        <w:t xml:space="preserve">he ETB may request </w:t>
      </w:r>
      <w:r>
        <w:rPr>
          <w:rFonts w:ascii="Arial" w:hAnsi="Arial" w:cs="Arial"/>
          <w:spacing w:val="-3"/>
          <w:sz w:val="20"/>
          <w:szCs w:val="20"/>
          <w:lang w:val="en-US"/>
        </w:rPr>
        <w:t>clarification on the</w:t>
      </w:r>
      <w:r w:rsidR="004832D4">
        <w:rPr>
          <w:rFonts w:ascii="Arial" w:hAnsi="Arial" w:cs="Arial"/>
          <w:spacing w:val="-3"/>
          <w:sz w:val="20"/>
          <w:szCs w:val="20"/>
          <w:lang w:val="en-US"/>
        </w:rPr>
        <w:t xml:space="preserve"> </w:t>
      </w:r>
      <w:r w:rsidR="00657993" w:rsidRPr="00870CA8">
        <w:rPr>
          <w:rFonts w:ascii="Arial" w:hAnsi="Arial" w:cs="Arial"/>
          <w:spacing w:val="-3"/>
          <w:sz w:val="20"/>
          <w:szCs w:val="20"/>
          <w:lang w:val="en-US"/>
        </w:rPr>
        <w:t>information</w:t>
      </w:r>
      <w:r>
        <w:rPr>
          <w:rFonts w:ascii="Arial" w:hAnsi="Arial" w:cs="Arial"/>
          <w:spacing w:val="-3"/>
          <w:sz w:val="20"/>
          <w:szCs w:val="20"/>
          <w:lang w:val="en-US"/>
        </w:rPr>
        <w:t xml:space="preserve"> provided</w:t>
      </w:r>
      <w:r w:rsidR="00657993" w:rsidRPr="00870CA8">
        <w:rPr>
          <w:rFonts w:ascii="Arial" w:hAnsi="Arial" w:cs="Arial"/>
          <w:spacing w:val="-3"/>
          <w:sz w:val="20"/>
          <w:szCs w:val="20"/>
          <w:lang w:val="en-US"/>
        </w:rPr>
        <w:t xml:space="preserve">. All application forms must be completed and submitted by the </w:t>
      </w:r>
      <w:bookmarkStart w:id="0" w:name="_GoBack"/>
      <w:r w:rsidR="00657993" w:rsidRPr="00870CA8">
        <w:rPr>
          <w:rFonts w:ascii="Arial" w:hAnsi="Arial" w:cs="Arial"/>
          <w:spacing w:val="-3"/>
          <w:sz w:val="20"/>
          <w:szCs w:val="20"/>
          <w:lang w:val="en-US"/>
        </w:rPr>
        <w:t>closi</w:t>
      </w:r>
      <w:bookmarkEnd w:id="0"/>
      <w:r w:rsidR="00657993" w:rsidRPr="00870CA8">
        <w:rPr>
          <w:rFonts w:ascii="Arial" w:hAnsi="Arial" w:cs="Arial"/>
          <w:spacing w:val="-3"/>
          <w:sz w:val="20"/>
          <w:szCs w:val="20"/>
          <w:lang w:val="en-US"/>
        </w:rPr>
        <w:t xml:space="preserve">ng date for receipt of applications advertised by ETBs. Application forms received after the deadline will not be considered under any circumstances. </w:t>
      </w:r>
    </w:p>
    <w:p w14:paraId="0DC2EBAC" w14:textId="77777777" w:rsidR="00375CB1" w:rsidRDefault="00375CB1" w:rsidP="00657993">
      <w:pPr>
        <w:tabs>
          <w:tab w:val="num" w:pos="567"/>
        </w:tabs>
        <w:suppressAutoHyphens/>
        <w:spacing w:after="0"/>
        <w:jc w:val="both"/>
        <w:rPr>
          <w:rFonts w:ascii="Arial" w:hAnsi="Arial" w:cs="Arial"/>
          <w:b/>
          <w:color w:val="005677"/>
          <w:spacing w:val="-3"/>
          <w:lang w:val="en-US"/>
        </w:rPr>
      </w:pPr>
    </w:p>
    <w:p w14:paraId="06E3944D" w14:textId="77777777" w:rsidR="00657993" w:rsidRPr="00870CA8" w:rsidRDefault="00657993" w:rsidP="00657993">
      <w:pPr>
        <w:tabs>
          <w:tab w:val="num" w:pos="567"/>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Assessment of applications</w:t>
      </w:r>
    </w:p>
    <w:p w14:paraId="06E3944E" w14:textId="77777777" w:rsidR="00657993" w:rsidRPr="00870CA8" w:rsidRDefault="00657993" w:rsidP="00657993">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The ETB Youth/Liaison Officer will consider applications based on the information provided in the Application Form and having regard to the number of applications received and the financial resources available to the ETB in respect of the Scheme. </w:t>
      </w:r>
    </w:p>
    <w:p w14:paraId="06E3944F" w14:textId="77777777" w:rsidR="00657993" w:rsidRPr="00870CA8" w:rsidRDefault="00657993" w:rsidP="00657993">
      <w:pPr>
        <w:suppressAutoHyphens/>
        <w:spacing w:after="0"/>
        <w:ind w:left="567"/>
        <w:jc w:val="both"/>
        <w:rPr>
          <w:rFonts w:ascii="Arial" w:hAnsi="Arial" w:cs="Arial"/>
          <w:spacing w:val="-3"/>
          <w:sz w:val="20"/>
          <w:szCs w:val="20"/>
          <w:lang w:val="en-US"/>
        </w:rPr>
      </w:pPr>
    </w:p>
    <w:p w14:paraId="06E39450" w14:textId="77777777" w:rsidR="00657993" w:rsidRDefault="00657993" w:rsidP="00657993">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Applications that meet the eligibility criteria will be assessed by the ETB, taking into account local needs, circumstances and gaps, if any, in service provision within the ETB area. Following this, the grant aid will be allocated by the ETB.</w:t>
      </w:r>
    </w:p>
    <w:p w14:paraId="06E39451" w14:textId="77777777" w:rsidR="00657993" w:rsidRPr="00870CA8" w:rsidRDefault="00657993" w:rsidP="00657993">
      <w:pPr>
        <w:suppressAutoHyphens/>
        <w:spacing w:after="0"/>
        <w:jc w:val="both"/>
        <w:rPr>
          <w:rFonts w:ascii="Arial" w:hAnsi="Arial" w:cs="Arial"/>
          <w:b/>
          <w:color w:val="009CA9"/>
          <w:spacing w:val="-3"/>
          <w:sz w:val="20"/>
          <w:szCs w:val="20"/>
          <w:lang w:val="en-US"/>
        </w:rPr>
      </w:pPr>
    </w:p>
    <w:p w14:paraId="06E39452" w14:textId="77777777" w:rsidR="00657993" w:rsidRPr="00870CA8" w:rsidRDefault="00657993" w:rsidP="00657993">
      <w:pPr>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Approval and payment of grant</w:t>
      </w:r>
    </w:p>
    <w:p w14:paraId="06E39453" w14:textId="77777777" w:rsidR="00657993" w:rsidRPr="00870CA8" w:rsidRDefault="00657993" w:rsidP="00657993">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Clubs/groups will be notified of the outcome of their grant application by the ETB. Grants provided under the Local Youth Club Grant Scheme are one-off in nature. </w:t>
      </w:r>
    </w:p>
    <w:p w14:paraId="06E39454" w14:textId="77777777" w:rsidR="00657993" w:rsidRPr="00870CA8" w:rsidRDefault="00657993" w:rsidP="00657993">
      <w:pPr>
        <w:suppressAutoHyphens/>
        <w:spacing w:after="0"/>
        <w:ind w:left="567"/>
        <w:jc w:val="both"/>
        <w:rPr>
          <w:rFonts w:ascii="Arial" w:hAnsi="Arial" w:cs="Arial"/>
          <w:spacing w:val="-3"/>
          <w:sz w:val="20"/>
          <w:szCs w:val="20"/>
          <w:lang w:val="en-US"/>
        </w:rPr>
      </w:pPr>
    </w:p>
    <w:p w14:paraId="06E39455" w14:textId="77777777" w:rsidR="00657993" w:rsidRPr="00870CA8" w:rsidRDefault="00657993" w:rsidP="00657993">
      <w:pPr>
        <w:suppressAutoHyphens/>
        <w:spacing w:after="0"/>
        <w:jc w:val="both"/>
        <w:rPr>
          <w:rFonts w:ascii="Arial" w:hAnsi="Arial" w:cs="Arial"/>
          <w:bCs/>
          <w:sz w:val="20"/>
          <w:szCs w:val="20"/>
        </w:rPr>
      </w:pPr>
      <w:r w:rsidRPr="00870CA8">
        <w:rPr>
          <w:rFonts w:ascii="Arial" w:hAnsi="Arial" w:cs="Arial"/>
          <w:bCs/>
          <w:sz w:val="20"/>
          <w:szCs w:val="20"/>
        </w:rPr>
        <w:t>Since September 2014, public sector bodies, including the ETB, can no longer make payments by cheque. Any grants under the Local Youth Club Grant Scheme can only be paid by electronic funds transfer (EFT) to a bank account.</w:t>
      </w:r>
    </w:p>
    <w:p w14:paraId="06E39456" w14:textId="77777777" w:rsidR="00657993" w:rsidRPr="00870CA8" w:rsidRDefault="00657993" w:rsidP="00657993">
      <w:pPr>
        <w:suppressAutoHyphens/>
        <w:spacing w:after="0"/>
        <w:jc w:val="both"/>
        <w:rPr>
          <w:rFonts w:ascii="Arial" w:hAnsi="Arial" w:cs="Arial"/>
          <w:bCs/>
          <w:sz w:val="20"/>
          <w:szCs w:val="20"/>
        </w:rPr>
      </w:pPr>
    </w:p>
    <w:p w14:paraId="06E39457" w14:textId="77777777" w:rsidR="00657993" w:rsidRPr="00870CA8" w:rsidRDefault="00657993" w:rsidP="00657993">
      <w:pPr>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Monitoring and reporting</w:t>
      </w:r>
    </w:p>
    <w:p w14:paraId="06E39458" w14:textId="77777777" w:rsidR="00657993" w:rsidRPr="00870CA8" w:rsidRDefault="00657993" w:rsidP="00657993">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Clubs/groups in receipt of grant aid must arrange for a proper accounting procedure for all monies received by them and they must comply with the reporting requirements set out by the ETB and the DCYA Youth Affairs Unit in this regard.</w:t>
      </w:r>
    </w:p>
    <w:p w14:paraId="06E39459" w14:textId="77777777" w:rsidR="00657993" w:rsidRPr="00870CA8" w:rsidRDefault="00657993" w:rsidP="00657993">
      <w:pPr>
        <w:suppressAutoHyphens/>
        <w:spacing w:after="0"/>
        <w:ind w:left="567"/>
        <w:jc w:val="both"/>
        <w:rPr>
          <w:rFonts w:ascii="Arial" w:hAnsi="Arial" w:cs="Arial"/>
          <w:spacing w:val="-3"/>
          <w:sz w:val="20"/>
          <w:szCs w:val="20"/>
          <w:lang w:val="en-US"/>
        </w:rPr>
      </w:pPr>
    </w:p>
    <w:p w14:paraId="06E3945A" w14:textId="25758922" w:rsidR="000159E2" w:rsidRDefault="000159E2" w:rsidP="00657993">
      <w:pPr>
        <w:suppressAutoHyphens/>
        <w:spacing w:after="0"/>
        <w:jc w:val="both"/>
        <w:rPr>
          <w:rFonts w:ascii="Arial" w:hAnsi="Arial" w:cs="Arial"/>
          <w:spacing w:val="-3"/>
          <w:sz w:val="20"/>
          <w:szCs w:val="20"/>
          <w:lang w:val="en-US"/>
        </w:rPr>
      </w:pPr>
      <w:r>
        <w:rPr>
          <w:rFonts w:ascii="Arial" w:hAnsi="Arial" w:cs="Arial"/>
          <w:spacing w:val="-3"/>
          <w:sz w:val="20"/>
          <w:szCs w:val="20"/>
          <w:lang w:val="en-US"/>
        </w:rPr>
        <w:t xml:space="preserve">If a club/group has been in receipt of funding for the previous financial year, a </w:t>
      </w:r>
      <w:r w:rsidR="00360057">
        <w:rPr>
          <w:rFonts w:ascii="Arial" w:hAnsi="Arial" w:cs="Arial"/>
          <w:spacing w:val="-3"/>
          <w:sz w:val="20"/>
          <w:szCs w:val="20"/>
          <w:lang w:val="en-US"/>
        </w:rPr>
        <w:t>C</w:t>
      </w:r>
      <w:r>
        <w:rPr>
          <w:rFonts w:ascii="Arial" w:hAnsi="Arial" w:cs="Arial"/>
          <w:spacing w:val="-3"/>
          <w:sz w:val="20"/>
          <w:szCs w:val="20"/>
          <w:lang w:val="en-US"/>
        </w:rPr>
        <w:t xml:space="preserve">lub </w:t>
      </w:r>
      <w:r w:rsidR="00360057">
        <w:rPr>
          <w:rFonts w:ascii="Arial" w:hAnsi="Arial" w:cs="Arial"/>
          <w:spacing w:val="-3"/>
          <w:sz w:val="20"/>
          <w:szCs w:val="20"/>
          <w:lang w:val="en-US"/>
        </w:rPr>
        <w:t>R</w:t>
      </w:r>
      <w:r>
        <w:rPr>
          <w:rFonts w:ascii="Arial" w:hAnsi="Arial" w:cs="Arial"/>
          <w:spacing w:val="-3"/>
          <w:sz w:val="20"/>
          <w:szCs w:val="20"/>
          <w:lang w:val="en-US"/>
        </w:rPr>
        <w:t xml:space="preserve">eport </w:t>
      </w:r>
      <w:r w:rsidR="00360057">
        <w:rPr>
          <w:rFonts w:ascii="Arial" w:hAnsi="Arial" w:cs="Arial"/>
          <w:spacing w:val="-3"/>
          <w:sz w:val="20"/>
          <w:szCs w:val="20"/>
          <w:lang w:val="en-US"/>
        </w:rPr>
        <w:t>F</w:t>
      </w:r>
      <w:r>
        <w:rPr>
          <w:rFonts w:ascii="Arial" w:hAnsi="Arial" w:cs="Arial"/>
          <w:spacing w:val="-3"/>
          <w:sz w:val="20"/>
          <w:szCs w:val="20"/>
          <w:lang w:val="en-US"/>
        </w:rPr>
        <w:t xml:space="preserve">orm supplied with the Application </w:t>
      </w:r>
      <w:r w:rsidR="004832D4">
        <w:rPr>
          <w:rFonts w:ascii="Arial" w:hAnsi="Arial" w:cs="Arial"/>
          <w:spacing w:val="-3"/>
          <w:sz w:val="20"/>
          <w:szCs w:val="20"/>
          <w:lang w:val="en-US"/>
        </w:rPr>
        <w:t>F</w:t>
      </w:r>
      <w:r w:rsidR="002765CE">
        <w:rPr>
          <w:rFonts w:ascii="Arial" w:hAnsi="Arial" w:cs="Arial"/>
          <w:spacing w:val="-3"/>
          <w:sz w:val="20"/>
          <w:szCs w:val="20"/>
          <w:lang w:val="en-US"/>
        </w:rPr>
        <w:t>orm (see Page 16</w:t>
      </w:r>
      <w:r>
        <w:rPr>
          <w:rFonts w:ascii="Arial" w:hAnsi="Arial" w:cs="Arial"/>
          <w:spacing w:val="-3"/>
          <w:sz w:val="20"/>
          <w:szCs w:val="20"/>
          <w:lang w:val="en-US"/>
        </w:rPr>
        <w:t xml:space="preserve">) must be completed and returned along with the current application. Failure to submit this documentation may affect the club/group’s future applications. The information provided on the </w:t>
      </w:r>
      <w:r w:rsidR="00C0759A">
        <w:rPr>
          <w:rFonts w:ascii="Arial" w:hAnsi="Arial" w:cs="Arial"/>
          <w:spacing w:val="-3"/>
          <w:sz w:val="20"/>
          <w:szCs w:val="20"/>
          <w:lang w:val="en-US"/>
        </w:rPr>
        <w:t xml:space="preserve">LYCGS Application Form and the </w:t>
      </w:r>
      <w:r w:rsidR="002F3E77">
        <w:rPr>
          <w:rFonts w:ascii="Arial" w:hAnsi="Arial" w:cs="Arial"/>
          <w:spacing w:val="-3"/>
          <w:sz w:val="20"/>
          <w:szCs w:val="20"/>
          <w:lang w:val="en-US"/>
        </w:rPr>
        <w:t>C</w:t>
      </w:r>
      <w:r w:rsidR="0096121C">
        <w:rPr>
          <w:rFonts w:ascii="Arial" w:hAnsi="Arial" w:cs="Arial"/>
          <w:spacing w:val="-3"/>
          <w:sz w:val="20"/>
          <w:szCs w:val="20"/>
          <w:lang w:val="en-US"/>
        </w:rPr>
        <w:t xml:space="preserve">lub </w:t>
      </w:r>
      <w:r w:rsidR="002F3E77">
        <w:rPr>
          <w:rFonts w:ascii="Arial" w:hAnsi="Arial" w:cs="Arial"/>
          <w:spacing w:val="-3"/>
          <w:sz w:val="20"/>
          <w:szCs w:val="20"/>
          <w:lang w:val="en-US"/>
        </w:rPr>
        <w:t>R</w:t>
      </w:r>
      <w:r w:rsidR="0096121C">
        <w:rPr>
          <w:rFonts w:ascii="Arial" w:hAnsi="Arial" w:cs="Arial"/>
          <w:spacing w:val="-3"/>
          <w:sz w:val="20"/>
          <w:szCs w:val="20"/>
          <w:lang w:val="en-US"/>
        </w:rPr>
        <w:t xml:space="preserve">eport </w:t>
      </w:r>
      <w:r w:rsidR="002F3E77">
        <w:rPr>
          <w:rFonts w:ascii="Arial" w:hAnsi="Arial" w:cs="Arial"/>
          <w:spacing w:val="-3"/>
          <w:sz w:val="20"/>
          <w:szCs w:val="20"/>
          <w:lang w:val="en-US"/>
        </w:rPr>
        <w:t>F</w:t>
      </w:r>
      <w:r w:rsidR="00C0759A">
        <w:rPr>
          <w:rFonts w:ascii="Arial" w:hAnsi="Arial" w:cs="Arial"/>
          <w:spacing w:val="-3"/>
          <w:sz w:val="20"/>
          <w:szCs w:val="20"/>
          <w:lang w:val="en-US"/>
        </w:rPr>
        <w:t>orm is subject to verification visits by the ETB</w:t>
      </w:r>
      <w:r w:rsidR="004832D4">
        <w:rPr>
          <w:rFonts w:ascii="Arial" w:hAnsi="Arial" w:cs="Arial"/>
          <w:spacing w:val="-3"/>
          <w:sz w:val="20"/>
          <w:szCs w:val="20"/>
          <w:lang w:val="en-US"/>
        </w:rPr>
        <w:t>.</w:t>
      </w:r>
      <w:r w:rsidR="00C0759A">
        <w:rPr>
          <w:rFonts w:ascii="Arial" w:hAnsi="Arial" w:cs="Arial"/>
          <w:spacing w:val="-3"/>
          <w:sz w:val="20"/>
          <w:szCs w:val="20"/>
          <w:lang w:val="en-US"/>
        </w:rPr>
        <w:t xml:space="preserve"> </w:t>
      </w:r>
      <w:r w:rsidR="004832D4">
        <w:rPr>
          <w:rFonts w:ascii="Arial" w:hAnsi="Arial" w:cs="Arial"/>
          <w:spacing w:val="-3"/>
          <w:sz w:val="20"/>
          <w:szCs w:val="20"/>
          <w:lang w:val="en-US"/>
        </w:rPr>
        <w:t>T</w:t>
      </w:r>
      <w:r w:rsidR="00C0759A">
        <w:rPr>
          <w:rFonts w:ascii="Arial" w:hAnsi="Arial" w:cs="Arial"/>
          <w:spacing w:val="-3"/>
          <w:sz w:val="20"/>
          <w:szCs w:val="20"/>
          <w:lang w:val="en-US"/>
        </w:rPr>
        <w:t>he signing of the form implies consent to these verification visits.</w:t>
      </w:r>
    </w:p>
    <w:p w14:paraId="06E3945B" w14:textId="77777777" w:rsidR="00657993" w:rsidRPr="00870CA8" w:rsidRDefault="00657993" w:rsidP="00657993">
      <w:pPr>
        <w:suppressAutoHyphens/>
        <w:spacing w:after="0"/>
        <w:jc w:val="both"/>
        <w:rPr>
          <w:rFonts w:ascii="Arial" w:hAnsi="Arial" w:cs="Arial"/>
          <w:spacing w:val="-3"/>
          <w:sz w:val="20"/>
          <w:szCs w:val="20"/>
          <w:lang w:val="en-US"/>
        </w:rPr>
      </w:pPr>
    </w:p>
    <w:p w14:paraId="06E3945C" w14:textId="77777777" w:rsidR="00657993" w:rsidRPr="00870CA8" w:rsidRDefault="00657993" w:rsidP="00657993">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Applicants are responsible for ensuring that all information provided to the ETB is accurate and is submitted on time.</w:t>
      </w:r>
    </w:p>
    <w:p w14:paraId="06E3945D" w14:textId="77777777" w:rsidR="00657993" w:rsidRPr="00870CA8" w:rsidRDefault="00657993" w:rsidP="000159E2">
      <w:pPr>
        <w:suppressAutoHyphens/>
        <w:spacing w:after="0"/>
        <w:jc w:val="both"/>
        <w:rPr>
          <w:rFonts w:ascii="Arial" w:hAnsi="Arial" w:cs="Arial"/>
          <w:spacing w:val="-3"/>
          <w:sz w:val="20"/>
          <w:szCs w:val="20"/>
          <w:lang w:val="en-US"/>
        </w:rPr>
      </w:pPr>
    </w:p>
    <w:p w14:paraId="06E3945E" w14:textId="77777777" w:rsidR="00657993" w:rsidRPr="00870CA8" w:rsidRDefault="00657993" w:rsidP="00657993">
      <w:pPr>
        <w:spacing w:after="0"/>
        <w:rPr>
          <w:rFonts w:ascii="Arial" w:hAnsi="Arial" w:cs="Arial"/>
          <w:b/>
          <w:color w:val="005677"/>
          <w:spacing w:val="-3"/>
          <w:lang w:val="en-US"/>
        </w:rPr>
      </w:pPr>
      <w:r w:rsidRPr="00870CA8">
        <w:rPr>
          <w:rFonts w:ascii="Arial" w:hAnsi="Arial" w:cs="Arial"/>
          <w:b/>
          <w:color w:val="005677"/>
          <w:spacing w:val="-3"/>
          <w:lang w:val="en-US"/>
        </w:rPr>
        <w:t>Publicity</w:t>
      </w:r>
    </w:p>
    <w:p w14:paraId="06E3945F" w14:textId="77777777" w:rsidR="00657993" w:rsidRPr="00870CA8" w:rsidRDefault="00657993" w:rsidP="00657993">
      <w:pPr>
        <w:spacing w:after="0"/>
        <w:jc w:val="both"/>
        <w:rPr>
          <w:rFonts w:ascii="Arial" w:hAnsi="Arial" w:cs="Arial"/>
          <w:sz w:val="20"/>
          <w:szCs w:val="20"/>
        </w:rPr>
      </w:pPr>
      <w:r w:rsidRPr="00870CA8">
        <w:rPr>
          <w:rFonts w:ascii="Arial" w:hAnsi="Arial" w:cs="Arial"/>
          <w:sz w:val="20"/>
          <w:szCs w:val="20"/>
        </w:rPr>
        <w:t xml:space="preserve">The allocation of funds under the Local Youth Club Grant Scheme incorporating the National Quality Standards for Volunteer-led Youth Groups </w:t>
      </w:r>
      <w:r w:rsidR="005A0852">
        <w:rPr>
          <w:rFonts w:ascii="Arial" w:hAnsi="Arial" w:cs="Arial"/>
          <w:sz w:val="20"/>
          <w:szCs w:val="20"/>
        </w:rPr>
        <w:t>includes</w:t>
      </w:r>
      <w:r w:rsidRPr="00870CA8">
        <w:rPr>
          <w:rFonts w:ascii="Arial" w:hAnsi="Arial" w:cs="Arial"/>
          <w:sz w:val="20"/>
          <w:szCs w:val="20"/>
        </w:rPr>
        <w:t xml:space="preserve"> National Lottery funding to the Department of Children and Youth Affairs (DCYA</w:t>
      </w:r>
      <w:r w:rsidR="005A0852">
        <w:rPr>
          <w:rFonts w:ascii="Arial" w:hAnsi="Arial" w:cs="Arial"/>
          <w:sz w:val="20"/>
          <w:szCs w:val="20"/>
        </w:rPr>
        <w:t>)</w:t>
      </w:r>
      <w:r w:rsidR="00357C6B">
        <w:rPr>
          <w:rFonts w:ascii="Arial" w:hAnsi="Arial" w:cs="Arial"/>
          <w:sz w:val="20"/>
          <w:szCs w:val="20"/>
        </w:rPr>
        <w:t>.</w:t>
      </w:r>
      <w:r w:rsidRPr="00870CA8">
        <w:rPr>
          <w:rFonts w:ascii="Arial" w:hAnsi="Arial" w:cs="Arial"/>
          <w:sz w:val="20"/>
          <w:szCs w:val="20"/>
        </w:rPr>
        <w:t xml:space="preserve"> Therefore, a club/group in receipt of a grant under the Scheme must publicly and prominently acknowledge the National Lottery and DCYA as a source of funding in club/youth group stationery, publications and promotional material.</w:t>
      </w:r>
    </w:p>
    <w:p w14:paraId="06E39460" w14:textId="77777777" w:rsidR="00657993" w:rsidRPr="00870CA8" w:rsidRDefault="00657993" w:rsidP="00657993">
      <w:pPr>
        <w:spacing w:after="0"/>
        <w:jc w:val="both"/>
        <w:rPr>
          <w:rFonts w:ascii="Arial" w:hAnsi="Arial" w:cs="Arial"/>
          <w:sz w:val="20"/>
          <w:szCs w:val="20"/>
        </w:rPr>
      </w:pPr>
    </w:p>
    <w:p w14:paraId="06E39461" w14:textId="4BFC79FE" w:rsidR="00657993" w:rsidRPr="00870CA8" w:rsidRDefault="00657993" w:rsidP="00657993">
      <w:pPr>
        <w:spacing w:after="0"/>
        <w:jc w:val="both"/>
        <w:rPr>
          <w:rFonts w:ascii="Arial" w:hAnsi="Arial" w:cs="Arial"/>
          <w:sz w:val="20"/>
          <w:szCs w:val="20"/>
        </w:rPr>
      </w:pPr>
      <w:r w:rsidRPr="00870CA8">
        <w:rPr>
          <w:rFonts w:ascii="Arial" w:hAnsi="Arial" w:cs="Arial"/>
          <w:sz w:val="20"/>
          <w:szCs w:val="20"/>
        </w:rPr>
        <w:t xml:space="preserve">The DCYA logo can be found on the DCYA website: </w:t>
      </w:r>
      <w:hyperlink r:id="rId13" w:history="1">
        <w:r w:rsidR="00FD342E" w:rsidRPr="00FD342E">
          <w:rPr>
            <w:rStyle w:val="Hyperlink"/>
          </w:rPr>
          <w:t>https://www.gov.ie/en/organisation/department-of-children-and-youth-affairs/</w:t>
        </w:r>
      </w:hyperlink>
    </w:p>
    <w:p w14:paraId="06E39462" w14:textId="77777777" w:rsidR="00657993" w:rsidRPr="00870CA8" w:rsidRDefault="00657993" w:rsidP="00657993">
      <w:pPr>
        <w:spacing w:after="0"/>
        <w:ind w:firstLine="567"/>
        <w:jc w:val="both"/>
        <w:rPr>
          <w:rFonts w:ascii="Arial" w:hAnsi="Arial" w:cs="Arial"/>
          <w:sz w:val="20"/>
          <w:szCs w:val="20"/>
        </w:rPr>
      </w:pPr>
    </w:p>
    <w:p w14:paraId="06E39463" w14:textId="77777777" w:rsidR="00657993" w:rsidRPr="00870CA8" w:rsidRDefault="00657993" w:rsidP="00657993">
      <w:pPr>
        <w:spacing w:after="0"/>
        <w:jc w:val="both"/>
        <w:rPr>
          <w:rFonts w:ascii="Arial" w:hAnsi="Arial" w:cs="Arial"/>
          <w:color w:val="000000"/>
          <w:sz w:val="20"/>
          <w:szCs w:val="20"/>
        </w:rPr>
      </w:pPr>
      <w:r w:rsidRPr="00870CA8">
        <w:rPr>
          <w:rFonts w:ascii="Arial" w:hAnsi="Arial" w:cs="Arial"/>
          <w:sz w:val="20"/>
          <w:szCs w:val="20"/>
        </w:rPr>
        <w:t xml:space="preserve">The National Lottery logo can be found on the National Lottery website: </w:t>
      </w:r>
      <w:hyperlink r:id="rId14" w:history="1">
        <w:r w:rsidRPr="00870CA8">
          <w:rPr>
            <w:rStyle w:val="Hyperlink"/>
            <w:rFonts w:ascii="Arial" w:hAnsi="Arial" w:cs="Arial"/>
          </w:rPr>
          <w:t>www.lottery.ie</w:t>
        </w:r>
      </w:hyperlink>
    </w:p>
    <w:p w14:paraId="06E39464" w14:textId="77777777" w:rsidR="00657993" w:rsidRPr="00870CA8" w:rsidRDefault="00657993" w:rsidP="00657993">
      <w:pPr>
        <w:spacing w:after="0"/>
        <w:jc w:val="both"/>
        <w:rPr>
          <w:rFonts w:ascii="Arial" w:hAnsi="Arial" w:cs="Arial"/>
          <w:sz w:val="20"/>
          <w:szCs w:val="20"/>
        </w:rPr>
      </w:pPr>
    </w:p>
    <w:p w14:paraId="06E39465" w14:textId="77777777" w:rsidR="00657993" w:rsidRPr="00870CA8" w:rsidRDefault="00657993" w:rsidP="00657993">
      <w:pPr>
        <w:tabs>
          <w:tab w:val="left" w:pos="567"/>
        </w:tabs>
        <w:spacing w:after="0"/>
        <w:jc w:val="both"/>
        <w:rPr>
          <w:rFonts w:ascii="Arial" w:hAnsi="Arial" w:cs="Arial"/>
          <w:b/>
          <w:color w:val="005677"/>
        </w:rPr>
      </w:pPr>
      <w:r w:rsidRPr="00870CA8">
        <w:rPr>
          <w:rFonts w:ascii="Arial" w:hAnsi="Arial" w:cs="Arial"/>
          <w:b/>
          <w:color w:val="005677"/>
        </w:rPr>
        <w:t>Freedom of Information</w:t>
      </w:r>
    </w:p>
    <w:p w14:paraId="06E39466" w14:textId="5C0A3808" w:rsidR="00657993" w:rsidRDefault="00657993" w:rsidP="00657993">
      <w:pPr>
        <w:spacing w:after="0"/>
        <w:jc w:val="both"/>
        <w:rPr>
          <w:rFonts w:ascii="Arial" w:hAnsi="Arial" w:cs="Arial"/>
          <w:sz w:val="20"/>
          <w:szCs w:val="20"/>
        </w:rPr>
      </w:pPr>
      <w:r w:rsidRPr="00870CA8">
        <w:rPr>
          <w:rFonts w:ascii="Arial" w:hAnsi="Arial" w:cs="Arial"/>
          <w:sz w:val="20"/>
          <w:szCs w:val="20"/>
        </w:rPr>
        <w:t xml:space="preserve">All information submitted to the DCYA Youth Affairs Unit and ETBs may be subject to the Freedom of Information Act </w:t>
      </w:r>
      <w:r w:rsidR="006F75B5">
        <w:rPr>
          <w:rFonts w:ascii="Arial" w:hAnsi="Arial" w:cs="Arial"/>
          <w:sz w:val="20"/>
          <w:szCs w:val="20"/>
        </w:rPr>
        <w:t>2014</w:t>
      </w:r>
      <w:r w:rsidRPr="00870CA8">
        <w:rPr>
          <w:rFonts w:ascii="Arial" w:hAnsi="Arial" w:cs="Arial"/>
          <w:sz w:val="20"/>
          <w:szCs w:val="20"/>
        </w:rPr>
        <w:t>.</w:t>
      </w:r>
    </w:p>
    <w:p w14:paraId="06E39467" w14:textId="77777777" w:rsidR="00657993" w:rsidRDefault="00657993" w:rsidP="00657993">
      <w:pPr>
        <w:spacing w:after="0"/>
        <w:rPr>
          <w:rFonts w:ascii="Arial" w:hAnsi="Arial" w:cs="Arial"/>
          <w:b/>
          <w:color w:val="005677"/>
          <w:lang w:val="en-US"/>
        </w:rPr>
      </w:pPr>
    </w:p>
    <w:p w14:paraId="06E39468" w14:textId="77777777" w:rsidR="00657993" w:rsidRPr="00870CA8" w:rsidRDefault="00657993" w:rsidP="00657993">
      <w:pPr>
        <w:spacing w:after="0"/>
        <w:rPr>
          <w:rFonts w:ascii="Arial" w:hAnsi="Arial" w:cs="Arial"/>
          <w:b/>
          <w:color w:val="005677"/>
        </w:rPr>
      </w:pPr>
      <w:r w:rsidRPr="00870CA8">
        <w:rPr>
          <w:rFonts w:ascii="Arial" w:hAnsi="Arial" w:cs="Arial"/>
          <w:b/>
          <w:color w:val="005677"/>
          <w:lang w:val="en-US"/>
        </w:rPr>
        <w:t>Contact Information</w:t>
      </w:r>
    </w:p>
    <w:p w14:paraId="06E39469" w14:textId="77777777" w:rsidR="002F4A96" w:rsidRDefault="00657993" w:rsidP="00657993">
      <w:pPr>
        <w:spacing w:after="0"/>
      </w:pPr>
      <w:r w:rsidRPr="00870CA8">
        <w:rPr>
          <w:rFonts w:ascii="Arial" w:hAnsi="Arial" w:cs="Arial"/>
          <w:sz w:val="20"/>
          <w:szCs w:val="20"/>
        </w:rPr>
        <w:t xml:space="preserve">For further information regarding the Local Youth Club Grant Scheme incorporating the National Quality Standards for Volunteer-led Youth Groups – or if you need help in completing the LYCGS Application Form – please contact your local </w:t>
      </w:r>
      <w:r w:rsidRPr="00870CA8">
        <w:rPr>
          <w:rFonts w:ascii="Arial" w:hAnsi="Arial" w:cs="Arial"/>
          <w:b/>
          <w:sz w:val="20"/>
          <w:szCs w:val="20"/>
        </w:rPr>
        <w:t>ETB Youth/Liaison Officer (see Appendix 1 of the Local Youth Club Grant Scheme Application Form for relevant contact details)</w:t>
      </w:r>
      <w:r w:rsidRPr="00870CA8">
        <w:rPr>
          <w:rFonts w:ascii="Arial" w:hAnsi="Arial" w:cs="Arial"/>
          <w:sz w:val="20"/>
          <w:szCs w:val="20"/>
        </w:rPr>
        <w:t xml:space="preserve">. </w:t>
      </w:r>
    </w:p>
    <w:p w14:paraId="06E3946A" w14:textId="29B88741" w:rsidR="00B74EF9" w:rsidRDefault="00B74EF9" w:rsidP="00B74EF9">
      <w:pPr>
        <w:ind w:right="-1"/>
        <w:rPr>
          <w:rFonts w:ascii="Franklin Gothic Book" w:hAnsi="Franklin Gothic Book" w:cs="Arial"/>
          <w:b/>
          <w:color w:val="E36C0A"/>
          <w:sz w:val="36"/>
          <w:szCs w:val="36"/>
        </w:rPr>
      </w:pPr>
    </w:p>
    <w:p w14:paraId="27299DF5" w14:textId="77777777" w:rsidR="00DC4910" w:rsidRDefault="00DC4910" w:rsidP="00B74EF9">
      <w:pPr>
        <w:ind w:right="-1"/>
        <w:rPr>
          <w:rFonts w:ascii="Franklin Gothic Book" w:hAnsi="Franklin Gothic Book" w:cs="Arial"/>
          <w:b/>
          <w:color w:val="E36C0A"/>
          <w:sz w:val="36"/>
          <w:szCs w:val="36"/>
        </w:rPr>
      </w:pPr>
    </w:p>
    <w:p w14:paraId="06E3946B" w14:textId="77777777" w:rsidR="000159E2" w:rsidRDefault="000159E2" w:rsidP="000159E2">
      <w:pPr>
        <w:spacing w:after="0"/>
        <w:rPr>
          <w:rFonts w:ascii="Arial" w:hAnsi="Arial" w:cs="Arial"/>
          <w:b/>
          <w:bCs/>
          <w:color w:val="EB8F2D"/>
          <w:sz w:val="24"/>
          <w:szCs w:val="24"/>
        </w:rPr>
      </w:pPr>
    </w:p>
    <w:p w14:paraId="06E3946D" w14:textId="2890B97C" w:rsidR="000159E2" w:rsidRDefault="000159E2" w:rsidP="000159E2">
      <w:pPr>
        <w:spacing w:after="0"/>
        <w:rPr>
          <w:rFonts w:ascii="Arial" w:hAnsi="Arial" w:cs="Arial"/>
          <w:b/>
          <w:bCs/>
          <w:color w:val="EB8F2D"/>
          <w:sz w:val="24"/>
          <w:szCs w:val="24"/>
        </w:rPr>
      </w:pPr>
      <w:r w:rsidRPr="00870CA8">
        <w:rPr>
          <w:rFonts w:ascii="Arial" w:hAnsi="Arial" w:cs="Arial"/>
          <w:b/>
          <w:bCs/>
          <w:color w:val="EB8F2D"/>
          <w:sz w:val="24"/>
          <w:szCs w:val="24"/>
        </w:rPr>
        <w:t>Part C</w:t>
      </w:r>
    </w:p>
    <w:p w14:paraId="0E8178C6" w14:textId="77777777" w:rsidR="00E76B8C" w:rsidRPr="00870CA8" w:rsidRDefault="00E76B8C" w:rsidP="000159E2">
      <w:pPr>
        <w:spacing w:after="0"/>
        <w:rPr>
          <w:rFonts w:ascii="Arial" w:hAnsi="Arial" w:cs="Arial"/>
          <w:b/>
          <w:bCs/>
          <w:color w:val="EB8F2D"/>
          <w:sz w:val="24"/>
          <w:szCs w:val="24"/>
        </w:rPr>
      </w:pPr>
    </w:p>
    <w:p w14:paraId="06E3946E" w14:textId="77777777" w:rsidR="000159E2" w:rsidRPr="00870CA8" w:rsidRDefault="000159E2" w:rsidP="000159E2">
      <w:pPr>
        <w:spacing w:after="0"/>
        <w:rPr>
          <w:rFonts w:ascii="Arial" w:hAnsi="Arial" w:cs="Arial"/>
          <w:b/>
          <w:bCs/>
          <w:color w:val="005677"/>
          <w:sz w:val="20"/>
          <w:szCs w:val="20"/>
        </w:rPr>
      </w:pPr>
      <w:r w:rsidRPr="00870CA8">
        <w:rPr>
          <w:rFonts w:ascii="Arial" w:hAnsi="Arial" w:cs="Arial"/>
          <w:b/>
          <w:bCs/>
          <w:color w:val="005677"/>
          <w:sz w:val="20"/>
          <w:szCs w:val="20"/>
        </w:rPr>
        <w:t xml:space="preserve">Guidance notes to support the completion of the Application Form by the youth club/group: </w:t>
      </w:r>
    </w:p>
    <w:p w14:paraId="18030BA4" w14:textId="61492C99" w:rsidR="00E76B8C" w:rsidRDefault="000159E2" w:rsidP="000159E2">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Section 1:</w:t>
      </w:r>
      <w:r w:rsidRPr="00870CA8">
        <w:rPr>
          <w:rFonts w:ascii="Arial" w:hAnsi="Arial" w:cs="Arial"/>
          <w:b/>
          <w:bCs/>
          <w:sz w:val="20"/>
          <w:szCs w:val="20"/>
        </w:rPr>
        <w:t xml:space="preserve"> Club/group details</w:t>
      </w:r>
    </w:p>
    <w:p w14:paraId="4F40CA64" w14:textId="77777777" w:rsidR="00E76B8C" w:rsidRPr="00E76B8C" w:rsidRDefault="00E76B8C" w:rsidP="000159E2">
      <w:pPr>
        <w:keepNext/>
        <w:keepLines/>
        <w:spacing w:before="200" w:after="0"/>
        <w:outlineLvl w:val="1"/>
        <w:rPr>
          <w:rFonts w:ascii="Arial" w:hAnsi="Arial" w:cs="Arial"/>
          <w:b/>
          <w:bCs/>
          <w:sz w:val="2"/>
          <w:szCs w:val="20"/>
        </w:rPr>
      </w:pPr>
    </w:p>
    <w:p w14:paraId="06E39470" w14:textId="77777777" w:rsidR="000159E2" w:rsidRPr="00870CA8" w:rsidRDefault="000159E2" w:rsidP="000159E2">
      <w:pPr>
        <w:numPr>
          <w:ilvl w:val="0"/>
          <w:numId w:val="15"/>
        </w:numPr>
        <w:spacing w:after="0"/>
        <w:ind w:firstLine="0"/>
        <w:rPr>
          <w:rFonts w:ascii="Arial" w:eastAsia="Calibri" w:hAnsi="Arial" w:cs="Arial"/>
          <w:sz w:val="20"/>
          <w:szCs w:val="20"/>
        </w:rPr>
      </w:pPr>
      <w:r w:rsidRPr="00870CA8">
        <w:rPr>
          <w:rFonts w:ascii="Arial" w:eastAsia="Calibri" w:hAnsi="Arial" w:cs="Arial"/>
          <w:b/>
          <w:sz w:val="20"/>
          <w:szCs w:val="20"/>
        </w:rPr>
        <w:t>Name of club/group</w:t>
      </w:r>
      <w:r w:rsidRPr="00870CA8">
        <w:rPr>
          <w:rFonts w:ascii="Arial" w:eastAsia="Calibri" w:hAnsi="Arial" w:cs="Arial"/>
          <w:sz w:val="20"/>
          <w:szCs w:val="20"/>
        </w:rPr>
        <w:t xml:space="preserve">: Insert the name of the club/group. </w:t>
      </w:r>
    </w:p>
    <w:p w14:paraId="06E39471" w14:textId="77777777" w:rsidR="000159E2" w:rsidRPr="00870CA8" w:rsidRDefault="000159E2" w:rsidP="000159E2">
      <w:pPr>
        <w:numPr>
          <w:ilvl w:val="0"/>
          <w:numId w:val="15"/>
        </w:numPr>
        <w:spacing w:after="0"/>
        <w:ind w:firstLine="0"/>
        <w:rPr>
          <w:rFonts w:ascii="Arial" w:eastAsia="Calibri" w:hAnsi="Arial" w:cs="Arial"/>
          <w:sz w:val="20"/>
          <w:szCs w:val="20"/>
        </w:rPr>
      </w:pPr>
      <w:r w:rsidRPr="00870CA8">
        <w:rPr>
          <w:rFonts w:ascii="Arial" w:eastAsia="Calibri" w:hAnsi="Arial" w:cs="Arial"/>
          <w:b/>
          <w:sz w:val="20"/>
          <w:szCs w:val="20"/>
        </w:rPr>
        <w:t>Meeting place of club/group:</w:t>
      </w:r>
      <w:r w:rsidRPr="00870CA8">
        <w:rPr>
          <w:rFonts w:ascii="Arial" w:eastAsia="Calibri" w:hAnsi="Arial" w:cs="Arial"/>
          <w:sz w:val="20"/>
          <w:szCs w:val="20"/>
        </w:rPr>
        <w:t xml:space="preserve"> Insert address where the club/group normally meets. </w:t>
      </w:r>
    </w:p>
    <w:p w14:paraId="06E39472" w14:textId="261D3E63" w:rsidR="000159E2" w:rsidRPr="00870CA8" w:rsidRDefault="000159E2" w:rsidP="000159E2">
      <w:pPr>
        <w:numPr>
          <w:ilvl w:val="0"/>
          <w:numId w:val="15"/>
        </w:numPr>
        <w:spacing w:after="0"/>
        <w:ind w:left="709" w:hanging="349"/>
        <w:rPr>
          <w:rFonts w:ascii="Arial" w:eastAsia="Calibri" w:hAnsi="Arial" w:cs="Arial"/>
          <w:sz w:val="20"/>
          <w:szCs w:val="20"/>
        </w:rPr>
      </w:pPr>
      <w:r w:rsidRPr="00870CA8">
        <w:rPr>
          <w:rFonts w:ascii="Arial" w:eastAsia="Calibri" w:hAnsi="Arial" w:cs="Arial"/>
          <w:b/>
          <w:sz w:val="20"/>
          <w:szCs w:val="20"/>
        </w:rPr>
        <w:t>Premises</w:t>
      </w:r>
      <w:r w:rsidR="00EE42AB">
        <w:rPr>
          <w:rFonts w:ascii="Arial" w:eastAsia="Calibri" w:hAnsi="Arial" w:cs="Arial"/>
          <w:b/>
          <w:sz w:val="20"/>
          <w:szCs w:val="20"/>
        </w:rPr>
        <w:t>’</w:t>
      </w:r>
      <w:r w:rsidRPr="00870CA8">
        <w:rPr>
          <w:rFonts w:ascii="Arial" w:eastAsia="Calibri" w:hAnsi="Arial" w:cs="Arial"/>
          <w:b/>
          <w:sz w:val="20"/>
          <w:szCs w:val="20"/>
        </w:rPr>
        <w:t xml:space="preserve"> </w:t>
      </w:r>
      <w:proofErr w:type="spellStart"/>
      <w:r w:rsidRPr="00870CA8">
        <w:rPr>
          <w:rFonts w:ascii="Arial" w:eastAsia="Calibri" w:hAnsi="Arial" w:cs="Arial"/>
          <w:b/>
          <w:sz w:val="20"/>
          <w:szCs w:val="20"/>
        </w:rPr>
        <w:t>Eircode</w:t>
      </w:r>
      <w:proofErr w:type="spellEnd"/>
      <w:r w:rsidRPr="00870CA8">
        <w:rPr>
          <w:rFonts w:ascii="Arial" w:eastAsia="Calibri" w:hAnsi="Arial" w:cs="Arial"/>
          <w:b/>
          <w:sz w:val="20"/>
          <w:szCs w:val="20"/>
        </w:rPr>
        <w:t>:</w:t>
      </w:r>
      <w:r w:rsidRPr="00870CA8">
        <w:rPr>
          <w:rFonts w:ascii="Arial" w:eastAsia="Calibri" w:hAnsi="Arial" w:cs="Arial"/>
          <w:sz w:val="20"/>
          <w:szCs w:val="20"/>
        </w:rPr>
        <w:t xml:space="preserve"> Insert the </w:t>
      </w:r>
      <w:proofErr w:type="spellStart"/>
      <w:r w:rsidRPr="00870CA8">
        <w:rPr>
          <w:rFonts w:ascii="Arial" w:eastAsia="Calibri" w:hAnsi="Arial" w:cs="Arial"/>
          <w:sz w:val="20"/>
          <w:szCs w:val="20"/>
        </w:rPr>
        <w:t>Eircode</w:t>
      </w:r>
      <w:proofErr w:type="spellEnd"/>
      <w:r w:rsidRPr="00870CA8">
        <w:rPr>
          <w:rFonts w:ascii="Arial" w:eastAsia="Calibri" w:hAnsi="Arial" w:cs="Arial"/>
          <w:sz w:val="20"/>
          <w:szCs w:val="20"/>
        </w:rPr>
        <w:t xml:space="preserve"> for the address where the club/group normally meets. </w:t>
      </w:r>
      <w:proofErr w:type="spellStart"/>
      <w:r w:rsidRPr="00870CA8">
        <w:rPr>
          <w:rFonts w:ascii="Arial" w:eastAsia="Calibri" w:hAnsi="Arial" w:cs="Arial"/>
          <w:sz w:val="20"/>
          <w:szCs w:val="20"/>
        </w:rPr>
        <w:t>Eircode</w:t>
      </w:r>
      <w:proofErr w:type="spellEnd"/>
      <w:r w:rsidRPr="00870CA8">
        <w:rPr>
          <w:rFonts w:ascii="Arial" w:eastAsia="Calibri" w:hAnsi="Arial" w:cs="Arial"/>
          <w:sz w:val="20"/>
          <w:szCs w:val="20"/>
        </w:rPr>
        <w:t xml:space="preserve"> is Ireland’s postcode </w:t>
      </w:r>
      <w:r w:rsidR="00EE42AB">
        <w:rPr>
          <w:rFonts w:ascii="Arial" w:eastAsia="Calibri" w:hAnsi="Arial" w:cs="Arial"/>
          <w:sz w:val="20"/>
          <w:szCs w:val="20"/>
        </w:rPr>
        <w:t xml:space="preserve">(see </w:t>
      </w:r>
      <w:hyperlink r:id="rId15" w:history="1">
        <w:r w:rsidR="00EE42AB" w:rsidRPr="00EE42AB">
          <w:rPr>
            <w:rStyle w:val="Hyperlink"/>
            <w:rFonts w:ascii="Arial" w:eastAsia="Calibri" w:hAnsi="Arial" w:cs="Arial"/>
            <w:sz w:val="20"/>
            <w:szCs w:val="20"/>
          </w:rPr>
          <w:t>www.eircode.ie</w:t>
        </w:r>
      </w:hyperlink>
      <w:r w:rsidR="00EE42AB">
        <w:rPr>
          <w:rFonts w:ascii="Arial" w:eastAsia="Calibri" w:hAnsi="Arial" w:cs="Arial"/>
          <w:sz w:val="20"/>
          <w:szCs w:val="20"/>
        </w:rPr>
        <w:t xml:space="preserve">). </w:t>
      </w:r>
    </w:p>
    <w:p w14:paraId="06E39473" w14:textId="77777777" w:rsidR="000159E2" w:rsidRPr="00870CA8" w:rsidRDefault="000159E2" w:rsidP="000159E2">
      <w:pPr>
        <w:numPr>
          <w:ilvl w:val="0"/>
          <w:numId w:val="15"/>
        </w:numPr>
        <w:spacing w:after="0"/>
        <w:ind w:firstLine="0"/>
        <w:rPr>
          <w:rFonts w:ascii="Arial" w:eastAsia="Calibri" w:hAnsi="Arial" w:cs="Arial"/>
          <w:b/>
          <w:sz w:val="20"/>
          <w:szCs w:val="20"/>
        </w:rPr>
      </w:pPr>
      <w:r w:rsidRPr="00870CA8">
        <w:rPr>
          <w:rFonts w:ascii="Arial" w:eastAsia="Calibri" w:hAnsi="Arial" w:cs="Arial"/>
          <w:b/>
          <w:sz w:val="20"/>
          <w:szCs w:val="20"/>
        </w:rPr>
        <w:t>Contact details of person responsible for this application:</w:t>
      </w:r>
    </w:p>
    <w:p w14:paraId="06E39474" w14:textId="77777777" w:rsidR="000159E2" w:rsidRPr="00870CA8" w:rsidRDefault="000159E2" w:rsidP="000159E2">
      <w:pPr>
        <w:numPr>
          <w:ilvl w:val="0"/>
          <w:numId w:val="16"/>
        </w:numPr>
        <w:spacing w:after="0"/>
        <w:ind w:left="851" w:hanging="284"/>
        <w:rPr>
          <w:rFonts w:ascii="Arial" w:eastAsia="Calibri" w:hAnsi="Arial" w:cs="Arial"/>
          <w:sz w:val="20"/>
          <w:szCs w:val="20"/>
        </w:rPr>
      </w:pPr>
      <w:r w:rsidRPr="00870CA8">
        <w:rPr>
          <w:rFonts w:ascii="Arial" w:eastAsia="Calibri" w:hAnsi="Arial" w:cs="Arial"/>
          <w:b/>
          <w:sz w:val="20"/>
          <w:szCs w:val="20"/>
        </w:rPr>
        <w:t>Name:</w:t>
      </w:r>
      <w:r w:rsidRPr="00870CA8">
        <w:rPr>
          <w:rFonts w:ascii="Arial" w:eastAsia="Calibri" w:hAnsi="Arial" w:cs="Arial"/>
          <w:sz w:val="20"/>
          <w:szCs w:val="20"/>
        </w:rPr>
        <w:t xml:space="preserve"> full name of person completing the form</w:t>
      </w:r>
    </w:p>
    <w:p w14:paraId="06E39475" w14:textId="77777777" w:rsidR="000159E2" w:rsidRPr="00870CA8" w:rsidRDefault="000159E2" w:rsidP="000159E2">
      <w:pPr>
        <w:numPr>
          <w:ilvl w:val="0"/>
          <w:numId w:val="16"/>
        </w:numPr>
        <w:spacing w:after="0"/>
        <w:ind w:left="851" w:hanging="284"/>
        <w:rPr>
          <w:rFonts w:ascii="Arial" w:eastAsia="Calibri" w:hAnsi="Arial" w:cs="Arial"/>
          <w:sz w:val="20"/>
          <w:szCs w:val="20"/>
        </w:rPr>
      </w:pPr>
      <w:r w:rsidRPr="00870CA8">
        <w:rPr>
          <w:rFonts w:ascii="Arial" w:eastAsia="Calibri" w:hAnsi="Arial" w:cs="Arial"/>
          <w:b/>
          <w:sz w:val="20"/>
          <w:szCs w:val="20"/>
        </w:rPr>
        <w:t>Position:</w:t>
      </w:r>
      <w:r w:rsidRPr="00870CA8">
        <w:rPr>
          <w:rFonts w:ascii="Arial" w:eastAsia="Calibri" w:hAnsi="Arial" w:cs="Arial"/>
          <w:sz w:val="20"/>
          <w:szCs w:val="20"/>
        </w:rPr>
        <w:t xml:space="preserve"> their role within the club/group</w:t>
      </w:r>
    </w:p>
    <w:p w14:paraId="06E39476" w14:textId="77777777" w:rsidR="000159E2" w:rsidRPr="00870CA8" w:rsidRDefault="000159E2" w:rsidP="000159E2">
      <w:pPr>
        <w:numPr>
          <w:ilvl w:val="0"/>
          <w:numId w:val="16"/>
        </w:numPr>
        <w:spacing w:after="0"/>
        <w:ind w:left="851" w:hanging="284"/>
        <w:rPr>
          <w:rFonts w:ascii="Arial" w:eastAsia="Calibri" w:hAnsi="Arial" w:cs="Arial"/>
          <w:sz w:val="20"/>
          <w:szCs w:val="20"/>
        </w:rPr>
      </w:pPr>
      <w:r w:rsidRPr="00870CA8">
        <w:rPr>
          <w:rFonts w:ascii="Arial" w:eastAsia="Calibri" w:hAnsi="Arial" w:cs="Arial"/>
          <w:b/>
          <w:sz w:val="20"/>
          <w:szCs w:val="20"/>
        </w:rPr>
        <w:t>Address:</w:t>
      </w:r>
      <w:r w:rsidRPr="00870CA8">
        <w:rPr>
          <w:rFonts w:ascii="Arial" w:eastAsia="Calibri" w:hAnsi="Arial" w:cs="Arial"/>
          <w:sz w:val="20"/>
          <w:szCs w:val="20"/>
        </w:rPr>
        <w:t xml:space="preserve"> postal address for correspondence for the club/group </w:t>
      </w:r>
    </w:p>
    <w:p w14:paraId="06E39477" w14:textId="03DEED9D" w:rsidR="000159E2" w:rsidRPr="00870CA8" w:rsidRDefault="000159E2" w:rsidP="000159E2">
      <w:pPr>
        <w:numPr>
          <w:ilvl w:val="0"/>
          <w:numId w:val="16"/>
        </w:numPr>
        <w:spacing w:after="0"/>
        <w:ind w:left="851" w:hanging="284"/>
        <w:rPr>
          <w:rFonts w:ascii="Arial" w:eastAsia="Calibri" w:hAnsi="Arial" w:cs="Arial"/>
          <w:sz w:val="20"/>
          <w:szCs w:val="20"/>
        </w:rPr>
      </w:pPr>
      <w:proofErr w:type="spellStart"/>
      <w:r w:rsidRPr="00870CA8">
        <w:rPr>
          <w:rFonts w:ascii="Arial" w:eastAsia="Calibri" w:hAnsi="Arial" w:cs="Arial"/>
          <w:b/>
          <w:sz w:val="20"/>
          <w:szCs w:val="20"/>
        </w:rPr>
        <w:t>Eircode</w:t>
      </w:r>
      <w:proofErr w:type="spellEnd"/>
    </w:p>
    <w:p w14:paraId="06E39478" w14:textId="77777777" w:rsidR="000159E2" w:rsidRPr="00870CA8" w:rsidRDefault="000159E2" w:rsidP="000159E2">
      <w:pPr>
        <w:numPr>
          <w:ilvl w:val="0"/>
          <w:numId w:val="16"/>
        </w:numPr>
        <w:spacing w:after="0"/>
        <w:ind w:left="851" w:hanging="284"/>
        <w:rPr>
          <w:rFonts w:ascii="Arial" w:eastAsia="Calibri" w:hAnsi="Arial" w:cs="Arial"/>
          <w:sz w:val="20"/>
          <w:szCs w:val="20"/>
        </w:rPr>
      </w:pPr>
      <w:r w:rsidRPr="00870CA8">
        <w:rPr>
          <w:rFonts w:ascii="Arial" w:eastAsia="Calibri" w:hAnsi="Arial" w:cs="Arial"/>
          <w:b/>
          <w:sz w:val="20"/>
          <w:szCs w:val="20"/>
        </w:rPr>
        <w:t>Telephone:</w:t>
      </w:r>
      <w:r w:rsidRPr="00870CA8">
        <w:rPr>
          <w:rFonts w:ascii="Arial" w:eastAsia="Calibri" w:hAnsi="Arial" w:cs="Arial"/>
          <w:sz w:val="20"/>
          <w:szCs w:val="20"/>
        </w:rPr>
        <w:t xml:space="preserve"> mobile/landline number of the person completing the application on behalf of the club/group</w:t>
      </w:r>
    </w:p>
    <w:p w14:paraId="06E39479" w14:textId="77777777" w:rsidR="000159E2" w:rsidRDefault="000159E2" w:rsidP="000159E2">
      <w:pPr>
        <w:numPr>
          <w:ilvl w:val="0"/>
          <w:numId w:val="16"/>
        </w:numPr>
        <w:spacing w:after="0"/>
        <w:ind w:left="851" w:hanging="284"/>
        <w:rPr>
          <w:rFonts w:ascii="Arial" w:eastAsia="Calibri" w:hAnsi="Arial" w:cs="Arial"/>
          <w:sz w:val="20"/>
          <w:szCs w:val="20"/>
        </w:rPr>
      </w:pPr>
      <w:r w:rsidRPr="00870CA8">
        <w:rPr>
          <w:rFonts w:ascii="Arial" w:eastAsia="Calibri" w:hAnsi="Arial" w:cs="Arial"/>
          <w:b/>
          <w:sz w:val="20"/>
          <w:szCs w:val="20"/>
        </w:rPr>
        <w:t>Email:</w:t>
      </w:r>
      <w:r w:rsidRPr="00870CA8">
        <w:rPr>
          <w:rFonts w:ascii="Arial" w:eastAsia="Calibri" w:hAnsi="Arial" w:cs="Arial"/>
          <w:sz w:val="20"/>
          <w:szCs w:val="20"/>
        </w:rPr>
        <w:t xml:space="preserve"> email address of the person completing the application on behalf of the club/group </w:t>
      </w:r>
    </w:p>
    <w:p w14:paraId="1FCA5FF1" w14:textId="77777777" w:rsidR="00E76B8C" w:rsidRPr="00E76B8C" w:rsidRDefault="00E76B8C" w:rsidP="00E76B8C">
      <w:pPr>
        <w:spacing w:after="0"/>
        <w:ind w:left="851"/>
        <w:rPr>
          <w:rFonts w:ascii="Arial" w:eastAsia="Calibri" w:hAnsi="Arial" w:cs="Arial"/>
          <w:sz w:val="10"/>
          <w:szCs w:val="20"/>
        </w:rPr>
      </w:pPr>
    </w:p>
    <w:p w14:paraId="06E3947A" w14:textId="25E0545D" w:rsidR="000159E2" w:rsidRDefault="00745854" w:rsidP="000159E2">
      <w:pPr>
        <w:numPr>
          <w:ilvl w:val="0"/>
          <w:numId w:val="15"/>
        </w:numPr>
        <w:spacing w:after="0"/>
        <w:ind w:firstLine="0"/>
        <w:rPr>
          <w:rFonts w:ascii="Arial" w:eastAsia="Calibri" w:hAnsi="Arial" w:cs="Arial"/>
          <w:sz w:val="20"/>
          <w:szCs w:val="20"/>
        </w:rPr>
      </w:pPr>
      <w:r>
        <w:rPr>
          <w:rFonts w:ascii="Arial" w:eastAsia="Calibri" w:hAnsi="Arial" w:cs="Arial"/>
          <w:b/>
          <w:sz w:val="20"/>
          <w:szCs w:val="20"/>
        </w:rPr>
        <w:t>Registered Charity Number (RCN)</w:t>
      </w:r>
      <w:r w:rsidR="000159E2" w:rsidRPr="00870CA8">
        <w:rPr>
          <w:rFonts w:ascii="Arial" w:eastAsia="Calibri" w:hAnsi="Arial" w:cs="Arial"/>
          <w:sz w:val="20"/>
          <w:szCs w:val="20"/>
        </w:rPr>
        <w:t xml:space="preserve">: Where a club/group is considered a charity, it must be registered or have made an application to be registered with the Charities Regulator. Insert the relevant </w:t>
      </w:r>
      <w:r>
        <w:rPr>
          <w:rFonts w:ascii="Arial" w:eastAsia="Calibri" w:hAnsi="Arial" w:cs="Arial"/>
          <w:sz w:val="20"/>
          <w:szCs w:val="20"/>
        </w:rPr>
        <w:t>RCN</w:t>
      </w:r>
      <w:r w:rsidR="000159E2" w:rsidRPr="00870CA8">
        <w:rPr>
          <w:rFonts w:ascii="Arial" w:eastAsia="Calibri" w:hAnsi="Arial" w:cs="Arial"/>
          <w:sz w:val="20"/>
          <w:szCs w:val="20"/>
        </w:rPr>
        <w:t xml:space="preserve"> on the form.  </w:t>
      </w:r>
    </w:p>
    <w:p w14:paraId="31CF5EAB" w14:textId="77777777" w:rsidR="00E76B8C" w:rsidRPr="00E76B8C" w:rsidRDefault="00E76B8C" w:rsidP="00E76B8C">
      <w:pPr>
        <w:spacing w:after="0"/>
        <w:ind w:left="360"/>
        <w:rPr>
          <w:rFonts w:ascii="Arial" w:eastAsia="Calibri" w:hAnsi="Arial" w:cs="Arial"/>
          <w:sz w:val="10"/>
          <w:szCs w:val="20"/>
        </w:rPr>
      </w:pPr>
    </w:p>
    <w:p w14:paraId="06E3947B" w14:textId="0EE2B3B4" w:rsidR="000159E2" w:rsidRDefault="000159E2" w:rsidP="000159E2">
      <w:pPr>
        <w:numPr>
          <w:ilvl w:val="0"/>
          <w:numId w:val="15"/>
        </w:numPr>
        <w:tabs>
          <w:tab w:val="left" w:pos="318"/>
        </w:tabs>
        <w:spacing w:after="0"/>
        <w:ind w:firstLine="0"/>
        <w:rPr>
          <w:rFonts w:ascii="Arial" w:hAnsi="Arial" w:cs="Arial"/>
          <w:bCs/>
          <w:color w:val="000000"/>
          <w:sz w:val="20"/>
          <w:szCs w:val="20"/>
        </w:rPr>
      </w:pPr>
      <w:r w:rsidRPr="00870CA8">
        <w:rPr>
          <w:rFonts w:ascii="Arial" w:hAnsi="Arial" w:cs="Arial"/>
          <w:b/>
          <w:bCs/>
          <w:color w:val="000000"/>
          <w:sz w:val="20"/>
          <w:szCs w:val="20"/>
        </w:rPr>
        <w:t xml:space="preserve">If your club/group is affiliated to any of the </w:t>
      </w:r>
      <w:r w:rsidR="00253258">
        <w:rPr>
          <w:rFonts w:ascii="Arial" w:hAnsi="Arial" w:cs="Arial"/>
          <w:b/>
          <w:bCs/>
          <w:color w:val="000000"/>
          <w:sz w:val="20"/>
          <w:szCs w:val="20"/>
        </w:rPr>
        <w:t>National Youth Organisation</w:t>
      </w:r>
      <w:r w:rsidRPr="00870CA8">
        <w:rPr>
          <w:rFonts w:ascii="Arial" w:hAnsi="Arial" w:cs="Arial"/>
          <w:b/>
          <w:bCs/>
          <w:color w:val="000000"/>
          <w:sz w:val="20"/>
          <w:szCs w:val="20"/>
        </w:rPr>
        <w:t xml:space="preserve">s listed in Appendix 2 of the Application Form, you should include the name of that organisation. </w:t>
      </w:r>
      <w:r w:rsidRPr="00870CA8">
        <w:rPr>
          <w:rFonts w:ascii="Arial" w:hAnsi="Arial" w:cs="Arial"/>
          <w:bCs/>
          <w:color w:val="000000"/>
          <w:sz w:val="20"/>
          <w:szCs w:val="20"/>
        </w:rPr>
        <w:t xml:space="preserve">For the purposes of this application form DCYA defines </w:t>
      </w:r>
      <w:r>
        <w:rPr>
          <w:rFonts w:ascii="Arial" w:hAnsi="Arial" w:cs="Arial"/>
          <w:bCs/>
          <w:color w:val="000000"/>
          <w:sz w:val="20"/>
          <w:szCs w:val="20"/>
        </w:rPr>
        <w:t>‘</w:t>
      </w:r>
      <w:r w:rsidR="00253258">
        <w:rPr>
          <w:rFonts w:ascii="Arial" w:hAnsi="Arial" w:cs="Arial"/>
          <w:bCs/>
          <w:color w:val="000000"/>
          <w:sz w:val="20"/>
          <w:szCs w:val="20"/>
        </w:rPr>
        <w:t>National Youth Organisation</w:t>
      </w:r>
      <w:r>
        <w:rPr>
          <w:rFonts w:ascii="Arial" w:hAnsi="Arial" w:cs="Arial"/>
          <w:bCs/>
          <w:color w:val="000000"/>
          <w:sz w:val="20"/>
          <w:szCs w:val="20"/>
        </w:rPr>
        <w:t>’</w:t>
      </w:r>
      <w:r w:rsidRPr="00870CA8">
        <w:rPr>
          <w:rFonts w:ascii="Arial" w:hAnsi="Arial" w:cs="Arial"/>
          <w:bCs/>
          <w:color w:val="000000"/>
          <w:sz w:val="20"/>
          <w:szCs w:val="20"/>
        </w:rPr>
        <w:t xml:space="preserve"> as an organisation in receipt of funding from DCYA under the Youth Services Grant Scheme (YSGS). These organisations are detailed in Appendix 2 of the Application Form. If your club/group is affiliated to a </w:t>
      </w:r>
      <w:r w:rsidR="00253258">
        <w:rPr>
          <w:rFonts w:ascii="Arial" w:hAnsi="Arial" w:cs="Arial"/>
          <w:bCs/>
          <w:color w:val="000000"/>
          <w:sz w:val="20"/>
          <w:szCs w:val="20"/>
        </w:rPr>
        <w:t>National Youth Organisation</w:t>
      </w:r>
      <w:r w:rsidRPr="00870CA8">
        <w:rPr>
          <w:rFonts w:ascii="Arial" w:hAnsi="Arial" w:cs="Arial"/>
          <w:bCs/>
          <w:color w:val="000000"/>
          <w:sz w:val="20"/>
          <w:szCs w:val="20"/>
        </w:rPr>
        <w:t xml:space="preserve"> listed there, please provide the name of the organisation. If your club/group has no affiliation please write ‘N/A’.</w:t>
      </w:r>
    </w:p>
    <w:p w14:paraId="7B6F8FD9" w14:textId="77777777" w:rsidR="00E76B8C" w:rsidRPr="00E76B8C" w:rsidRDefault="00E76B8C" w:rsidP="00E76B8C">
      <w:pPr>
        <w:tabs>
          <w:tab w:val="left" w:pos="318"/>
        </w:tabs>
        <w:spacing w:after="0"/>
        <w:ind w:left="360"/>
        <w:rPr>
          <w:rFonts w:ascii="Arial" w:hAnsi="Arial" w:cs="Arial"/>
          <w:bCs/>
          <w:color w:val="000000"/>
          <w:sz w:val="8"/>
          <w:szCs w:val="20"/>
        </w:rPr>
      </w:pPr>
    </w:p>
    <w:p w14:paraId="06E3947C" w14:textId="77777777" w:rsidR="000159E2" w:rsidRDefault="00AC4783" w:rsidP="000159E2">
      <w:pPr>
        <w:numPr>
          <w:ilvl w:val="0"/>
          <w:numId w:val="15"/>
        </w:numPr>
        <w:spacing w:after="0"/>
        <w:ind w:firstLine="0"/>
        <w:rPr>
          <w:rFonts w:ascii="Arial" w:eastAsia="Calibri" w:hAnsi="Arial" w:cs="Arial"/>
          <w:sz w:val="20"/>
          <w:szCs w:val="20"/>
        </w:rPr>
      </w:pPr>
      <w:r>
        <w:rPr>
          <w:rFonts w:ascii="Arial" w:hAnsi="Arial" w:cs="Arial"/>
          <w:b/>
          <w:sz w:val="20"/>
          <w:szCs w:val="20"/>
        </w:rPr>
        <w:t>Is your club/group volunteer-</w:t>
      </w:r>
      <w:r w:rsidR="000159E2" w:rsidRPr="00870CA8">
        <w:rPr>
          <w:rFonts w:ascii="Arial" w:hAnsi="Arial" w:cs="Arial"/>
          <w:b/>
          <w:sz w:val="20"/>
          <w:szCs w:val="20"/>
        </w:rPr>
        <w:t xml:space="preserve">led and based on the voluntary participation of young people? </w:t>
      </w:r>
      <w:r w:rsidR="000159E2" w:rsidRPr="00870CA8">
        <w:rPr>
          <w:rFonts w:ascii="Arial" w:hAnsi="Arial" w:cs="Arial"/>
          <w:sz w:val="20"/>
          <w:szCs w:val="20"/>
        </w:rPr>
        <w:t>In other words, the</w:t>
      </w:r>
      <w:r w:rsidR="009F7570">
        <w:rPr>
          <w:rFonts w:ascii="Arial" w:hAnsi="Arial" w:cs="Arial"/>
          <w:sz w:val="20"/>
          <w:szCs w:val="20"/>
        </w:rPr>
        <w:t xml:space="preserve"> </w:t>
      </w:r>
      <w:r w:rsidR="000159E2" w:rsidRPr="00870CA8">
        <w:rPr>
          <w:rFonts w:ascii="Arial" w:eastAsia="Calibri" w:hAnsi="Arial" w:cs="Arial"/>
          <w:sz w:val="20"/>
          <w:szCs w:val="20"/>
        </w:rPr>
        <w:t>Local Youth Club Grant Scheme supports activities and programmes run by adults working with young people, and these adults must do this work on a voluntary basis. (You must answer ‘Yes’ or ‘No’ to this question.)</w:t>
      </w:r>
    </w:p>
    <w:p w14:paraId="32F8D49B" w14:textId="77777777" w:rsidR="00E76B8C" w:rsidRPr="00E76B8C" w:rsidRDefault="00E76B8C" w:rsidP="00E76B8C">
      <w:pPr>
        <w:spacing w:after="0"/>
        <w:ind w:left="360"/>
        <w:rPr>
          <w:rFonts w:ascii="Arial" w:eastAsia="Calibri" w:hAnsi="Arial" w:cs="Arial"/>
          <w:sz w:val="10"/>
          <w:szCs w:val="20"/>
        </w:rPr>
      </w:pPr>
    </w:p>
    <w:p w14:paraId="06E3947D" w14:textId="77777777" w:rsidR="000159E2" w:rsidRPr="00E76B8C" w:rsidRDefault="000159E2" w:rsidP="000159E2">
      <w:pPr>
        <w:numPr>
          <w:ilvl w:val="0"/>
          <w:numId w:val="15"/>
        </w:numPr>
        <w:spacing w:after="0"/>
        <w:ind w:firstLine="0"/>
        <w:rPr>
          <w:rFonts w:ascii="Arial" w:eastAsia="Calibri" w:hAnsi="Arial" w:cs="Arial"/>
          <w:b/>
          <w:sz w:val="20"/>
          <w:szCs w:val="20"/>
        </w:rPr>
      </w:pPr>
      <w:r w:rsidRPr="00870CA8">
        <w:rPr>
          <w:rFonts w:ascii="Arial" w:hAnsi="Arial" w:cs="Arial"/>
          <w:b/>
          <w:sz w:val="20"/>
          <w:szCs w:val="20"/>
        </w:rPr>
        <w:t xml:space="preserve">Are 75% of your club/group’s members between the ages of 10 and 21? </w:t>
      </w:r>
      <w:r w:rsidR="002A7DEF">
        <w:rPr>
          <w:rFonts w:ascii="Arial" w:eastAsia="Calibri" w:hAnsi="Arial" w:cs="Arial"/>
          <w:sz w:val="20"/>
          <w:szCs w:val="20"/>
        </w:rPr>
        <w:t>I</w:t>
      </w:r>
      <w:r w:rsidRPr="00870CA8">
        <w:rPr>
          <w:rFonts w:ascii="Arial" w:eastAsia="Calibri" w:hAnsi="Arial" w:cs="Arial"/>
          <w:sz w:val="20"/>
          <w:szCs w:val="20"/>
        </w:rPr>
        <w:t xml:space="preserve">t is a condition of this scheme that at least 75% of the club/group membership is between the ages of 10 and 21.  </w:t>
      </w:r>
    </w:p>
    <w:p w14:paraId="14D4A1E2" w14:textId="77777777" w:rsidR="00E76B8C" w:rsidRPr="00E76B8C" w:rsidRDefault="00E76B8C" w:rsidP="00E76B8C">
      <w:pPr>
        <w:spacing w:after="0"/>
        <w:ind w:left="360"/>
        <w:rPr>
          <w:rFonts w:ascii="Arial" w:eastAsia="Calibri" w:hAnsi="Arial" w:cs="Arial"/>
          <w:b/>
          <w:sz w:val="8"/>
          <w:szCs w:val="20"/>
        </w:rPr>
      </w:pPr>
    </w:p>
    <w:p w14:paraId="06E3947E" w14:textId="77777777" w:rsidR="000159E2" w:rsidRDefault="000159E2" w:rsidP="000159E2">
      <w:pPr>
        <w:numPr>
          <w:ilvl w:val="0"/>
          <w:numId w:val="15"/>
        </w:numPr>
        <w:spacing w:after="0"/>
        <w:ind w:firstLine="0"/>
        <w:rPr>
          <w:rFonts w:ascii="Arial" w:eastAsia="Calibri" w:hAnsi="Arial" w:cs="Arial"/>
          <w:sz w:val="20"/>
          <w:szCs w:val="20"/>
        </w:rPr>
      </w:pPr>
      <w:r w:rsidRPr="00870CA8">
        <w:rPr>
          <w:rFonts w:ascii="Arial" w:hAnsi="Arial" w:cs="Arial"/>
          <w:b/>
          <w:sz w:val="20"/>
          <w:szCs w:val="20"/>
        </w:rPr>
        <w:t xml:space="preserve">Please give a brief description of your club/group: </w:t>
      </w:r>
      <w:r w:rsidRPr="00870CA8">
        <w:rPr>
          <w:rFonts w:ascii="Arial" w:hAnsi="Arial" w:cs="Arial"/>
          <w:sz w:val="20"/>
          <w:szCs w:val="20"/>
        </w:rPr>
        <w:t xml:space="preserve">Give a brief </w:t>
      </w:r>
      <w:r w:rsidRPr="00870CA8">
        <w:rPr>
          <w:rFonts w:ascii="Arial" w:eastAsia="Calibri" w:hAnsi="Arial" w:cs="Arial"/>
          <w:sz w:val="20"/>
          <w:szCs w:val="20"/>
        </w:rPr>
        <w:t>profile of the young people who attend the club/group, the geographical location in which the club/group operates, and the types of activities and programmes the club/group runs.</w:t>
      </w:r>
    </w:p>
    <w:p w14:paraId="590450B5" w14:textId="77777777" w:rsidR="00E76B8C" w:rsidRPr="00E76B8C" w:rsidRDefault="00E76B8C" w:rsidP="00E76B8C">
      <w:pPr>
        <w:spacing w:after="0"/>
        <w:ind w:left="360"/>
        <w:rPr>
          <w:rFonts w:ascii="Arial" w:eastAsia="Calibri" w:hAnsi="Arial" w:cs="Arial"/>
          <w:sz w:val="8"/>
          <w:szCs w:val="20"/>
        </w:rPr>
      </w:pPr>
    </w:p>
    <w:p w14:paraId="06E3947F" w14:textId="77777777" w:rsidR="000159E2" w:rsidRPr="00870CA8" w:rsidRDefault="000159E2" w:rsidP="000159E2">
      <w:pPr>
        <w:numPr>
          <w:ilvl w:val="0"/>
          <w:numId w:val="15"/>
        </w:numPr>
        <w:spacing w:after="0"/>
        <w:ind w:firstLine="0"/>
        <w:rPr>
          <w:rFonts w:ascii="Arial" w:eastAsia="Calibri" w:hAnsi="Arial" w:cs="Arial"/>
          <w:sz w:val="20"/>
          <w:szCs w:val="20"/>
        </w:rPr>
      </w:pPr>
      <w:r w:rsidRPr="00870CA8">
        <w:rPr>
          <w:rFonts w:ascii="Arial" w:hAnsi="Arial" w:cs="Arial"/>
          <w:b/>
          <w:bCs/>
          <w:sz w:val="20"/>
          <w:szCs w:val="20"/>
        </w:rPr>
        <w:t>Please give details of the main activities currently provided by your club/group:</w:t>
      </w:r>
    </w:p>
    <w:p w14:paraId="06E39480" w14:textId="77777777" w:rsidR="000159E2" w:rsidRPr="00870CA8"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Day(s)</w:t>
      </w:r>
    </w:p>
    <w:p w14:paraId="06E39481" w14:textId="77777777" w:rsidR="000159E2" w:rsidRPr="00870CA8"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Time(s) on that day</w:t>
      </w:r>
    </w:p>
    <w:p w14:paraId="06E39482" w14:textId="77777777" w:rsidR="000159E2" w:rsidRPr="00870CA8"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Activity at that time</w:t>
      </w:r>
    </w:p>
    <w:p w14:paraId="06E39483" w14:textId="77777777" w:rsidR="000159E2" w:rsidRPr="00870CA8"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How many young people attend on average</w:t>
      </w:r>
    </w:p>
    <w:p w14:paraId="06E39484" w14:textId="77777777" w:rsidR="000159E2" w:rsidRPr="00870CA8"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How many volunteers attend on average</w:t>
      </w:r>
    </w:p>
    <w:p w14:paraId="06E39485" w14:textId="77777777" w:rsidR="000159E2" w:rsidRDefault="000159E2" w:rsidP="000159E2">
      <w:pPr>
        <w:numPr>
          <w:ilvl w:val="0"/>
          <w:numId w:val="45"/>
        </w:numPr>
        <w:spacing w:after="0"/>
        <w:ind w:left="851" w:hanging="284"/>
        <w:rPr>
          <w:rFonts w:ascii="Arial" w:eastAsia="Calibri" w:hAnsi="Arial" w:cs="Arial"/>
          <w:sz w:val="20"/>
          <w:szCs w:val="20"/>
        </w:rPr>
      </w:pPr>
      <w:r w:rsidRPr="00870CA8">
        <w:rPr>
          <w:rFonts w:ascii="Arial" w:eastAsia="Calibri" w:hAnsi="Arial" w:cs="Arial"/>
          <w:sz w:val="20"/>
          <w:szCs w:val="20"/>
        </w:rPr>
        <w:t>Location where the activity occurs</w:t>
      </w:r>
    </w:p>
    <w:p w14:paraId="2CC6CA3C" w14:textId="77777777" w:rsidR="00E76B8C" w:rsidRPr="00870CA8" w:rsidRDefault="00E76B8C" w:rsidP="00E76B8C">
      <w:pPr>
        <w:spacing w:after="0"/>
        <w:ind w:left="851"/>
        <w:rPr>
          <w:rFonts w:ascii="Arial" w:eastAsia="Calibri" w:hAnsi="Arial" w:cs="Arial"/>
          <w:sz w:val="20"/>
          <w:szCs w:val="20"/>
        </w:rPr>
      </w:pPr>
    </w:p>
    <w:p w14:paraId="06E39486" w14:textId="77777777" w:rsidR="000159E2" w:rsidRPr="00870CA8" w:rsidRDefault="000159E2" w:rsidP="000159E2">
      <w:pPr>
        <w:numPr>
          <w:ilvl w:val="0"/>
          <w:numId w:val="15"/>
        </w:numPr>
        <w:spacing w:after="0"/>
        <w:ind w:firstLine="0"/>
        <w:rPr>
          <w:rFonts w:ascii="Arial" w:eastAsia="Calibri" w:hAnsi="Arial" w:cs="Arial"/>
          <w:sz w:val="20"/>
          <w:szCs w:val="20"/>
        </w:rPr>
      </w:pPr>
      <w:r w:rsidRPr="00870CA8">
        <w:rPr>
          <w:rFonts w:ascii="Arial" w:hAnsi="Arial" w:cs="Arial"/>
          <w:b/>
          <w:bCs/>
          <w:sz w:val="20"/>
          <w:szCs w:val="20"/>
        </w:rPr>
        <w:t xml:space="preserve">Please give details of volunteers and members: </w:t>
      </w:r>
      <w:r w:rsidRPr="00870CA8">
        <w:rPr>
          <w:rFonts w:ascii="Arial" w:eastAsia="Calibri" w:hAnsi="Arial" w:cs="Arial"/>
          <w:sz w:val="20"/>
          <w:szCs w:val="20"/>
        </w:rPr>
        <w:t xml:space="preserve">Indicate the number of people who identify with each category. </w:t>
      </w:r>
      <w:r w:rsidRPr="00870CA8">
        <w:rPr>
          <w:rFonts w:ascii="Arial" w:eastAsia="Calibri" w:hAnsi="Arial" w:cs="Arial"/>
          <w:b/>
          <w:sz w:val="20"/>
          <w:szCs w:val="20"/>
        </w:rPr>
        <w:t>Note:</w:t>
      </w:r>
      <w:r w:rsidRPr="00870CA8">
        <w:rPr>
          <w:rFonts w:ascii="Arial" w:eastAsia="Calibri" w:hAnsi="Arial" w:cs="Arial"/>
          <w:sz w:val="20"/>
          <w:szCs w:val="20"/>
        </w:rPr>
        <w:t xml:space="preserve"> it is important not to count a person twice. For example, a person who is aged 20 and is a volunteer should not be counted in the Members section. You should also state if there are any paid staff that support the club/group. </w:t>
      </w:r>
    </w:p>
    <w:p w14:paraId="06E39487" w14:textId="77777777" w:rsidR="000159E2" w:rsidRPr="00870CA8" w:rsidRDefault="000159E2" w:rsidP="000159E2">
      <w:pPr>
        <w:keepNext/>
        <w:keepLines/>
        <w:spacing w:before="200" w:after="0"/>
        <w:outlineLvl w:val="1"/>
        <w:rPr>
          <w:rFonts w:ascii="Arial" w:hAnsi="Arial" w:cs="Arial"/>
          <w:b/>
          <w:bCs/>
          <w:color w:val="009CA9"/>
          <w:sz w:val="20"/>
          <w:szCs w:val="20"/>
        </w:rPr>
      </w:pPr>
    </w:p>
    <w:p w14:paraId="06E39488" w14:textId="77777777" w:rsidR="000159E2" w:rsidRPr="00870CA8" w:rsidRDefault="000159E2" w:rsidP="000159E2">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 xml:space="preserve">Section 2: </w:t>
      </w:r>
      <w:r w:rsidRPr="00870CA8">
        <w:rPr>
          <w:rFonts w:ascii="Arial" w:hAnsi="Arial" w:cs="Arial"/>
          <w:b/>
          <w:bCs/>
          <w:sz w:val="20"/>
          <w:szCs w:val="20"/>
        </w:rPr>
        <w:t xml:space="preserve">National Quality Standards for Volunteer-led Youth Groups: </w:t>
      </w:r>
    </w:p>
    <w:p w14:paraId="06E39489" w14:textId="77777777" w:rsidR="000159E2" w:rsidRPr="00870CA8" w:rsidRDefault="000159E2" w:rsidP="000159E2">
      <w:pPr>
        <w:keepNext/>
        <w:keepLines/>
        <w:spacing w:before="200" w:after="0"/>
        <w:outlineLvl w:val="1"/>
        <w:rPr>
          <w:rFonts w:ascii="Arial" w:hAnsi="Arial" w:cs="Arial"/>
          <w:bCs/>
          <w:sz w:val="20"/>
          <w:szCs w:val="20"/>
        </w:rPr>
      </w:pPr>
      <w:r w:rsidRPr="00870CA8">
        <w:rPr>
          <w:rFonts w:ascii="Arial" w:hAnsi="Arial" w:cs="Arial"/>
          <w:bCs/>
          <w:sz w:val="20"/>
          <w:szCs w:val="20"/>
        </w:rPr>
        <w:t>Please note: It is a requirement that the club/group reports on all aspects of the three Standards in this section.</w:t>
      </w:r>
    </w:p>
    <w:p w14:paraId="06E3948A" w14:textId="77777777" w:rsidR="000159E2" w:rsidRPr="00870CA8" w:rsidRDefault="000159E2" w:rsidP="000159E2">
      <w:pPr>
        <w:keepNext/>
        <w:keepLines/>
        <w:spacing w:before="200" w:after="0"/>
        <w:outlineLvl w:val="1"/>
        <w:rPr>
          <w:rFonts w:ascii="Arial" w:eastAsia="Calibri" w:hAnsi="Arial" w:cs="Arial"/>
          <w:b/>
          <w:sz w:val="20"/>
          <w:szCs w:val="20"/>
        </w:rPr>
      </w:pPr>
      <w:r w:rsidRPr="00870CA8">
        <w:rPr>
          <w:rFonts w:ascii="Arial" w:hAnsi="Arial" w:cs="Arial"/>
          <w:b/>
          <w:bCs/>
          <w:sz w:val="20"/>
          <w:szCs w:val="20"/>
        </w:rPr>
        <w:t>Standard 1: Safety and well-being</w:t>
      </w:r>
    </w:p>
    <w:p w14:paraId="06E3948B" w14:textId="2179E4C6" w:rsidR="000159E2" w:rsidRPr="00870CA8" w:rsidRDefault="000159E2" w:rsidP="000159E2">
      <w:pPr>
        <w:spacing w:after="0"/>
        <w:rPr>
          <w:rFonts w:ascii="Arial" w:eastAsia="Calibri" w:hAnsi="Arial" w:cs="Arial"/>
          <w:b/>
          <w:sz w:val="20"/>
          <w:szCs w:val="20"/>
        </w:rPr>
      </w:pPr>
      <w:r w:rsidRPr="00870CA8">
        <w:rPr>
          <w:rFonts w:ascii="Arial" w:eastAsia="Calibri" w:hAnsi="Arial" w:cs="Arial"/>
          <w:b/>
          <w:sz w:val="20"/>
          <w:szCs w:val="20"/>
        </w:rPr>
        <w:t xml:space="preserve">A number of requirements </w:t>
      </w:r>
      <w:r w:rsidRPr="00870CA8">
        <w:rPr>
          <w:rFonts w:ascii="Arial" w:eastAsia="Calibri" w:hAnsi="Arial" w:cs="Arial"/>
          <w:b/>
          <w:sz w:val="20"/>
          <w:szCs w:val="20"/>
          <w:u w:val="single"/>
        </w:rPr>
        <w:t>must</w:t>
      </w:r>
      <w:r w:rsidRPr="00870CA8">
        <w:rPr>
          <w:rFonts w:ascii="Arial" w:eastAsia="Calibri" w:hAnsi="Arial" w:cs="Arial"/>
          <w:b/>
          <w:sz w:val="20"/>
          <w:szCs w:val="20"/>
        </w:rPr>
        <w:t xml:space="preserve"> be in place in order for a club/group to be eligible to apply for funding. Funding</w:t>
      </w:r>
      <w:r w:rsidR="0015243A">
        <w:rPr>
          <w:rFonts w:ascii="Arial" w:eastAsia="Calibri" w:hAnsi="Arial" w:cs="Arial"/>
          <w:b/>
          <w:sz w:val="20"/>
          <w:szCs w:val="20"/>
        </w:rPr>
        <w:t xml:space="preserve"> will not be considered if A</w:t>
      </w:r>
      <w:r w:rsidRPr="00870CA8">
        <w:rPr>
          <w:rFonts w:ascii="Arial" w:eastAsia="Calibri" w:hAnsi="Arial" w:cs="Arial"/>
          <w:b/>
          <w:sz w:val="20"/>
          <w:szCs w:val="20"/>
        </w:rPr>
        <w:t>-</w:t>
      </w:r>
      <w:r w:rsidR="0015243A">
        <w:rPr>
          <w:rFonts w:ascii="Arial" w:eastAsia="Calibri" w:hAnsi="Arial" w:cs="Arial"/>
          <w:b/>
          <w:sz w:val="20"/>
          <w:szCs w:val="20"/>
        </w:rPr>
        <w:t>E</w:t>
      </w:r>
      <w:r w:rsidRPr="00870CA8">
        <w:rPr>
          <w:rFonts w:ascii="Arial" w:eastAsia="Calibri" w:hAnsi="Arial" w:cs="Arial"/>
          <w:b/>
          <w:sz w:val="20"/>
          <w:szCs w:val="20"/>
        </w:rPr>
        <w:t xml:space="preserve"> are not in place.</w:t>
      </w:r>
    </w:p>
    <w:p w14:paraId="06E3948C" w14:textId="77777777" w:rsidR="000159E2" w:rsidRPr="00870CA8" w:rsidRDefault="000159E2" w:rsidP="000159E2">
      <w:pPr>
        <w:spacing w:after="0"/>
        <w:rPr>
          <w:rFonts w:ascii="Arial" w:eastAsia="Calibri" w:hAnsi="Arial" w:cs="Arial"/>
          <w:sz w:val="20"/>
          <w:szCs w:val="20"/>
        </w:rPr>
      </w:pPr>
    </w:p>
    <w:p w14:paraId="06E3948D" w14:textId="77777777" w:rsidR="000159E2" w:rsidRPr="00870CA8" w:rsidRDefault="000159E2" w:rsidP="000159E2">
      <w:pPr>
        <w:numPr>
          <w:ilvl w:val="0"/>
          <w:numId w:val="18"/>
        </w:numPr>
        <w:spacing w:after="0"/>
        <w:ind w:left="851" w:hanging="284"/>
        <w:rPr>
          <w:rFonts w:ascii="Arial" w:eastAsia="Calibri" w:hAnsi="Arial" w:cs="Arial"/>
          <w:sz w:val="20"/>
          <w:szCs w:val="20"/>
        </w:rPr>
      </w:pPr>
      <w:r>
        <w:rPr>
          <w:rFonts w:ascii="Arial" w:eastAsia="Calibri" w:hAnsi="Arial" w:cs="Arial"/>
          <w:b/>
          <w:color w:val="000000"/>
          <w:sz w:val="20"/>
          <w:szCs w:val="20"/>
        </w:rPr>
        <w:t>Fully compliant with all</w:t>
      </w:r>
      <w:r w:rsidRPr="00870CA8">
        <w:rPr>
          <w:rFonts w:ascii="Arial" w:eastAsia="Calibri" w:hAnsi="Arial" w:cs="Arial"/>
          <w:color w:val="000000"/>
          <w:sz w:val="20"/>
          <w:szCs w:val="20"/>
        </w:rPr>
        <w:t xml:space="preserve"> requirements </w:t>
      </w:r>
      <w:r w:rsidR="000C05C4">
        <w:rPr>
          <w:rFonts w:ascii="Arial" w:eastAsia="Calibri" w:hAnsi="Arial" w:cs="Arial"/>
          <w:color w:val="000000"/>
          <w:sz w:val="20"/>
          <w:szCs w:val="20"/>
        </w:rPr>
        <w:t>set out</w:t>
      </w:r>
      <w:r w:rsidR="00AC4783">
        <w:rPr>
          <w:rFonts w:ascii="Arial" w:eastAsia="Calibri" w:hAnsi="Arial" w:cs="Arial"/>
          <w:color w:val="000000"/>
          <w:sz w:val="20"/>
          <w:szCs w:val="20"/>
        </w:rPr>
        <w:t xml:space="preserve"> in the Children First Act (2015</w:t>
      </w:r>
      <w:r w:rsidR="000C05C4">
        <w:rPr>
          <w:rFonts w:ascii="Arial" w:eastAsia="Calibri" w:hAnsi="Arial" w:cs="Arial"/>
          <w:color w:val="000000"/>
          <w:sz w:val="20"/>
          <w:szCs w:val="20"/>
        </w:rPr>
        <w:t>)</w:t>
      </w:r>
      <w:r w:rsidRPr="00870CA8">
        <w:rPr>
          <w:rFonts w:ascii="Arial" w:eastAsia="Calibri" w:hAnsi="Arial" w:cs="Arial"/>
          <w:color w:val="000000"/>
          <w:sz w:val="20"/>
          <w:szCs w:val="20"/>
        </w:rPr>
        <w:t xml:space="preserve">. </w:t>
      </w:r>
      <w:r w:rsidRPr="00870CA8">
        <w:rPr>
          <w:rFonts w:ascii="Arial" w:eastAsia="Calibri" w:hAnsi="Arial" w:cs="Arial"/>
          <w:sz w:val="20"/>
          <w:szCs w:val="20"/>
        </w:rPr>
        <w:t xml:space="preserve">More information on this can be found on </w:t>
      </w:r>
      <w:r>
        <w:rPr>
          <w:rFonts w:ascii="Arial" w:eastAsia="Calibri" w:hAnsi="Arial" w:cs="Arial"/>
          <w:color w:val="0000FF"/>
          <w:sz w:val="20"/>
          <w:szCs w:val="20"/>
          <w:u w:val="single"/>
        </w:rPr>
        <w:t>www.</w:t>
      </w:r>
      <w:hyperlink r:id="rId16" w:history="1">
        <w:r>
          <w:rPr>
            <w:rFonts w:ascii="Arial" w:eastAsia="Calibri" w:hAnsi="Arial" w:cs="Arial"/>
            <w:color w:val="0000FF"/>
            <w:sz w:val="20"/>
            <w:szCs w:val="20"/>
            <w:u w:val="single"/>
          </w:rPr>
          <w:t>tusla.ie</w:t>
        </w:r>
      </w:hyperlink>
      <w:r w:rsidR="00527590">
        <w:rPr>
          <w:rFonts w:ascii="Arial" w:eastAsia="Calibri" w:hAnsi="Arial" w:cs="Arial"/>
          <w:sz w:val="20"/>
          <w:szCs w:val="20"/>
        </w:rPr>
        <w:t>.</w:t>
      </w:r>
    </w:p>
    <w:p w14:paraId="06E3948E" w14:textId="77777777" w:rsidR="000159E2" w:rsidRPr="00870CA8" w:rsidRDefault="000159E2" w:rsidP="000159E2">
      <w:pPr>
        <w:numPr>
          <w:ilvl w:val="0"/>
          <w:numId w:val="18"/>
        </w:numPr>
        <w:spacing w:after="0"/>
        <w:ind w:left="851" w:hanging="284"/>
        <w:rPr>
          <w:rFonts w:ascii="Arial" w:eastAsia="Calibri" w:hAnsi="Arial" w:cs="Arial"/>
          <w:sz w:val="20"/>
          <w:szCs w:val="20"/>
        </w:rPr>
      </w:pPr>
      <w:r w:rsidRPr="00870CA8">
        <w:rPr>
          <w:rFonts w:ascii="Arial" w:eastAsia="Calibri" w:hAnsi="Arial" w:cs="Arial"/>
          <w:b/>
          <w:sz w:val="20"/>
          <w:szCs w:val="20"/>
        </w:rPr>
        <w:t>All adult volunteers in the club/group must be Garda vetted before they start volunteering</w:t>
      </w:r>
      <w:r w:rsidRPr="00870CA8">
        <w:rPr>
          <w:rFonts w:ascii="Arial" w:eastAsia="Calibri" w:hAnsi="Arial" w:cs="Arial"/>
          <w:sz w:val="20"/>
          <w:szCs w:val="20"/>
        </w:rPr>
        <w:t xml:space="preserve">. It is mandatory for all adults working with children, young people and vulnerable adults to have been vetted by An Garda </w:t>
      </w:r>
      <w:proofErr w:type="spellStart"/>
      <w:r w:rsidRPr="00870CA8">
        <w:rPr>
          <w:rFonts w:ascii="Arial" w:eastAsia="Calibri" w:hAnsi="Arial" w:cs="Arial"/>
          <w:sz w:val="20"/>
          <w:szCs w:val="20"/>
        </w:rPr>
        <w:t>Sίochána</w:t>
      </w:r>
      <w:proofErr w:type="spellEnd"/>
      <w:r w:rsidRPr="00870CA8">
        <w:rPr>
          <w:rFonts w:ascii="Arial" w:eastAsia="Calibri" w:hAnsi="Arial" w:cs="Arial"/>
          <w:sz w:val="20"/>
          <w:szCs w:val="20"/>
        </w:rPr>
        <w:t>.</w:t>
      </w:r>
    </w:p>
    <w:p w14:paraId="06E3948F" w14:textId="77777777" w:rsidR="000159E2" w:rsidRPr="00870CA8" w:rsidRDefault="000159E2" w:rsidP="000159E2">
      <w:pPr>
        <w:numPr>
          <w:ilvl w:val="0"/>
          <w:numId w:val="18"/>
        </w:numPr>
        <w:spacing w:after="0"/>
        <w:ind w:left="851" w:hanging="284"/>
        <w:rPr>
          <w:rFonts w:ascii="Arial" w:eastAsia="Calibri" w:hAnsi="Arial" w:cs="Arial"/>
          <w:sz w:val="20"/>
          <w:szCs w:val="20"/>
        </w:rPr>
      </w:pPr>
      <w:r w:rsidRPr="00870CA8">
        <w:rPr>
          <w:rFonts w:ascii="Arial" w:eastAsia="Calibri" w:hAnsi="Arial" w:cs="Arial"/>
          <w:b/>
          <w:sz w:val="20"/>
          <w:szCs w:val="20"/>
        </w:rPr>
        <w:t>Appropriate insurance cover</w:t>
      </w:r>
      <w:r w:rsidRPr="00870CA8">
        <w:rPr>
          <w:rFonts w:ascii="Arial" w:eastAsia="Calibri" w:hAnsi="Arial" w:cs="Arial"/>
          <w:sz w:val="20"/>
          <w:szCs w:val="20"/>
        </w:rPr>
        <w:t xml:space="preserve"> for the club/group’s activities and programmes must be in place.</w:t>
      </w:r>
    </w:p>
    <w:p w14:paraId="06E39490" w14:textId="281A362B" w:rsidR="000159E2" w:rsidRPr="00870CA8" w:rsidRDefault="00A12F01" w:rsidP="000159E2">
      <w:pPr>
        <w:numPr>
          <w:ilvl w:val="0"/>
          <w:numId w:val="18"/>
        </w:numPr>
        <w:spacing w:after="0"/>
        <w:ind w:left="851" w:hanging="284"/>
        <w:rPr>
          <w:rFonts w:ascii="Arial" w:eastAsia="Calibri" w:hAnsi="Arial" w:cs="Arial"/>
          <w:sz w:val="20"/>
          <w:szCs w:val="20"/>
        </w:rPr>
      </w:pPr>
      <w:r w:rsidRPr="00357C6B">
        <w:rPr>
          <w:rFonts w:ascii="Arial" w:hAnsi="Arial" w:cs="Arial"/>
          <w:b/>
          <w:bCs/>
          <w:sz w:val="20"/>
        </w:rPr>
        <w:t>Access by volunteers to a first aid kit and they must be able to use it correctly</w:t>
      </w:r>
      <w:r w:rsidR="009F7570">
        <w:rPr>
          <w:rFonts w:ascii="Arial" w:hAnsi="Arial" w:cs="Arial"/>
          <w:b/>
          <w:bCs/>
          <w:sz w:val="20"/>
        </w:rPr>
        <w:t xml:space="preserve">. </w:t>
      </w:r>
      <w:r w:rsidR="00290E2C">
        <w:rPr>
          <w:rFonts w:ascii="Arial" w:eastAsia="Calibri" w:hAnsi="Arial" w:cs="Arial"/>
          <w:sz w:val="18"/>
          <w:szCs w:val="20"/>
        </w:rPr>
        <w:t xml:space="preserve">A </w:t>
      </w:r>
      <w:r w:rsidR="00290E2C" w:rsidRPr="00E2436A">
        <w:rPr>
          <w:rFonts w:ascii="Arial" w:eastAsia="Calibri" w:hAnsi="Arial" w:cs="Arial"/>
          <w:sz w:val="20"/>
          <w:szCs w:val="20"/>
        </w:rPr>
        <w:t>first aid kit</w:t>
      </w:r>
      <w:r w:rsidR="009F7570">
        <w:rPr>
          <w:rFonts w:ascii="Arial" w:eastAsia="Calibri" w:hAnsi="Arial" w:cs="Arial"/>
          <w:sz w:val="18"/>
          <w:szCs w:val="20"/>
        </w:rPr>
        <w:t xml:space="preserve"> </w:t>
      </w:r>
      <w:r w:rsidR="000159E2" w:rsidRPr="00870CA8">
        <w:rPr>
          <w:rFonts w:ascii="Arial" w:eastAsia="Calibri" w:hAnsi="Arial" w:cs="Arial"/>
          <w:sz w:val="20"/>
          <w:szCs w:val="20"/>
        </w:rPr>
        <w:t xml:space="preserve">must be available during club/group activities and programmes. The first aid kit must be accessible by volunteers and it must be stocked. </w:t>
      </w:r>
    </w:p>
    <w:p w14:paraId="06E39491" w14:textId="77777777" w:rsidR="000159E2" w:rsidRPr="00870CA8" w:rsidRDefault="000159E2" w:rsidP="000159E2">
      <w:pPr>
        <w:numPr>
          <w:ilvl w:val="0"/>
          <w:numId w:val="18"/>
        </w:numPr>
        <w:spacing w:after="0"/>
        <w:ind w:left="851" w:hanging="284"/>
        <w:rPr>
          <w:rFonts w:ascii="Arial" w:eastAsia="Calibri" w:hAnsi="Arial" w:cs="Arial"/>
          <w:sz w:val="20"/>
          <w:szCs w:val="20"/>
        </w:rPr>
      </w:pPr>
      <w:r w:rsidRPr="00870CA8">
        <w:rPr>
          <w:rFonts w:ascii="Arial" w:eastAsia="Calibri" w:hAnsi="Arial" w:cs="Arial"/>
          <w:b/>
          <w:sz w:val="20"/>
          <w:szCs w:val="20"/>
        </w:rPr>
        <w:t>a</w:t>
      </w:r>
      <w:r w:rsidRPr="00870CA8">
        <w:rPr>
          <w:rFonts w:ascii="Arial" w:eastAsia="Calibri" w:hAnsi="Arial" w:cs="Arial"/>
          <w:sz w:val="20"/>
          <w:szCs w:val="20"/>
        </w:rPr>
        <w:t xml:space="preserve">) Where the club/group owns the premises, it must confirm that it has a full Health and Safety Statement including a Health and Safety Policy.  </w:t>
      </w:r>
    </w:p>
    <w:p w14:paraId="06E39492" w14:textId="77777777" w:rsidR="000159E2" w:rsidRPr="00870CA8" w:rsidRDefault="000159E2" w:rsidP="000159E2">
      <w:pPr>
        <w:spacing w:after="0"/>
        <w:ind w:left="720"/>
        <w:jc w:val="center"/>
        <w:rPr>
          <w:rFonts w:ascii="Arial" w:eastAsia="Calibri" w:hAnsi="Arial" w:cs="Arial"/>
          <w:b/>
          <w:sz w:val="20"/>
          <w:szCs w:val="20"/>
          <w:u w:val="single"/>
        </w:rPr>
      </w:pPr>
      <w:r w:rsidRPr="00870CA8">
        <w:rPr>
          <w:rFonts w:ascii="Arial" w:eastAsia="Calibri" w:hAnsi="Arial" w:cs="Arial"/>
          <w:b/>
          <w:sz w:val="20"/>
          <w:szCs w:val="20"/>
          <w:u w:val="single"/>
        </w:rPr>
        <w:t>OR</w:t>
      </w:r>
    </w:p>
    <w:p w14:paraId="06E39493" w14:textId="77777777" w:rsidR="000159E2" w:rsidRPr="00870CA8" w:rsidRDefault="000159E2" w:rsidP="000159E2">
      <w:pPr>
        <w:spacing w:after="0"/>
        <w:ind w:left="851"/>
        <w:rPr>
          <w:rFonts w:ascii="Arial" w:eastAsia="Calibri" w:hAnsi="Arial" w:cs="Arial"/>
          <w:sz w:val="20"/>
          <w:szCs w:val="20"/>
        </w:rPr>
      </w:pPr>
      <w:r w:rsidRPr="00870CA8">
        <w:rPr>
          <w:rFonts w:ascii="Arial" w:eastAsia="Calibri" w:hAnsi="Arial" w:cs="Arial"/>
          <w:b/>
          <w:sz w:val="20"/>
          <w:szCs w:val="20"/>
        </w:rPr>
        <w:t>b)</w:t>
      </w:r>
      <w:r w:rsidRPr="00870CA8">
        <w:rPr>
          <w:rFonts w:ascii="Arial" w:eastAsia="Calibri" w:hAnsi="Arial" w:cs="Arial"/>
          <w:sz w:val="20"/>
          <w:szCs w:val="20"/>
        </w:rPr>
        <w:t xml:space="preserve"> Where the club or group operates from a premises that is not its own, it must have had sight of the building’s Health and Safety Policy and it must ensure that it operates to that policy. In addition, the club/group must have agreed procedures for managing emergencies.   </w:t>
      </w:r>
    </w:p>
    <w:p w14:paraId="06E39494" w14:textId="77777777" w:rsidR="000159E2" w:rsidRPr="00870CA8" w:rsidRDefault="000159E2" w:rsidP="000159E2">
      <w:pPr>
        <w:spacing w:after="0"/>
        <w:rPr>
          <w:rFonts w:ascii="Arial" w:eastAsia="Calibri" w:hAnsi="Arial" w:cs="Arial"/>
          <w:b/>
          <w:sz w:val="20"/>
          <w:szCs w:val="20"/>
        </w:rPr>
      </w:pPr>
    </w:p>
    <w:p w14:paraId="06E39495" w14:textId="77777777" w:rsidR="000159E2" w:rsidRPr="00870CA8" w:rsidRDefault="000159E2" w:rsidP="000159E2">
      <w:pPr>
        <w:spacing w:after="0"/>
        <w:rPr>
          <w:rFonts w:ascii="Arial" w:eastAsia="Calibri" w:hAnsi="Arial" w:cs="Arial"/>
          <w:b/>
          <w:sz w:val="20"/>
          <w:szCs w:val="20"/>
        </w:rPr>
      </w:pPr>
      <w:r w:rsidRPr="00870CA8">
        <w:rPr>
          <w:rFonts w:ascii="Arial" w:eastAsia="Calibri" w:hAnsi="Arial" w:cs="Arial"/>
          <w:b/>
          <w:sz w:val="20"/>
          <w:szCs w:val="20"/>
        </w:rPr>
        <w:t>Other areas to be considered:</w:t>
      </w:r>
    </w:p>
    <w:p w14:paraId="06E39496"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sidRPr="00870CA8">
        <w:rPr>
          <w:rFonts w:ascii="Arial" w:eastAsia="Calibri" w:hAnsi="Arial" w:cs="Arial"/>
          <w:sz w:val="20"/>
          <w:szCs w:val="20"/>
        </w:rPr>
        <w:t>Registration process for club/group members</w:t>
      </w:r>
    </w:p>
    <w:p w14:paraId="06E39497"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sidRPr="00870CA8">
        <w:rPr>
          <w:rFonts w:ascii="Arial" w:eastAsia="Calibri" w:hAnsi="Arial" w:cs="Arial"/>
          <w:sz w:val="20"/>
          <w:szCs w:val="20"/>
        </w:rPr>
        <w:t>Parent/guardian consent form (for club/group members aged under 18)</w:t>
      </w:r>
    </w:p>
    <w:p w14:paraId="06E39498" w14:textId="77777777" w:rsidR="000159E2" w:rsidRPr="00870CA8" w:rsidRDefault="000159E2" w:rsidP="000159E2">
      <w:pPr>
        <w:numPr>
          <w:ilvl w:val="0"/>
          <w:numId w:val="18"/>
        </w:numPr>
        <w:spacing w:before="120" w:after="0"/>
        <w:ind w:left="851" w:hanging="284"/>
        <w:contextualSpacing/>
        <w:rPr>
          <w:rFonts w:ascii="Arial" w:eastAsia="Calibri" w:hAnsi="Arial" w:cs="Arial"/>
          <w:sz w:val="20"/>
          <w:szCs w:val="20"/>
        </w:rPr>
      </w:pPr>
      <w:r w:rsidRPr="00870CA8">
        <w:rPr>
          <w:rFonts w:ascii="Arial" w:eastAsia="Calibri" w:hAnsi="Arial" w:cs="Arial"/>
          <w:sz w:val="20"/>
          <w:szCs w:val="20"/>
        </w:rPr>
        <w:t>Medical consent form</w:t>
      </w:r>
    </w:p>
    <w:p w14:paraId="06E39499" w14:textId="77777777" w:rsidR="000159E2" w:rsidRPr="00C30A0C" w:rsidRDefault="000159E2" w:rsidP="000159E2">
      <w:pPr>
        <w:spacing w:after="0"/>
        <w:contextualSpacing/>
        <w:rPr>
          <w:rFonts w:ascii="Arial" w:eastAsia="Calibri" w:hAnsi="Arial" w:cs="Arial"/>
          <w:sz w:val="20"/>
          <w:szCs w:val="20"/>
        </w:rPr>
      </w:pPr>
    </w:p>
    <w:p w14:paraId="06E3949A" w14:textId="77777777" w:rsidR="000159E2" w:rsidRPr="00870CA8" w:rsidRDefault="000159E2" w:rsidP="000159E2">
      <w:pPr>
        <w:spacing w:after="0"/>
        <w:contextualSpacing/>
        <w:rPr>
          <w:rFonts w:ascii="Arial" w:eastAsia="Calibri" w:hAnsi="Arial" w:cs="Arial"/>
          <w:color w:val="E36C0A"/>
          <w:sz w:val="20"/>
          <w:szCs w:val="20"/>
        </w:rPr>
      </w:pPr>
      <w:r w:rsidRPr="00870CA8">
        <w:rPr>
          <w:rFonts w:ascii="Arial" w:eastAsia="Calibri" w:hAnsi="Arial" w:cs="Arial"/>
          <w:sz w:val="20"/>
          <w:szCs w:val="20"/>
        </w:rPr>
        <w:t>Tick the box in the application form which best reflects your club/group’s current practice. You should then list examples of the processes, if any, that you have in place. Where they are not in place, or are somewhat in place, you should decide whether it is relevant to your club/group’s activities to have these processes</w:t>
      </w:r>
      <w:r w:rsidR="00477FB6">
        <w:rPr>
          <w:rFonts w:ascii="Arial" w:eastAsia="Calibri" w:hAnsi="Arial" w:cs="Arial"/>
          <w:sz w:val="20"/>
          <w:szCs w:val="20"/>
        </w:rPr>
        <w:t xml:space="preserve"> </w:t>
      </w:r>
      <w:r w:rsidRPr="00870CA8">
        <w:rPr>
          <w:rFonts w:ascii="Arial" w:eastAsia="Calibri" w:hAnsi="Arial" w:cs="Arial"/>
          <w:sz w:val="20"/>
          <w:szCs w:val="20"/>
        </w:rPr>
        <w:t>in place in the future.</w:t>
      </w:r>
    </w:p>
    <w:p w14:paraId="06E394A7" w14:textId="77777777" w:rsidR="000159E2" w:rsidRDefault="000159E2" w:rsidP="000159E2">
      <w:pPr>
        <w:spacing w:after="0"/>
        <w:contextualSpacing/>
        <w:rPr>
          <w:rFonts w:ascii="Arial" w:eastAsia="Calibri" w:hAnsi="Arial" w:cs="Arial"/>
          <w:b/>
          <w:sz w:val="20"/>
          <w:szCs w:val="20"/>
        </w:rPr>
      </w:pPr>
    </w:p>
    <w:p w14:paraId="06E394A8" w14:textId="77777777" w:rsidR="000159E2" w:rsidRDefault="000159E2" w:rsidP="000159E2">
      <w:pPr>
        <w:spacing w:after="0"/>
        <w:contextualSpacing/>
        <w:rPr>
          <w:rFonts w:ascii="Arial" w:eastAsia="Calibri" w:hAnsi="Arial" w:cs="Arial"/>
          <w:b/>
          <w:sz w:val="20"/>
          <w:szCs w:val="20"/>
        </w:rPr>
      </w:pPr>
    </w:p>
    <w:p w14:paraId="06E394A9" w14:textId="77777777" w:rsidR="000159E2" w:rsidRPr="00870CA8" w:rsidRDefault="000159E2" w:rsidP="000159E2">
      <w:pPr>
        <w:spacing w:after="0"/>
        <w:contextualSpacing/>
        <w:rPr>
          <w:rFonts w:ascii="Arial" w:eastAsia="Calibri" w:hAnsi="Arial" w:cs="Arial"/>
          <w:b/>
          <w:sz w:val="20"/>
          <w:szCs w:val="20"/>
        </w:rPr>
      </w:pPr>
      <w:r w:rsidRPr="00870CA8">
        <w:rPr>
          <w:rFonts w:ascii="Arial" w:eastAsia="Calibri" w:hAnsi="Arial" w:cs="Arial"/>
          <w:b/>
          <w:sz w:val="20"/>
          <w:szCs w:val="20"/>
        </w:rPr>
        <w:t>Standard 2:  Young person-centred</w:t>
      </w:r>
    </w:p>
    <w:p w14:paraId="06E394AA" w14:textId="77777777" w:rsidR="000159E2" w:rsidRPr="00870CA8" w:rsidRDefault="000159E2" w:rsidP="000159E2">
      <w:pPr>
        <w:spacing w:after="0"/>
        <w:contextualSpacing/>
        <w:rPr>
          <w:rFonts w:ascii="Arial" w:eastAsia="Calibri" w:hAnsi="Arial" w:cs="Arial"/>
          <w:b/>
          <w:color w:val="E36C0A"/>
          <w:sz w:val="20"/>
          <w:szCs w:val="20"/>
        </w:rPr>
      </w:pPr>
    </w:p>
    <w:p w14:paraId="06E394AB" w14:textId="765F27AA" w:rsidR="000159E2" w:rsidRPr="00870CA8" w:rsidRDefault="000159E2" w:rsidP="000159E2">
      <w:pPr>
        <w:numPr>
          <w:ilvl w:val="0"/>
          <w:numId w:val="22"/>
        </w:numPr>
        <w:spacing w:after="0"/>
        <w:ind w:left="360" w:firstLine="0"/>
        <w:contextualSpacing/>
        <w:rPr>
          <w:rFonts w:ascii="Arial" w:eastAsia="Calibri" w:hAnsi="Arial" w:cs="Arial"/>
          <w:color w:val="E36C0A"/>
          <w:sz w:val="20"/>
          <w:szCs w:val="20"/>
        </w:rPr>
      </w:pPr>
      <w:r w:rsidRPr="00870CA8">
        <w:rPr>
          <w:rFonts w:ascii="Arial" w:eastAsia="Calibri" w:hAnsi="Arial" w:cs="Arial"/>
          <w:b/>
          <w:sz w:val="20"/>
          <w:szCs w:val="20"/>
        </w:rPr>
        <w:t>Young people are actively involved</w:t>
      </w:r>
      <w:r w:rsidR="00EE42AB">
        <w:rPr>
          <w:rFonts w:ascii="Arial" w:eastAsia="Calibri" w:hAnsi="Arial" w:cs="Arial"/>
          <w:sz w:val="20"/>
          <w:szCs w:val="20"/>
        </w:rPr>
        <w:t>.</w:t>
      </w:r>
      <w:r w:rsidRPr="00870CA8">
        <w:rPr>
          <w:rFonts w:ascii="Arial" w:eastAsia="Calibri" w:hAnsi="Arial" w:cs="Arial"/>
          <w:sz w:val="20"/>
          <w:szCs w:val="20"/>
        </w:rPr>
        <w:t xml:space="preserve"> Tick the box that best reflects your club/group’s current practice. You should then list or give examples of the activities your club/group provides that show how young people are involved in the club/group. This does not need to be a definitive list.  </w:t>
      </w:r>
    </w:p>
    <w:p w14:paraId="06E394AC" w14:textId="3B8194ED" w:rsidR="000159E2" w:rsidRPr="00870CA8" w:rsidRDefault="000159E2" w:rsidP="000159E2">
      <w:pPr>
        <w:numPr>
          <w:ilvl w:val="0"/>
          <w:numId w:val="22"/>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Activities are available, accessible and inclusive</w:t>
      </w:r>
      <w:r w:rsidR="00EE42AB">
        <w:rPr>
          <w:rFonts w:ascii="Arial" w:eastAsia="Calibri" w:hAnsi="Arial" w:cs="Arial"/>
          <w:sz w:val="20"/>
          <w:szCs w:val="20"/>
        </w:rPr>
        <w:t>.</w:t>
      </w:r>
      <w:r w:rsidRPr="00870CA8">
        <w:rPr>
          <w:rFonts w:ascii="Arial" w:eastAsia="Calibri" w:hAnsi="Arial" w:cs="Arial"/>
          <w:sz w:val="20"/>
          <w:szCs w:val="20"/>
        </w:rPr>
        <w:t xml:space="preserve"> Tick the box that best reflects your club/group’s current practice. You need to consider how and if young people from a range of backgrounds, abilities and interests are able to access the club/group if they wish to do so, and how this has been done over the past year.</w:t>
      </w:r>
    </w:p>
    <w:p w14:paraId="06E394AD" w14:textId="77777777" w:rsidR="000159E2" w:rsidRDefault="000159E2" w:rsidP="000159E2">
      <w:pPr>
        <w:numPr>
          <w:ilvl w:val="0"/>
          <w:numId w:val="22"/>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 xml:space="preserve">Describe one area that your club/group has developed this past year in relation to Standard 2. </w:t>
      </w:r>
      <w:r w:rsidRPr="00870CA8">
        <w:rPr>
          <w:rFonts w:ascii="Arial" w:eastAsia="Calibri" w:hAnsi="Arial" w:cs="Arial"/>
          <w:sz w:val="20"/>
          <w:szCs w:val="20"/>
        </w:rPr>
        <w:t xml:space="preserve">In this section, the club/group reports on at least one area of development relating to Standard 2. Examples of this can be taken from the practice with young people and the development of volunteers.  </w:t>
      </w:r>
    </w:p>
    <w:p w14:paraId="06E394AE" w14:textId="77777777" w:rsidR="000159E2" w:rsidRPr="00870CA8" w:rsidRDefault="000159E2" w:rsidP="00357C6B">
      <w:pPr>
        <w:spacing w:after="0"/>
        <w:ind w:left="360"/>
        <w:contextualSpacing/>
        <w:rPr>
          <w:rFonts w:ascii="Arial" w:eastAsia="Calibri" w:hAnsi="Arial" w:cs="Arial"/>
          <w:sz w:val="20"/>
          <w:szCs w:val="20"/>
        </w:rPr>
      </w:pPr>
    </w:p>
    <w:p w14:paraId="06E394AF" w14:textId="77777777" w:rsidR="000159E2" w:rsidRDefault="000159E2" w:rsidP="000159E2">
      <w:pPr>
        <w:spacing w:after="0"/>
        <w:contextualSpacing/>
        <w:rPr>
          <w:rFonts w:ascii="Arial" w:eastAsia="Calibri" w:hAnsi="Arial" w:cs="Arial"/>
          <w:sz w:val="20"/>
          <w:szCs w:val="20"/>
        </w:rPr>
      </w:pPr>
    </w:p>
    <w:p w14:paraId="260C5B1B" w14:textId="77777777" w:rsidR="00E76B8C" w:rsidRDefault="00E76B8C" w:rsidP="000159E2">
      <w:pPr>
        <w:spacing w:after="0"/>
        <w:contextualSpacing/>
        <w:rPr>
          <w:rFonts w:ascii="Arial" w:eastAsia="Calibri" w:hAnsi="Arial" w:cs="Arial"/>
          <w:sz w:val="20"/>
          <w:szCs w:val="20"/>
        </w:rPr>
      </w:pPr>
    </w:p>
    <w:p w14:paraId="430FF22D" w14:textId="77777777" w:rsidR="00E76B8C" w:rsidRDefault="00E76B8C" w:rsidP="000159E2">
      <w:pPr>
        <w:spacing w:after="0"/>
        <w:contextualSpacing/>
        <w:rPr>
          <w:rFonts w:ascii="Arial" w:eastAsia="Calibri" w:hAnsi="Arial" w:cs="Arial"/>
          <w:sz w:val="20"/>
          <w:szCs w:val="20"/>
        </w:rPr>
      </w:pPr>
    </w:p>
    <w:p w14:paraId="55CA7A3E" w14:textId="77777777" w:rsidR="00E76B8C" w:rsidRDefault="00E76B8C" w:rsidP="000159E2">
      <w:pPr>
        <w:spacing w:after="0"/>
        <w:contextualSpacing/>
        <w:rPr>
          <w:rFonts w:ascii="Arial" w:eastAsia="Calibri" w:hAnsi="Arial" w:cs="Arial"/>
          <w:sz w:val="20"/>
          <w:szCs w:val="20"/>
        </w:rPr>
      </w:pPr>
    </w:p>
    <w:p w14:paraId="53C08AD1" w14:textId="77777777" w:rsidR="00E76B8C" w:rsidRDefault="00E76B8C" w:rsidP="000159E2">
      <w:pPr>
        <w:spacing w:after="0"/>
        <w:contextualSpacing/>
        <w:rPr>
          <w:rFonts w:ascii="Arial" w:eastAsia="Calibri" w:hAnsi="Arial" w:cs="Arial"/>
          <w:sz w:val="20"/>
          <w:szCs w:val="20"/>
        </w:rPr>
      </w:pPr>
    </w:p>
    <w:p w14:paraId="1C9A5C27" w14:textId="77777777" w:rsidR="00E76B8C" w:rsidRDefault="00E76B8C" w:rsidP="000159E2">
      <w:pPr>
        <w:spacing w:after="0"/>
        <w:contextualSpacing/>
        <w:rPr>
          <w:rFonts w:ascii="Arial" w:eastAsia="Calibri" w:hAnsi="Arial" w:cs="Arial"/>
          <w:sz w:val="20"/>
          <w:szCs w:val="20"/>
        </w:rPr>
      </w:pPr>
    </w:p>
    <w:p w14:paraId="68CE110B" w14:textId="77777777" w:rsidR="00E76B8C" w:rsidRPr="00870CA8" w:rsidRDefault="00E76B8C" w:rsidP="000159E2">
      <w:pPr>
        <w:spacing w:after="0"/>
        <w:contextualSpacing/>
        <w:rPr>
          <w:rFonts w:ascii="Arial" w:eastAsia="Calibri" w:hAnsi="Arial" w:cs="Arial"/>
          <w:sz w:val="20"/>
          <w:szCs w:val="20"/>
        </w:rPr>
      </w:pPr>
    </w:p>
    <w:p w14:paraId="06E394B0" w14:textId="77777777" w:rsidR="000159E2" w:rsidRPr="00870CA8" w:rsidRDefault="000159E2" w:rsidP="000159E2">
      <w:pPr>
        <w:spacing w:after="0"/>
        <w:contextualSpacing/>
        <w:rPr>
          <w:rFonts w:ascii="Arial" w:eastAsia="Calibri" w:hAnsi="Arial" w:cs="Arial"/>
          <w:b/>
          <w:sz w:val="20"/>
          <w:szCs w:val="20"/>
        </w:rPr>
      </w:pPr>
      <w:r w:rsidRPr="00870CA8">
        <w:rPr>
          <w:rFonts w:ascii="Arial" w:eastAsia="Calibri" w:hAnsi="Arial" w:cs="Arial"/>
          <w:b/>
          <w:sz w:val="20"/>
          <w:szCs w:val="20"/>
        </w:rPr>
        <w:t>Standard 3: Developmental and educational</w:t>
      </w:r>
    </w:p>
    <w:p w14:paraId="06E394B1" w14:textId="77777777" w:rsidR="000159E2" w:rsidRPr="00870CA8" w:rsidRDefault="000159E2" w:rsidP="000159E2">
      <w:pPr>
        <w:spacing w:after="0"/>
        <w:contextualSpacing/>
        <w:rPr>
          <w:rFonts w:ascii="Arial" w:eastAsia="Calibri" w:hAnsi="Arial" w:cs="Arial"/>
          <w:b/>
          <w:sz w:val="20"/>
          <w:szCs w:val="20"/>
        </w:rPr>
      </w:pPr>
    </w:p>
    <w:p w14:paraId="3255F107" w14:textId="5593AC28" w:rsidR="00E76B8C" w:rsidRDefault="000159E2" w:rsidP="00E76B8C">
      <w:pPr>
        <w:numPr>
          <w:ilvl w:val="0"/>
          <w:numId w:val="23"/>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A planned programme of activities</w:t>
      </w:r>
      <w:r w:rsidR="00EE42AB">
        <w:rPr>
          <w:rFonts w:ascii="Arial" w:eastAsia="Calibri" w:hAnsi="Arial" w:cs="Arial"/>
          <w:sz w:val="20"/>
          <w:szCs w:val="20"/>
        </w:rPr>
        <w:t>.</w:t>
      </w:r>
      <w:r w:rsidRPr="00870CA8">
        <w:rPr>
          <w:rFonts w:ascii="Arial" w:eastAsia="Calibri" w:hAnsi="Arial" w:cs="Arial"/>
          <w:sz w:val="20"/>
          <w:szCs w:val="20"/>
        </w:rPr>
        <w:t xml:space="preserve"> If the club/group has a planned programme of activities in place, give examples in the box provided.   </w:t>
      </w:r>
    </w:p>
    <w:p w14:paraId="1D405B1E" w14:textId="77777777" w:rsidR="00E76B8C" w:rsidRPr="00E76B8C" w:rsidRDefault="00E76B8C" w:rsidP="00E76B8C">
      <w:pPr>
        <w:spacing w:after="0"/>
        <w:ind w:left="360"/>
        <w:contextualSpacing/>
        <w:rPr>
          <w:rFonts w:ascii="Arial" w:eastAsia="Calibri" w:hAnsi="Arial" w:cs="Arial"/>
          <w:sz w:val="20"/>
          <w:szCs w:val="20"/>
        </w:rPr>
      </w:pPr>
    </w:p>
    <w:p w14:paraId="06E394B3"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Young people’s needs, abilities, interests and potential are recognised and developed</w:t>
      </w:r>
      <w:r w:rsidRPr="00870CA8">
        <w:rPr>
          <w:rFonts w:ascii="Arial" w:eastAsia="Calibri" w:hAnsi="Arial" w:cs="Arial"/>
          <w:sz w:val="20"/>
          <w:szCs w:val="20"/>
        </w:rPr>
        <w:t xml:space="preserve">. Give examples of how the club/group identifies and supports young people to develop through the club/group activities. </w:t>
      </w:r>
    </w:p>
    <w:p w14:paraId="48F4468B" w14:textId="77777777" w:rsidR="00E76B8C" w:rsidRPr="00870CA8" w:rsidRDefault="00E76B8C" w:rsidP="00E76B8C">
      <w:pPr>
        <w:spacing w:after="0"/>
        <w:ind w:left="360"/>
        <w:contextualSpacing/>
        <w:rPr>
          <w:rFonts w:ascii="Arial" w:eastAsia="Calibri" w:hAnsi="Arial" w:cs="Arial"/>
          <w:sz w:val="20"/>
          <w:szCs w:val="20"/>
        </w:rPr>
      </w:pPr>
    </w:p>
    <w:p w14:paraId="06E394B4"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Young people’s participation and achievement is recognised</w:t>
      </w:r>
      <w:r w:rsidRPr="00870CA8">
        <w:rPr>
          <w:rFonts w:ascii="Arial" w:eastAsia="Calibri" w:hAnsi="Arial" w:cs="Arial"/>
          <w:sz w:val="20"/>
          <w:szCs w:val="20"/>
        </w:rPr>
        <w:t xml:space="preserve">. Give examples of how young people are included in decision-making and how their participation and development is celebrated.  </w:t>
      </w:r>
    </w:p>
    <w:p w14:paraId="517A4BB4" w14:textId="77777777" w:rsidR="00E76B8C" w:rsidRPr="00870CA8" w:rsidRDefault="00E76B8C" w:rsidP="00E76B8C">
      <w:pPr>
        <w:spacing w:after="0"/>
        <w:ind w:left="360"/>
        <w:contextualSpacing/>
        <w:rPr>
          <w:rFonts w:ascii="Arial" w:eastAsia="Calibri" w:hAnsi="Arial" w:cs="Arial"/>
          <w:sz w:val="20"/>
          <w:szCs w:val="20"/>
        </w:rPr>
      </w:pPr>
    </w:p>
    <w:p w14:paraId="06E394B5" w14:textId="77777777" w:rsidR="000159E2" w:rsidRDefault="000159E2" w:rsidP="000159E2">
      <w:pPr>
        <w:numPr>
          <w:ilvl w:val="0"/>
          <w:numId w:val="23"/>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Support and training is provided for volunteer leaders</w:t>
      </w:r>
      <w:r w:rsidRPr="00870CA8">
        <w:rPr>
          <w:rFonts w:ascii="Arial" w:eastAsia="Calibri" w:hAnsi="Arial" w:cs="Arial"/>
          <w:sz w:val="20"/>
          <w:szCs w:val="20"/>
        </w:rPr>
        <w:t xml:space="preserve">. Give examples of how volunteers are supported and also give examples of relevant training that has been provided.  </w:t>
      </w:r>
    </w:p>
    <w:p w14:paraId="1B655A89" w14:textId="77777777" w:rsidR="00E76B8C" w:rsidRPr="00870CA8" w:rsidRDefault="00E76B8C" w:rsidP="00E76B8C">
      <w:pPr>
        <w:spacing w:after="0"/>
        <w:ind w:left="360"/>
        <w:contextualSpacing/>
        <w:rPr>
          <w:rFonts w:ascii="Arial" w:eastAsia="Calibri" w:hAnsi="Arial" w:cs="Arial"/>
          <w:sz w:val="20"/>
          <w:szCs w:val="20"/>
        </w:rPr>
      </w:pPr>
    </w:p>
    <w:p w14:paraId="06E394B6" w14:textId="77777777" w:rsidR="000159E2" w:rsidRPr="00870CA8" w:rsidRDefault="000159E2" w:rsidP="000159E2">
      <w:pPr>
        <w:numPr>
          <w:ilvl w:val="0"/>
          <w:numId w:val="23"/>
        </w:numPr>
        <w:spacing w:after="0"/>
        <w:ind w:left="360" w:firstLine="0"/>
        <w:contextualSpacing/>
        <w:rPr>
          <w:rFonts w:ascii="Arial" w:eastAsia="Calibri" w:hAnsi="Arial" w:cs="Arial"/>
          <w:sz w:val="20"/>
          <w:szCs w:val="20"/>
        </w:rPr>
      </w:pPr>
      <w:r w:rsidRPr="00870CA8">
        <w:rPr>
          <w:rFonts w:ascii="Arial" w:eastAsia="Calibri" w:hAnsi="Arial" w:cs="Arial"/>
          <w:b/>
          <w:sz w:val="20"/>
          <w:szCs w:val="20"/>
        </w:rPr>
        <w:t xml:space="preserve">Please describe one area that your club/group has developed this past year in relation to Standard 3. </w:t>
      </w:r>
      <w:r w:rsidRPr="00870CA8">
        <w:rPr>
          <w:rFonts w:ascii="Arial" w:eastAsia="Calibri" w:hAnsi="Arial" w:cs="Arial"/>
          <w:sz w:val="20"/>
          <w:szCs w:val="20"/>
        </w:rPr>
        <w:t xml:space="preserve">Give examples of at least one area of development introduced in the past year. The examples can come from your work with young people and the development of volunteers. </w:t>
      </w:r>
    </w:p>
    <w:p w14:paraId="06E394B7" w14:textId="77777777" w:rsidR="000159E2" w:rsidRPr="00870CA8" w:rsidRDefault="000159E2" w:rsidP="000159E2">
      <w:pPr>
        <w:spacing w:after="0"/>
        <w:ind w:left="720"/>
        <w:contextualSpacing/>
        <w:rPr>
          <w:rFonts w:ascii="Arial" w:eastAsia="Calibri" w:hAnsi="Arial" w:cs="Arial"/>
          <w:sz w:val="20"/>
          <w:szCs w:val="20"/>
        </w:rPr>
      </w:pPr>
    </w:p>
    <w:p w14:paraId="06E394B8" w14:textId="77777777" w:rsidR="000159E2" w:rsidRPr="00870CA8" w:rsidRDefault="000159E2" w:rsidP="000159E2">
      <w:pPr>
        <w:spacing w:after="0"/>
        <w:rPr>
          <w:rFonts w:ascii="Arial" w:eastAsia="Calibri" w:hAnsi="Arial" w:cs="Arial"/>
          <w:b/>
          <w:sz w:val="20"/>
          <w:szCs w:val="20"/>
        </w:rPr>
      </w:pPr>
      <w:r w:rsidRPr="00870CA8">
        <w:rPr>
          <w:rFonts w:ascii="Arial" w:eastAsia="Calibri" w:hAnsi="Arial" w:cs="Arial"/>
          <w:b/>
          <w:sz w:val="20"/>
          <w:szCs w:val="20"/>
        </w:rPr>
        <w:t xml:space="preserve">Planned areas for development </w:t>
      </w:r>
    </w:p>
    <w:p w14:paraId="06E394B9" w14:textId="77777777" w:rsidR="000159E2" w:rsidRDefault="000159E2" w:rsidP="000159E2">
      <w:pPr>
        <w:spacing w:after="0"/>
        <w:contextualSpacing/>
        <w:rPr>
          <w:rFonts w:ascii="Arial" w:eastAsia="Calibri" w:hAnsi="Arial" w:cs="Arial"/>
          <w:sz w:val="20"/>
          <w:szCs w:val="20"/>
        </w:rPr>
      </w:pPr>
      <w:r w:rsidRPr="00870CA8">
        <w:rPr>
          <w:rFonts w:ascii="Arial" w:eastAsia="Calibri" w:hAnsi="Arial" w:cs="Arial"/>
          <w:sz w:val="20"/>
          <w:szCs w:val="20"/>
        </w:rPr>
        <w:t xml:space="preserve">The club/group should identify at least one theme/action relating to the three Standards that it will prioritise over the coming year. The theme/action that you identify should help with the running of the club/group and should improve the experience for young people and adult volunteer leaders.  </w:t>
      </w:r>
    </w:p>
    <w:p w14:paraId="06E394BA" w14:textId="77777777" w:rsidR="000159E2" w:rsidRPr="00870CA8" w:rsidRDefault="000159E2" w:rsidP="000159E2">
      <w:pPr>
        <w:spacing w:after="0"/>
        <w:contextualSpacing/>
        <w:rPr>
          <w:rFonts w:ascii="Arial" w:eastAsia="Calibri" w:hAnsi="Arial" w:cs="Arial"/>
          <w:sz w:val="20"/>
          <w:szCs w:val="20"/>
        </w:rPr>
      </w:pPr>
    </w:p>
    <w:p w14:paraId="06E394BB" w14:textId="77777777" w:rsidR="000159E2" w:rsidRPr="00870CA8" w:rsidRDefault="000159E2" w:rsidP="000159E2">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 xml:space="preserve">Section 4: </w:t>
      </w:r>
      <w:r w:rsidRPr="00870CA8">
        <w:rPr>
          <w:rFonts w:ascii="Arial" w:hAnsi="Arial" w:cs="Arial"/>
          <w:b/>
          <w:bCs/>
          <w:sz w:val="20"/>
          <w:szCs w:val="20"/>
        </w:rPr>
        <w:t xml:space="preserve">Financial details </w:t>
      </w:r>
    </w:p>
    <w:p w14:paraId="06E394BC" w14:textId="77777777" w:rsidR="000159E2" w:rsidRDefault="000159E2" w:rsidP="000159E2">
      <w:pPr>
        <w:keepNext/>
        <w:keepLines/>
        <w:spacing w:before="200" w:after="0"/>
        <w:outlineLvl w:val="1"/>
        <w:rPr>
          <w:rFonts w:ascii="Arial" w:hAnsi="Arial" w:cs="Arial"/>
          <w:bCs/>
          <w:sz w:val="20"/>
          <w:szCs w:val="20"/>
        </w:rPr>
      </w:pPr>
      <w:r w:rsidRPr="00870CA8">
        <w:rPr>
          <w:rFonts w:ascii="Arial" w:hAnsi="Arial" w:cs="Arial"/>
          <w:bCs/>
          <w:sz w:val="20"/>
          <w:szCs w:val="20"/>
        </w:rPr>
        <w:t xml:space="preserve">This section includes information that outlines the details of the bank account into which your grant will be paid if your application is successful. It also contains a template for the club/group’s income and expenditure account for the previous financial year. This must be completed by all clubs/groups applying for funding. </w:t>
      </w:r>
      <w:r w:rsidRPr="00870CA8">
        <w:rPr>
          <w:rFonts w:ascii="Arial" w:hAnsi="Arial" w:cs="Arial"/>
          <w:bCs/>
          <w:sz w:val="20"/>
          <w:szCs w:val="20"/>
          <w:u w:val="single"/>
        </w:rPr>
        <w:t>Alternatively</w:t>
      </w:r>
      <w:r w:rsidRPr="00870CA8">
        <w:rPr>
          <w:rFonts w:ascii="Arial" w:hAnsi="Arial" w:cs="Arial"/>
          <w:bCs/>
          <w:sz w:val="20"/>
          <w:szCs w:val="20"/>
        </w:rPr>
        <w:t>,</w:t>
      </w:r>
      <w:r w:rsidR="00477FB6">
        <w:rPr>
          <w:rFonts w:ascii="Arial" w:hAnsi="Arial" w:cs="Arial"/>
          <w:bCs/>
          <w:sz w:val="20"/>
          <w:szCs w:val="20"/>
        </w:rPr>
        <w:t xml:space="preserve"> </w:t>
      </w:r>
      <w:r w:rsidRPr="00870CA8">
        <w:rPr>
          <w:rFonts w:ascii="Arial" w:hAnsi="Arial" w:cs="Arial"/>
          <w:bCs/>
          <w:sz w:val="20"/>
          <w:szCs w:val="20"/>
        </w:rPr>
        <w:t xml:space="preserve">the club/group must submit a signed copy of the club/group’s own equivalent if it provides all the required information.  </w:t>
      </w:r>
    </w:p>
    <w:p w14:paraId="06E394BD" w14:textId="77777777" w:rsidR="000159E2" w:rsidRPr="00870CA8" w:rsidRDefault="000159E2" w:rsidP="000159E2">
      <w:pPr>
        <w:keepNext/>
        <w:keepLines/>
        <w:spacing w:before="200" w:after="0"/>
        <w:outlineLvl w:val="1"/>
        <w:rPr>
          <w:rFonts w:ascii="Arial" w:hAnsi="Arial" w:cs="Arial"/>
          <w:bCs/>
          <w:sz w:val="20"/>
          <w:szCs w:val="20"/>
        </w:rPr>
      </w:pPr>
    </w:p>
    <w:p w14:paraId="06E394BE" w14:textId="77777777" w:rsidR="000159E2" w:rsidRDefault="000159E2" w:rsidP="000159E2">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Section 5:</w:t>
      </w:r>
      <w:r w:rsidRPr="00870CA8">
        <w:rPr>
          <w:rFonts w:ascii="Arial" w:hAnsi="Arial" w:cs="Arial"/>
          <w:b/>
          <w:bCs/>
          <w:sz w:val="20"/>
          <w:szCs w:val="20"/>
        </w:rPr>
        <w:t xml:space="preserve"> Declaration and signature</w:t>
      </w:r>
    </w:p>
    <w:p w14:paraId="4470BAC6" w14:textId="77777777" w:rsidR="00E76B8C" w:rsidRPr="00870CA8" w:rsidRDefault="00E76B8C" w:rsidP="000159E2">
      <w:pPr>
        <w:keepNext/>
        <w:keepLines/>
        <w:spacing w:before="200" w:after="0"/>
        <w:outlineLvl w:val="1"/>
        <w:rPr>
          <w:rFonts w:ascii="Arial" w:hAnsi="Arial" w:cs="Arial"/>
          <w:b/>
          <w:bCs/>
          <w:sz w:val="20"/>
          <w:szCs w:val="20"/>
        </w:rPr>
      </w:pPr>
    </w:p>
    <w:p w14:paraId="06E394BF" w14:textId="77777777" w:rsidR="000159E2" w:rsidRPr="00870CA8" w:rsidRDefault="000159E2" w:rsidP="000159E2">
      <w:pPr>
        <w:spacing w:after="0"/>
        <w:ind w:right="-284"/>
        <w:rPr>
          <w:rFonts w:ascii="Arial" w:eastAsia="Calibri" w:hAnsi="Arial" w:cs="Arial"/>
          <w:sz w:val="20"/>
          <w:szCs w:val="20"/>
        </w:rPr>
      </w:pPr>
      <w:r w:rsidRPr="00870CA8">
        <w:rPr>
          <w:rFonts w:ascii="Arial" w:eastAsia="Calibri" w:hAnsi="Arial" w:cs="Arial"/>
          <w:sz w:val="20"/>
          <w:szCs w:val="20"/>
        </w:rPr>
        <w:t xml:space="preserve">All sections of the form that you complete must contain current and accurate information. </w:t>
      </w:r>
    </w:p>
    <w:p w14:paraId="06E394C0" w14:textId="77777777" w:rsidR="000159E2" w:rsidRDefault="000159E2" w:rsidP="000159E2">
      <w:pPr>
        <w:spacing w:after="0"/>
        <w:ind w:right="-284"/>
        <w:rPr>
          <w:rFonts w:ascii="Arial" w:eastAsia="Calibri" w:hAnsi="Arial" w:cs="Arial"/>
          <w:sz w:val="20"/>
          <w:szCs w:val="20"/>
        </w:rPr>
      </w:pPr>
    </w:p>
    <w:p w14:paraId="06E394C1" w14:textId="2C5D3B69" w:rsidR="000159E2" w:rsidRDefault="003D6FC4" w:rsidP="000159E2">
      <w:pPr>
        <w:spacing w:after="0"/>
        <w:ind w:right="-284"/>
        <w:rPr>
          <w:rFonts w:ascii="Arial" w:eastAsia="Calibri" w:hAnsi="Arial" w:cs="Arial"/>
          <w:sz w:val="20"/>
          <w:szCs w:val="20"/>
        </w:rPr>
      </w:pPr>
      <w:r>
        <w:rPr>
          <w:rFonts w:ascii="Arial" w:eastAsia="Calibri" w:hAnsi="Arial" w:cs="Arial"/>
          <w:sz w:val="20"/>
          <w:szCs w:val="20"/>
        </w:rPr>
        <w:t xml:space="preserve">Page 13 and 14 </w:t>
      </w:r>
      <w:r w:rsidR="000159E2" w:rsidRPr="00870CA8">
        <w:rPr>
          <w:rFonts w:ascii="Arial" w:eastAsia="Calibri" w:hAnsi="Arial" w:cs="Arial"/>
          <w:sz w:val="20"/>
          <w:szCs w:val="20"/>
        </w:rPr>
        <w:t xml:space="preserve">in the Application Form sets out details of the agreement that would be in place if a grant is approved by the ETB. </w:t>
      </w:r>
    </w:p>
    <w:p w14:paraId="06E394C2" w14:textId="77777777" w:rsidR="000159E2" w:rsidRDefault="000159E2" w:rsidP="000159E2">
      <w:pPr>
        <w:spacing w:after="0"/>
        <w:ind w:right="-284"/>
        <w:rPr>
          <w:rFonts w:ascii="Arial" w:eastAsia="Calibri" w:hAnsi="Arial" w:cs="Arial"/>
          <w:sz w:val="20"/>
          <w:szCs w:val="20"/>
        </w:rPr>
      </w:pPr>
    </w:p>
    <w:p w14:paraId="06E394C3" w14:textId="77777777" w:rsidR="000159E2" w:rsidRDefault="000159E2" w:rsidP="000159E2">
      <w:pPr>
        <w:spacing w:after="0"/>
        <w:ind w:right="-284"/>
        <w:rPr>
          <w:rFonts w:ascii="Arial" w:eastAsia="Calibri" w:hAnsi="Arial" w:cs="Arial"/>
          <w:sz w:val="20"/>
          <w:szCs w:val="20"/>
        </w:rPr>
      </w:pPr>
    </w:p>
    <w:p w14:paraId="06E394C4" w14:textId="77777777" w:rsidR="000159E2" w:rsidRPr="000159E2" w:rsidRDefault="000159E2" w:rsidP="000159E2">
      <w:pPr>
        <w:rPr>
          <w:rFonts w:ascii="Franklin Gothic Book" w:eastAsia="Times New Roman" w:hAnsi="Franklin Gothic Book" w:cs="Arial"/>
          <w:b/>
          <w:color w:val="E36C0A"/>
          <w:sz w:val="36"/>
          <w:szCs w:val="36"/>
        </w:rPr>
      </w:pPr>
    </w:p>
    <w:sectPr w:rsidR="000159E2" w:rsidRPr="000159E2" w:rsidSect="00CC48C4">
      <w:pgSz w:w="11906" w:h="16838" w:code="9"/>
      <w:pgMar w:top="426" w:right="566" w:bottom="0" w:left="709"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394CD" w16cid:durableId="1E53790E"/>
  <w16cid:commentId w16cid:paraId="06E394CE" w16cid:durableId="1E53790F"/>
  <w16cid:commentId w16cid:paraId="06E394CF" w16cid:durableId="1E537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66F8E" w14:textId="77777777" w:rsidR="009E60EE" w:rsidRDefault="009E60EE" w:rsidP="000A43F2">
      <w:pPr>
        <w:spacing w:after="0" w:line="240" w:lineRule="auto"/>
      </w:pPr>
      <w:r>
        <w:separator/>
      </w:r>
    </w:p>
  </w:endnote>
  <w:endnote w:type="continuationSeparator" w:id="0">
    <w:p w14:paraId="0A5F1FE5" w14:textId="77777777" w:rsidR="009E60EE" w:rsidRDefault="009E60EE" w:rsidP="000A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94D7" w14:textId="77777777" w:rsidR="009E60EE" w:rsidRDefault="009E60EE" w:rsidP="00C1385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394D8" w14:textId="77777777" w:rsidR="009E60EE" w:rsidRDefault="009E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94D9" w14:textId="45BD5E69" w:rsidR="009E60EE" w:rsidRPr="008A1F2D" w:rsidRDefault="009E60EE" w:rsidP="008A1F2D">
    <w:pPr>
      <w:pStyle w:val="Footer"/>
      <w:framePr w:wrap="none" w:vAnchor="text" w:hAnchor="margin" w:xAlign="center" w:y="178"/>
      <w:rPr>
        <w:rStyle w:val="PageNumber"/>
        <w:rFonts w:ascii="Arial" w:hAnsi="Arial" w:cs="Arial"/>
        <w:b/>
        <w:bCs/>
        <w:color w:val="005677"/>
        <w:sz w:val="22"/>
        <w:szCs w:val="22"/>
      </w:rPr>
    </w:pPr>
    <w:r w:rsidRPr="008A1F2D">
      <w:rPr>
        <w:rStyle w:val="PageNumber"/>
        <w:rFonts w:ascii="Arial" w:hAnsi="Arial" w:cs="Arial"/>
        <w:b/>
        <w:bCs/>
        <w:color w:val="005677"/>
        <w:sz w:val="22"/>
        <w:szCs w:val="22"/>
      </w:rPr>
      <w:fldChar w:fldCharType="begin"/>
    </w:r>
    <w:r w:rsidRPr="008A1F2D">
      <w:rPr>
        <w:rStyle w:val="PageNumber"/>
        <w:rFonts w:ascii="Arial" w:hAnsi="Arial" w:cs="Arial"/>
        <w:b/>
        <w:bCs/>
        <w:color w:val="005677"/>
        <w:sz w:val="22"/>
        <w:szCs w:val="22"/>
      </w:rPr>
      <w:instrText xml:space="preserve">PAGE  </w:instrText>
    </w:r>
    <w:r w:rsidRPr="008A1F2D">
      <w:rPr>
        <w:rStyle w:val="PageNumber"/>
        <w:rFonts w:ascii="Arial" w:hAnsi="Arial" w:cs="Arial"/>
        <w:b/>
        <w:bCs/>
        <w:color w:val="005677"/>
        <w:sz w:val="22"/>
        <w:szCs w:val="22"/>
      </w:rPr>
      <w:fldChar w:fldCharType="separate"/>
    </w:r>
    <w:r w:rsidR="00873EEB">
      <w:rPr>
        <w:rStyle w:val="PageNumber"/>
        <w:rFonts w:ascii="Arial" w:hAnsi="Arial" w:cs="Arial"/>
        <w:b/>
        <w:bCs/>
        <w:noProof/>
        <w:color w:val="005677"/>
        <w:sz w:val="22"/>
        <w:szCs w:val="22"/>
      </w:rPr>
      <w:t>5</w:t>
    </w:r>
    <w:r w:rsidRPr="008A1F2D">
      <w:rPr>
        <w:rStyle w:val="PageNumber"/>
        <w:rFonts w:ascii="Arial" w:hAnsi="Arial" w:cs="Arial"/>
        <w:b/>
        <w:bCs/>
        <w:color w:val="005677"/>
        <w:sz w:val="22"/>
        <w:szCs w:val="22"/>
      </w:rPr>
      <w:fldChar w:fldCharType="end"/>
    </w:r>
  </w:p>
  <w:p w14:paraId="06E394DA" w14:textId="77777777" w:rsidR="009E60EE" w:rsidRDefault="009E60EE">
    <w:pPr>
      <w:pStyle w:val="Footer"/>
      <w:jc w:val="right"/>
    </w:pPr>
  </w:p>
  <w:p w14:paraId="06E394DB" w14:textId="77777777" w:rsidR="009E60EE" w:rsidRDefault="009E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5F360" w14:textId="77777777" w:rsidR="009E60EE" w:rsidRDefault="009E60EE" w:rsidP="000A43F2">
      <w:pPr>
        <w:spacing w:after="0" w:line="240" w:lineRule="auto"/>
      </w:pPr>
      <w:r>
        <w:separator/>
      </w:r>
    </w:p>
  </w:footnote>
  <w:footnote w:type="continuationSeparator" w:id="0">
    <w:p w14:paraId="36F5508E" w14:textId="77777777" w:rsidR="009E60EE" w:rsidRDefault="009E60EE" w:rsidP="000A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94D5" w14:textId="0DF92433" w:rsidR="009E60EE" w:rsidRPr="00252119" w:rsidRDefault="009E60EE" w:rsidP="00252119">
    <w:pPr>
      <w:pStyle w:val="H1"/>
      <w:tabs>
        <w:tab w:val="left" w:pos="2977"/>
      </w:tabs>
      <w:spacing w:after="0"/>
      <w:ind w:left="2880"/>
      <w:rPr>
        <w:rFonts w:ascii="News Gothic MT" w:hAnsi="News Gothic MT"/>
        <w:color w:val="009CA9"/>
        <w:sz w:val="32"/>
        <w:szCs w:val="32"/>
      </w:rPr>
    </w:pPr>
    <w:r>
      <w:rPr>
        <w:noProof/>
        <w:lang w:val="en-IE" w:eastAsia="en-IE"/>
      </w:rPr>
      <w:drawing>
        <wp:anchor distT="0" distB="0" distL="114300" distR="114300" simplePos="0" relativeHeight="251657216" behindDoc="1" locked="0" layoutInCell="1" allowOverlap="1" wp14:anchorId="3B4ABFB4" wp14:editId="1E3F3E3D">
          <wp:simplePos x="0" y="0"/>
          <wp:positionH relativeFrom="page">
            <wp:posOffset>-24798</wp:posOffset>
          </wp:positionH>
          <wp:positionV relativeFrom="paragraph">
            <wp:posOffset>-418366</wp:posOffset>
          </wp:positionV>
          <wp:extent cx="7571740" cy="107048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704830"/>
                  </a:xfrm>
                  <a:prstGeom prst="rect">
                    <a:avLst/>
                  </a:prstGeom>
                  <a:noFill/>
                </pic:spPr>
              </pic:pic>
            </a:graphicData>
          </a:graphic>
          <wp14:sizeRelH relativeFrom="page">
            <wp14:pctWidth>0</wp14:pctWidth>
          </wp14:sizeRelH>
          <wp14:sizeRelV relativeFrom="page">
            <wp14:pctHeight>0</wp14:pctHeight>
          </wp14:sizeRelV>
        </wp:anchor>
      </w:drawing>
    </w:r>
    <w:r w:rsidRPr="00B42F0E">
      <w:rPr>
        <w:b w:val="0"/>
        <w:sz w:val="28"/>
        <w:szCs w:val="28"/>
      </w:rPr>
      <w:t>L</w:t>
    </w:r>
    <w:r>
      <w:rPr>
        <w:b w:val="0"/>
        <w:sz w:val="28"/>
        <w:szCs w:val="28"/>
      </w:rPr>
      <w:t xml:space="preserve">ocal Youth Club Grant Scheme 2020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B42F0E">
      <w:rPr>
        <w:b w:val="0"/>
        <w:sz w:val="28"/>
        <w:szCs w:val="28"/>
      </w:rPr>
      <w:t>National Quali</w:t>
    </w:r>
    <w:r>
      <w:rPr>
        <w:b w:val="0"/>
        <w:sz w:val="28"/>
        <w:szCs w:val="28"/>
      </w:rPr>
      <w:t xml:space="preserve">ty Standards for Volunteer-led </w:t>
    </w:r>
    <w:r w:rsidRPr="00B42F0E">
      <w:rPr>
        <w:b w:val="0"/>
        <w:sz w:val="28"/>
        <w:szCs w:val="28"/>
      </w:rPr>
      <w:t>Youth Groups</w:t>
    </w:r>
  </w:p>
  <w:p w14:paraId="06E394D6" w14:textId="77777777" w:rsidR="009E60EE" w:rsidRDefault="009E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96"/>
    <w:multiLevelType w:val="hybridMultilevel"/>
    <w:tmpl w:val="0284BD4C"/>
    <w:lvl w:ilvl="0" w:tplc="17E04852">
      <w:start w:val="1"/>
      <w:numFmt w:val="bullet"/>
      <w:lvlText w:val=""/>
      <w:lvlJc w:val="left"/>
      <w:pPr>
        <w:ind w:left="1134" w:hanging="54"/>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5F11B9"/>
    <w:multiLevelType w:val="hybridMultilevel"/>
    <w:tmpl w:val="522E1BF6"/>
    <w:lvl w:ilvl="0" w:tplc="163AF07C">
      <w:start w:val="1"/>
      <w:numFmt w:val="bullet"/>
      <w:lvlText w:val=""/>
      <w:lvlJc w:val="left"/>
      <w:pPr>
        <w:ind w:left="1440" w:hanging="360"/>
      </w:pPr>
      <w:rPr>
        <w:rFonts w:ascii="Wingdings" w:hAnsi="Wingdings" w:hint="default"/>
        <w:color w:val="EB8F2D"/>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1"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64BC6"/>
    <w:multiLevelType w:val="hybridMultilevel"/>
    <w:tmpl w:val="03368B96"/>
    <w:lvl w:ilvl="0" w:tplc="971C9FE6">
      <w:start w:val="1"/>
      <w:numFmt w:val="decimal"/>
      <w:lvlText w:val="%1."/>
      <w:lvlJc w:val="left"/>
      <w:pPr>
        <w:ind w:left="1070" w:hanging="360"/>
      </w:pPr>
      <w:rPr>
        <w:rFonts w:hint="default"/>
        <w:b/>
        <w:color w:val="F79646" w:themeColor="accent6"/>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C0BEEC40"/>
    <w:lvl w:ilvl="0" w:tplc="E7FC5CF0">
      <w:start w:val="1"/>
      <w:numFmt w:val="upperLetter"/>
      <w:lvlText w:val="%1."/>
      <w:lvlJc w:val="left"/>
      <w:pPr>
        <w:ind w:left="720" w:hanging="360"/>
      </w:pPr>
      <w:rPr>
        <w:rFonts w:hint="default"/>
        <w:b/>
        <w:color w:val="F79646" w:themeColor="accent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CD223E20"/>
    <w:lvl w:ilvl="0" w:tplc="D38AF7AA">
      <w:start w:val="1"/>
      <w:numFmt w:val="upperLetter"/>
      <w:lvlText w:val="%1."/>
      <w:lvlJc w:val="left"/>
      <w:pPr>
        <w:ind w:left="720" w:hanging="360"/>
      </w:pPr>
      <w:rPr>
        <w:rFonts w:hint="default"/>
        <w:b/>
        <w:color w:val="E36C0A"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E6C018AE"/>
    <w:lvl w:ilvl="0" w:tplc="3FF274A0">
      <w:start w:val="1"/>
      <w:numFmt w:val="upperLetter"/>
      <w:lvlText w:val="%1."/>
      <w:lvlJc w:val="left"/>
      <w:pPr>
        <w:ind w:left="928" w:hanging="360"/>
      </w:pPr>
      <w:rPr>
        <w:rFonts w:hint="default"/>
        <w:b/>
        <w:color w:val="F79646" w:themeColor="accent6"/>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5C3825A4"/>
    <w:lvl w:ilvl="0" w:tplc="4D423CEE">
      <w:start w:val="1"/>
      <w:numFmt w:val="decimal"/>
      <w:lvlText w:val="%1."/>
      <w:lvlJc w:val="left"/>
      <w:pPr>
        <w:ind w:left="360" w:hanging="360"/>
      </w:pPr>
      <w:rPr>
        <w:rFonts w:hint="default"/>
        <w:b/>
        <w:color w:val="F79646" w:themeColor="accent6"/>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1"/>
  </w:num>
  <w:num w:numId="2">
    <w:abstractNumId w:val="3"/>
  </w:num>
  <w:num w:numId="3">
    <w:abstractNumId w:val="7"/>
  </w:num>
  <w:num w:numId="4">
    <w:abstractNumId w:val="20"/>
  </w:num>
  <w:num w:numId="5">
    <w:abstractNumId w:val="28"/>
  </w:num>
  <w:num w:numId="6">
    <w:abstractNumId w:val="23"/>
  </w:num>
  <w:num w:numId="7">
    <w:abstractNumId w:val="38"/>
  </w:num>
  <w:num w:numId="8">
    <w:abstractNumId w:val="11"/>
  </w:num>
  <w:num w:numId="9">
    <w:abstractNumId w:val="10"/>
  </w:num>
  <w:num w:numId="10">
    <w:abstractNumId w:val="32"/>
  </w:num>
  <w:num w:numId="11">
    <w:abstractNumId w:val="25"/>
  </w:num>
  <w:num w:numId="12">
    <w:abstractNumId w:val="43"/>
  </w:num>
  <w:num w:numId="13">
    <w:abstractNumId w:val="16"/>
  </w:num>
  <w:num w:numId="14">
    <w:abstractNumId w:val="24"/>
  </w:num>
  <w:num w:numId="15">
    <w:abstractNumId w:val="44"/>
  </w:num>
  <w:num w:numId="16">
    <w:abstractNumId w:val="19"/>
  </w:num>
  <w:num w:numId="17">
    <w:abstractNumId w:val="9"/>
  </w:num>
  <w:num w:numId="18">
    <w:abstractNumId w:val="40"/>
  </w:num>
  <w:num w:numId="19">
    <w:abstractNumId w:val="33"/>
  </w:num>
  <w:num w:numId="20">
    <w:abstractNumId w:val="17"/>
  </w:num>
  <w:num w:numId="21">
    <w:abstractNumId w:val="14"/>
  </w:num>
  <w:num w:numId="22">
    <w:abstractNumId w:val="39"/>
  </w:num>
  <w:num w:numId="23">
    <w:abstractNumId w:val="18"/>
  </w:num>
  <w:num w:numId="24">
    <w:abstractNumId w:val="22"/>
  </w:num>
  <w:num w:numId="25">
    <w:abstractNumId w:val="13"/>
  </w:num>
  <w:num w:numId="26">
    <w:abstractNumId w:val="35"/>
  </w:num>
  <w:num w:numId="27">
    <w:abstractNumId w:val="41"/>
  </w:num>
  <w:num w:numId="28">
    <w:abstractNumId w:val="15"/>
  </w:num>
  <w:num w:numId="29">
    <w:abstractNumId w:val="42"/>
  </w:num>
  <w:num w:numId="30">
    <w:abstractNumId w:val="30"/>
  </w:num>
  <w:num w:numId="31">
    <w:abstractNumId w:val="4"/>
  </w:num>
  <w:num w:numId="32">
    <w:abstractNumId w:val="37"/>
  </w:num>
  <w:num w:numId="33">
    <w:abstractNumId w:val="26"/>
  </w:num>
  <w:num w:numId="34">
    <w:abstractNumId w:val="31"/>
  </w:num>
  <w:num w:numId="35">
    <w:abstractNumId w:val="6"/>
  </w:num>
  <w:num w:numId="36">
    <w:abstractNumId w:val="29"/>
  </w:num>
  <w:num w:numId="37">
    <w:abstractNumId w:val="2"/>
  </w:num>
  <w:num w:numId="38">
    <w:abstractNumId w:val="8"/>
  </w:num>
  <w:num w:numId="39">
    <w:abstractNumId w:val="21"/>
  </w:num>
  <w:num w:numId="40">
    <w:abstractNumId w:val="36"/>
  </w:num>
  <w:num w:numId="41">
    <w:abstractNumId w:val="12"/>
  </w:num>
  <w:num w:numId="42">
    <w:abstractNumId w:val="34"/>
  </w:num>
  <w:num w:numId="43">
    <w:abstractNumId w:val="27"/>
  </w:num>
  <w:num w:numId="44">
    <w:abstractNumId w:val="5"/>
  </w:num>
  <w:num w:numId="45">
    <w:abstractNumId w:val="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F2"/>
    <w:rsid w:val="00002451"/>
    <w:rsid w:val="00006D3E"/>
    <w:rsid w:val="00007006"/>
    <w:rsid w:val="00007626"/>
    <w:rsid w:val="00015519"/>
    <w:rsid w:val="000159E2"/>
    <w:rsid w:val="00015B58"/>
    <w:rsid w:val="000203B1"/>
    <w:rsid w:val="000216BD"/>
    <w:rsid w:val="00023A44"/>
    <w:rsid w:val="00027E78"/>
    <w:rsid w:val="0003363E"/>
    <w:rsid w:val="0003478C"/>
    <w:rsid w:val="00035516"/>
    <w:rsid w:val="000360ED"/>
    <w:rsid w:val="000414A9"/>
    <w:rsid w:val="000430CE"/>
    <w:rsid w:val="0004317E"/>
    <w:rsid w:val="0004366E"/>
    <w:rsid w:val="000449BE"/>
    <w:rsid w:val="000479B3"/>
    <w:rsid w:val="00050A20"/>
    <w:rsid w:val="00052EED"/>
    <w:rsid w:val="00062298"/>
    <w:rsid w:val="000624D7"/>
    <w:rsid w:val="00065428"/>
    <w:rsid w:val="00065F44"/>
    <w:rsid w:val="00067AEC"/>
    <w:rsid w:val="000702AE"/>
    <w:rsid w:val="000726DB"/>
    <w:rsid w:val="00074820"/>
    <w:rsid w:val="00080ABE"/>
    <w:rsid w:val="00086A69"/>
    <w:rsid w:val="00091670"/>
    <w:rsid w:val="00093DE6"/>
    <w:rsid w:val="00096020"/>
    <w:rsid w:val="000A2268"/>
    <w:rsid w:val="000A43F2"/>
    <w:rsid w:val="000B04C3"/>
    <w:rsid w:val="000B061E"/>
    <w:rsid w:val="000B1118"/>
    <w:rsid w:val="000C02C9"/>
    <w:rsid w:val="000C05C4"/>
    <w:rsid w:val="000D1213"/>
    <w:rsid w:val="000D42FA"/>
    <w:rsid w:val="000E2DED"/>
    <w:rsid w:val="000E3619"/>
    <w:rsid w:val="001006A0"/>
    <w:rsid w:val="00101694"/>
    <w:rsid w:val="0010591E"/>
    <w:rsid w:val="001061BD"/>
    <w:rsid w:val="00107DA7"/>
    <w:rsid w:val="00122743"/>
    <w:rsid w:val="00124205"/>
    <w:rsid w:val="00131B29"/>
    <w:rsid w:val="001363ED"/>
    <w:rsid w:val="0013709E"/>
    <w:rsid w:val="00141785"/>
    <w:rsid w:val="001501DC"/>
    <w:rsid w:val="0015243A"/>
    <w:rsid w:val="001541DC"/>
    <w:rsid w:val="00160B4B"/>
    <w:rsid w:val="00162996"/>
    <w:rsid w:val="00164CD7"/>
    <w:rsid w:val="00170ABA"/>
    <w:rsid w:val="0018052B"/>
    <w:rsid w:val="00182683"/>
    <w:rsid w:val="00190750"/>
    <w:rsid w:val="001955C5"/>
    <w:rsid w:val="001A0790"/>
    <w:rsid w:val="001A0B47"/>
    <w:rsid w:val="001A50FD"/>
    <w:rsid w:val="001A79E9"/>
    <w:rsid w:val="001B6FFA"/>
    <w:rsid w:val="001C1CEB"/>
    <w:rsid w:val="001C397C"/>
    <w:rsid w:val="001C4D58"/>
    <w:rsid w:val="001D0CE0"/>
    <w:rsid w:val="001E1CC6"/>
    <w:rsid w:val="001E2524"/>
    <w:rsid w:val="001E2BFF"/>
    <w:rsid w:val="001F644C"/>
    <w:rsid w:val="00200CEF"/>
    <w:rsid w:val="00212681"/>
    <w:rsid w:val="00216C71"/>
    <w:rsid w:val="00217EE4"/>
    <w:rsid w:val="00236B2A"/>
    <w:rsid w:val="00240B53"/>
    <w:rsid w:val="00240E02"/>
    <w:rsid w:val="002468EB"/>
    <w:rsid w:val="00246D51"/>
    <w:rsid w:val="00252119"/>
    <w:rsid w:val="00253258"/>
    <w:rsid w:val="00253810"/>
    <w:rsid w:val="00257470"/>
    <w:rsid w:val="00257A37"/>
    <w:rsid w:val="002671F6"/>
    <w:rsid w:val="00267360"/>
    <w:rsid w:val="002765CE"/>
    <w:rsid w:val="00281827"/>
    <w:rsid w:val="00281EF4"/>
    <w:rsid w:val="0029099B"/>
    <w:rsid w:val="00290E2C"/>
    <w:rsid w:val="00291D30"/>
    <w:rsid w:val="0029597E"/>
    <w:rsid w:val="00295A02"/>
    <w:rsid w:val="002A0289"/>
    <w:rsid w:val="002A0F8A"/>
    <w:rsid w:val="002A3014"/>
    <w:rsid w:val="002A310D"/>
    <w:rsid w:val="002A3D1C"/>
    <w:rsid w:val="002A414C"/>
    <w:rsid w:val="002A7DEF"/>
    <w:rsid w:val="002B2D68"/>
    <w:rsid w:val="002C14E1"/>
    <w:rsid w:val="002C4583"/>
    <w:rsid w:val="002C75D4"/>
    <w:rsid w:val="002D6447"/>
    <w:rsid w:val="002E0B5E"/>
    <w:rsid w:val="002E1623"/>
    <w:rsid w:val="002E34A7"/>
    <w:rsid w:val="002E52F9"/>
    <w:rsid w:val="002E5F2C"/>
    <w:rsid w:val="002E68E2"/>
    <w:rsid w:val="002F3E77"/>
    <w:rsid w:val="002F4A96"/>
    <w:rsid w:val="003024E5"/>
    <w:rsid w:val="003115E9"/>
    <w:rsid w:val="003163BA"/>
    <w:rsid w:val="00331E31"/>
    <w:rsid w:val="00335C75"/>
    <w:rsid w:val="0034396A"/>
    <w:rsid w:val="0034446E"/>
    <w:rsid w:val="00347B71"/>
    <w:rsid w:val="0035417D"/>
    <w:rsid w:val="003541D7"/>
    <w:rsid w:val="00356181"/>
    <w:rsid w:val="00357C6B"/>
    <w:rsid w:val="00360057"/>
    <w:rsid w:val="00360F99"/>
    <w:rsid w:val="00363065"/>
    <w:rsid w:val="003639CD"/>
    <w:rsid w:val="0036448A"/>
    <w:rsid w:val="00367E0B"/>
    <w:rsid w:val="003707B9"/>
    <w:rsid w:val="003716E9"/>
    <w:rsid w:val="003717C0"/>
    <w:rsid w:val="00373DAF"/>
    <w:rsid w:val="00375CB1"/>
    <w:rsid w:val="00380314"/>
    <w:rsid w:val="00383116"/>
    <w:rsid w:val="00386F88"/>
    <w:rsid w:val="00396073"/>
    <w:rsid w:val="00397ABA"/>
    <w:rsid w:val="003A5914"/>
    <w:rsid w:val="003B5446"/>
    <w:rsid w:val="003D07C3"/>
    <w:rsid w:val="003D0FDD"/>
    <w:rsid w:val="003D1EA6"/>
    <w:rsid w:val="003D4E58"/>
    <w:rsid w:val="003D6209"/>
    <w:rsid w:val="003D6FC4"/>
    <w:rsid w:val="003E3DAD"/>
    <w:rsid w:val="003E5311"/>
    <w:rsid w:val="003E5AAE"/>
    <w:rsid w:val="003F1733"/>
    <w:rsid w:val="003F31AD"/>
    <w:rsid w:val="003F5555"/>
    <w:rsid w:val="003F685A"/>
    <w:rsid w:val="004122FF"/>
    <w:rsid w:val="00413532"/>
    <w:rsid w:val="00414EDF"/>
    <w:rsid w:val="004155D8"/>
    <w:rsid w:val="00421DE5"/>
    <w:rsid w:val="00424D2B"/>
    <w:rsid w:val="004264A7"/>
    <w:rsid w:val="0042711E"/>
    <w:rsid w:val="00440862"/>
    <w:rsid w:val="00445B41"/>
    <w:rsid w:val="00451FCA"/>
    <w:rsid w:val="00462EF9"/>
    <w:rsid w:val="00464388"/>
    <w:rsid w:val="0046535D"/>
    <w:rsid w:val="00470118"/>
    <w:rsid w:val="00472895"/>
    <w:rsid w:val="00477FB6"/>
    <w:rsid w:val="004823E2"/>
    <w:rsid w:val="004832D4"/>
    <w:rsid w:val="00491D17"/>
    <w:rsid w:val="004935DF"/>
    <w:rsid w:val="00494E24"/>
    <w:rsid w:val="00496F73"/>
    <w:rsid w:val="004A0339"/>
    <w:rsid w:val="004A29B5"/>
    <w:rsid w:val="004A40C2"/>
    <w:rsid w:val="004A574B"/>
    <w:rsid w:val="004A642A"/>
    <w:rsid w:val="004D4B15"/>
    <w:rsid w:val="004D4C7C"/>
    <w:rsid w:val="004E02EE"/>
    <w:rsid w:val="004E3B03"/>
    <w:rsid w:val="004F0A60"/>
    <w:rsid w:val="004F60B1"/>
    <w:rsid w:val="0050081A"/>
    <w:rsid w:val="005109BF"/>
    <w:rsid w:val="00511438"/>
    <w:rsid w:val="00515F24"/>
    <w:rsid w:val="005204E6"/>
    <w:rsid w:val="00521F2E"/>
    <w:rsid w:val="005264CE"/>
    <w:rsid w:val="00527590"/>
    <w:rsid w:val="00537FF0"/>
    <w:rsid w:val="00545E15"/>
    <w:rsid w:val="00550F98"/>
    <w:rsid w:val="005551CA"/>
    <w:rsid w:val="00555734"/>
    <w:rsid w:val="00564B92"/>
    <w:rsid w:val="00566630"/>
    <w:rsid w:val="00571452"/>
    <w:rsid w:val="00575850"/>
    <w:rsid w:val="0058014C"/>
    <w:rsid w:val="00580445"/>
    <w:rsid w:val="005863A5"/>
    <w:rsid w:val="00590387"/>
    <w:rsid w:val="005A0852"/>
    <w:rsid w:val="005A3A11"/>
    <w:rsid w:val="005A3C32"/>
    <w:rsid w:val="005A76E3"/>
    <w:rsid w:val="005B1BFD"/>
    <w:rsid w:val="005C267B"/>
    <w:rsid w:val="005C4031"/>
    <w:rsid w:val="005D719A"/>
    <w:rsid w:val="005D7FAD"/>
    <w:rsid w:val="005E0046"/>
    <w:rsid w:val="005E05C8"/>
    <w:rsid w:val="005E06A7"/>
    <w:rsid w:val="005E24F5"/>
    <w:rsid w:val="005E2F47"/>
    <w:rsid w:val="005E527C"/>
    <w:rsid w:val="005E650D"/>
    <w:rsid w:val="005F373D"/>
    <w:rsid w:val="005F3B43"/>
    <w:rsid w:val="005F4086"/>
    <w:rsid w:val="005F7960"/>
    <w:rsid w:val="0060596A"/>
    <w:rsid w:val="00606ED9"/>
    <w:rsid w:val="0061008A"/>
    <w:rsid w:val="00611338"/>
    <w:rsid w:val="0061182D"/>
    <w:rsid w:val="006216B0"/>
    <w:rsid w:val="0063112F"/>
    <w:rsid w:val="006319D4"/>
    <w:rsid w:val="00632BEC"/>
    <w:rsid w:val="00633FD8"/>
    <w:rsid w:val="00637742"/>
    <w:rsid w:val="00643AB4"/>
    <w:rsid w:val="006521E1"/>
    <w:rsid w:val="0065301C"/>
    <w:rsid w:val="0065455F"/>
    <w:rsid w:val="00657993"/>
    <w:rsid w:val="00665A4D"/>
    <w:rsid w:val="00671767"/>
    <w:rsid w:val="00674B7D"/>
    <w:rsid w:val="00674CDC"/>
    <w:rsid w:val="00676175"/>
    <w:rsid w:val="0068070B"/>
    <w:rsid w:val="00682B10"/>
    <w:rsid w:val="00691C54"/>
    <w:rsid w:val="00692916"/>
    <w:rsid w:val="00693D60"/>
    <w:rsid w:val="0069630A"/>
    <w:rsid w:val="006B00EB"/>
    <w:rsid w:val="006B1B3E"/>
    <w:rsid w:val="006B68CD"/>
    <w:rsid w:val="006B6CA3"/>
    <w:rsid w:val="006C19A8"/>
    <w:rsid w:val="006C5681"/>
    <w:rsid w:val="006D004A"/>
    <w:rsid w:val="006D055B"/>
    <w:rsid w:val="006D0F56"/>
    <w:rsid w:val="006D23EA"/>
    <w:rsid w:val="006D337A"/>
    <w:rsid w:val="006D65F3"/>
    <w:rsid w:val="006D6982"/>
    <w:rsid w:val="006E1E72"/>
    <w:rsid w:val="006E38EF"/>
    <w:rsid w:val="006E5A5A"/>
    <w:rsid w:val="006F1E0A"/>
    <w:rsid w:val="006F3FFC"/>
    <w:rsid w:val="006F7502"/>
    <w:rsid w:val="006F75B5"/>
    <w:rsid w:val="007011C3"/>
    <w:rsid w:val="00702242"/>
    <w:rsid w:val="00703DBF"/>
    <w:rsid w:val="00710280"/>
    <w:rsid w:val="00710A47"/>
    <w:rsid w:val="007123BD"/>
    <w:rsid w:val="00716FBC"/>
    <w:rsid w:val="00720DE7"/>
    <w:rsid w:val="00720E7F"/>
    <w:rsid w:val="00722FAA"/>
    <w:rsid w:val="0072304C"/>
    <w:rsid w:val="00723C9B"/>
    <w:rsid w:val="00725405"/>
    <w:rsid w:val="00731295"/>
    <w:rsid w:val="00731EFA"/>
    <w:rsid w:val="00734789"/>
    <w:rsid w:val="00740BA7"/>
    <w:rsid w:val="0074117E"/>
    <w:rsid w:val="00745854"/>
    <w:rsid w:val="00747433"/>
    <w:rsid w:val="00747DF8"/>
    <w:rsid w:val="00750D58"/>
    <w:rsid w:val="00751758"/>
    <w:rsid w:val="007529B5"/>
    <w:rsid w:val="00753AA6"/>
    <w:rsid w:val="00753C65"/>
    <w:rsid w:val="00755A20"/>
    <w:rsid w:val="007572A0"/>
    <w:rsid w:val="00762087"/>
    <w:rsid w:val="00762694"/>
    <w:rsid w:val="00763F9D"/>
    <w:rsid w:val="00765258"/>
    <w:rsid w:val="00773CEF"/>
    <w:rsid w:val="00786BED"/>
    <w:rsid w:val="0078792F"/>
    <w:rsid w:val="007958FF"/>
    <w:rsid w:val="007B3313"/>
    <w:rsid w:val="007B3E5B"/>
    <w:rsid w:val="007B5649"/>
    <w:rsid w:val="007C1CAD"/>
    <w:rsid w:val="007C4CC3"/>
    <w:rsid w:val="007C601F"/>
    <w:rsid w:val="007D418B"/>
    <w:rsid w:val="007D7BB7"/>
    <w:rsid w:val="007E7AD3"/>
    <w:rsid w:val="007F5552"/>
    <w:rsid w:val="007F6639"/>
    <w:rsid w:val="007F67AA"/>
    <w:rsid w:val="0080490C"/>
    <w:rsid w:val="00805676"/>
    <w:rsid w:val="0081658D"/>
    <w:rsid w:val="00824D95"/>
    <w:rsid w:val="00824F51"/>
    <w:rsid w:val="0082791B"/>
    <w:rsid w:val="00834A02"/>
    <w:rsid w:val="00845205"/>
    <w:rsid w:val="00846D08"/>
    <w:rsid w:val="00846F9E"/>
    <w:rsid w:val="00847E0F"/>
    <w:rsid w:val="008518A1"/>
    <w:rsid w:val="00854B84"/>
    <w:rsid w:val="00857D6D"/>
    <w:rsid w:val="0086468C"/>
    <w:rsid w:val="00867ED3"/>
    <w:rsid w:val="00873EEB"/>
    <w:rsid w:val="00880A21"/>
    <w:rsid w:val="00881785"/>
    <w:rsid w:val="00881B9D"/>
    <w:rsid w:val="00883925"/>
    <w:rsid w:val="0088522C"/>
    <w:rsid w:val="00887C70"/>
    <w:rsid w:val="0089214B"/>
    <w:rsid w:val="008A1F2D"/>
    <w:rsid w:val="008A5603"/>
    <w:rsid w:val="008B1B12"/>
    <w:rsid w:val="008B4918"/>
    <w:rsid w:val="008C0BDB"/>
    <w:rsid w:val="008C0F93"/>
    <w:rsid w:val="008C27F6"/>
    <w:rsid w:val="008C4AB4"/>
    <w:rsid w:val="008C75A4"/>
    <w:rsid w:val="008D0467"/>
    <w:rsid w:val="008D1044"/>
    <w:rsid w:val="008D136E"/>
    <w:rsid w:val="008E38EA"/>
    <w:rsid w:val="008E6832"/>
    <w:rsid w:val="008E7908"/>
    <w:rsid w:val="008E7A3A"/>
    <w:rsid w:val="008E7C5E"/>
    <w:rsid w:val="008F309D"/>
    <w:rsid w:val="008F6DE6"/>
    <w:rsid w:val="008F70FB"/>
    <w:rsid w:val="008F71D9"/>
    <w:rsid w:val="009004A5"/>
    <w:rsid w:val="009008D6"/>
    <w:rsid w:val="0090399F"/>
    <w:rsid w:val="0090536C"/>
    <w:rsid w:val="00916BDA"/>
    <w:rsid w:val="009236DE"/>
    <w:rsid w:val="009244F4"/>
    <w:rsid w:val="00926AC7"/>
    <w:rsid w:val="00930200"/>
    <w:rsid w:val="009338F1"/>
    <w:rsid w:val="00942EB3"/>
    <w:rsid w:val="00943B30"/>
    <w:rsid w:val="00950C1D"/>
    <w:rsid w:val="00955330"/>
    <w:rsid w:val="009558B5"/>
    <w:rsid w:val="0096121C"/>
    <w:rsid w:val="00961351"/>
    <w:rsid w:val="009638C8"/>
    <w:rsid w:val="0097182B"/>
    <w:rsid w:val="00975BD1"/>
    <w:rsid w:val="00983D25"/>
    <w:rsid w:val="00992479"/>
    <w:rsid w:val="00993E4F"/>
    <w:rsid w:val="009A1682"/>
    <w:rsid w:val="009A2578"/>
    <w:rsid w:val="009A2B49"/>
    <w:rsid w:val="009C0801"/>
    <w:rsid w:val="009C1AA8"/>
    <w:rsid w:val="009C31BE"/>
    <w:rsid w:val="009C5537"/>
    <w:rsid w:val="009C659D"/>
    <w:rsid w:val="009C6943"/>
    <w:rsid w:val="009C774D"/>
    <w:rsid w:val="009D04E2"/>
    <w:rsid w:val="009D2453"/>
    <w:rsid w:val="009E0565"/>
    <w:rsid w:val="009E0A4C"/>
    <w:rsid w:val="009E4288"/>
    <w:rsid w:val="009E60EE"/>
    <w:rsid w:val="009F0ECF"/>
    <w:rsid w:val="009F1A44"/>
    <w:rsid w:val="009F7570"/>
    <w:rsid w:val="00A0031E"/>
    <w:rsid w:val="00A00674"/>
    <w:rsid w:val="00A061BD"/>
    <w:rsid w:val="00A07B1C"/>
    <w:rsid w:val="00A07F12"/>
    <w:rsid w:val="00A1027A"/>
    <w:rsid w:val="00A12F01"/>
    <w:rsid w:val="00A1681F"/>
    <w:rsid w:val="00A1696A"/>
    <w:rsid w:val="00A16C19"/>
    <w:rsid w:val="00A2658A"/>
    <w:rsid w:val="00A406CE"/>
    <w:rsid w:val="00A43252"/>
    <w:rsid w:val="00A43DBC"/>
    <w:rsid w:val="00A44486"/>
    <w:rsid w:val="00A445F4"/>
    <w:rsid w:val="00A46C58"/>
    <w:rsid w:val="00A479E9"/>
    <w:rsid w:val="00A53DD4"/>
    <w:rsid w:val="00A57FED"/>
    <w:rsid w:val="00A7505D"/>
    <w:rsid w:val="00A75C67"/>
    <w:rsid w:val="00A767E1"/>
    <w:rsid w:val="00A771F9"/>
    <w:rsid w:val="00A80454"/>
    <w:rsid w:val="00A811A6"/>
    <w:rsid w:val="00A81EC1"/>
    <w:rsid w:val="00A9028A"/>
    <w:rsid w:val="00A9067B"/>
    <w:rsid w:val="00A96C78"/>
    <w:rsid w:val="00AA437F"/>
    <w:rsid w:val="00AA686A"/>
    <w:rsid w:val="00AA72B9"/>
    <w:rsid w:val="00AB36D8"/>
    <w:rsid w:val="00AB5318"/>
    <w:rsid w:val="00AB6D9A"/>
    <w:rsid w:val="00AC074A"/>
    <w:rsid w:val="00AC2105"/>
    <w:rsid w:val="00AC4783"/>
    <w:rsid w:val="00AC5296"/>
    <w:rsid w:val="00AC5BEF"/>
    <w:rsid w:val="00AE11A8"/>
    <w:rsid w:val="00AF0759"/>
    <w:rsid w:val="00AF21C4"/>
    <w:rsid w:val="00AF42DD"/>
    <w:rsid w:val="00AF5CD2"/>
    <w:rsid w:val="00B01829"/>
    <w:rsid w:val="00B03BC8"/>
    <w:rsid w:val="00B12155"/>
    <w:rsid w:val="00B24062"/>
    <w:rsid w:val="00B24FF9"/>
    <w:rsid w:val="00B2756E"/>
    <w:rsid w:val="00B3407B"/>
    <w:rsid w:val="00B354C6"/>
    <w:rsid w:val="00B414AB"/>
    <w:rsid w:val="00B446B6"/>
    <w:rsid w:val="00B4757A"/>
    <w:rsid w:val="00B55AC2"/>
    <w:rsid w:val="00B56DE2"/>
    <w:rsid w:val="00B57FAE"/>
    <w:rsid w:val="00B74754"/>
    <w:rsid w:val="00B74EF9"/>
    <w:rsid w:val="00B75DFF"/>
    <w:rsid w:val="00B80019"/>
    <w:rsid w:val="00B80599"/>
    <w:rsid w:val="00B80CAA"/>
    <w:rsid w:val="00BA2185"/>
    <w:rsid w:val="00BA46F3"/>
    <w:rsid w:val="00BD5C52"/>
    <w:rsid w:val="00BD7C52"/>
    <w:rsid w:val="00BE0944"/>
    <w:rsid w:val="00BE54BF"/>
    <w:rsid w:val="00BE673B"/>
    <w:rsid w:val="00BE7C7B"/>
    <w:rsid w:val="00BF0678"/>
    <w:rsid w:val="00BF278A"/>
    <w:rsid w:val="00BF4BC1"/>
    <w:rsid w:val="00C0297D"/>
    <w:rsid w:val="00C061D1"/>
    <w:rsid w:val="00C0759A"/>
    <w:rsid w:val="00C1010C"/>
    <w:rsid w:val="00C11DE7"/>
    <w:rsid w:val="00C13854"/>
    <w:rsid w:val="00C150BB"/>
    <w:rsid w:val="00C16DBD"/>
    <w:rsid w:val="00C17A7D"/>
    <w:rsid w:val="00C25A27"/>
    <w:rsid w:val="00C30A0C"/>
    <w:rsid w:val="00C3639E"/>
    <w:rsid w:val="00C36CB1"/>
    <w:rsid w:val="00C4161A"/>
    <w:rsid w:val="00C43B70"/>
    <w:rsid w:val="00C525B2"/>
    <w:rsid w:val="00C62719"/>
    <w:rsid w:val="00C65334"/>
    <w:rsid w:val="00C7412B"/>
    <w:rsid w:val="00C8393B"/>
    <w:rsid w:val="00CA3383"/>
    <w:rsid w:val="00CA5876"/>
    <w:rsid w:val="00CB0100"/>
    <w:rsid w:val="00CB79EB"/>
    <w:rsid w:val="00CC16DE"/>
    <w:rsid w:val="00CC1E3A"/>
    <w:rsid w:val="00CC26B0"/>
    <w:rsid w:val="00CC48C4"/>
    <w:rsid w:val="00CC5A49"/>
    <w:rsid w:val="00CD166A"/>
    <w:rsid w:val="00CD1C02"/>
    <w:rsid w:val="00CD436F"/>
    <w:rsid w:val="00CE2E36"/>
    <w:rsid w:val="00CE30E9"/>
    <w:rsid w:val="00CF159E"/>
    <w:rsid w:val="00CF1E30"/>
    <w:rsid w:val="00CF39EE"/>
    <w:rsid w:val="00D0774F"/>
    <w:rsid w:val="00D14D99"/>
    <w:rsid w:val="00D20107"/>
    <w:rsid w:val="00D210BC"/>
    <w:rsid w:val="00D21801"/>
    <w:rsid w:val="00D21B91"/>
    <w:rsid w:val="00D236A0"/>
    <w:rsid w:val="00D27D27"/>
    <w:rsid w:val="00D31D12"/>
    <w:rsid w:val="00D34B5F"/>
    <w:rsid w:val="00D34CA1"/>
    <w:rsid w:val="00D40140"/>
    <w:rsid w:val="00D4371D"/>
    <w:rsid w:val="00D449B6"/>
    <w:rsid w:val="00D45D5A"/>
    <w:rsid w:val="00D547D2"/>
    <w:rsid w:val="00D55FCB"/>
    <w:rsid w:val="00D561F8"/>
    <w:rsid w:val="00D60E8B"/>
    <w:rsid w:val="00D66F4E"/>
    <w:rsid w:val="00D71381"/>
    <w:rsid w:val="00D74E00"/>
    <w:rsid w:val="00D8050B"/>
    <w:rsid w:val="00D82583"/>
    <w:rsid w:val="00D83B57"/>
    <w:rsid w:val="00D86B1E"/>
    <w:rsid w:val="00D872DE"/>
    <w:rsid w:val="00D92137"/>
    <w:rsid w:val="00D930E2"/>
    <w:rsid w:val="00D94C6B"/>
    <w:rsid w:val="00D9510C"/>
    <w:rsid w:val="00D96153"/>
    <w:rsid w:val="00D96670"/>
    <w:rsid w:val="00DA10CF"/>
    <w:rsid w:val="00DA1E4D"/>
    <w:rsid w:val="00DB4CE1"/>
    <w:rsid w:val="00DB686B"/>
    <w:rsid w:val="00DC0753"/>
    <w:rsid w:val="00DC41BD"/>
    <w:rsid w:val="00DC4910"/>
    <w:rsid w:val="00DC5E6B"/>
    <w:rsid w:val="00DD5BA6"/>
    <w:rsid w:val="00DE27B8"/>
    <w:rsid w:val="00DE4A9D"/>
    <w:rsid w:val="00DE6EEE"/>
    <w:rsid w:val="00DF3146"/>
    <w:rsid w:val="00DF6C19"/>
    <w:rsid w:val="00E03240"/>
    <w:rsid w:val="00E03A30"/>
    <w:rsid w:val="00E04B46"/>
    <w:rsid w:val="00E06A4E"/>
    <w:rsid w:val="00E10716"/>
    <w:rsid w:val="00E107D7"/>
    <w:rsid w:val="00E10ED2"/>
    <w:rsid w:val="00E1755A"/>
    <w:rsid w:val="00E21177"/>
    <w:rsid w:val="00E2436A"/>
    <w:rsid w:val="00E25B23"/>
    <w:rsid w:val="00E31EC8"/>
    <w:rsid w:val="00E424CB"/>
    <w:rsid w:val="00E43D85"/>
    <w:rsid w:val="00E4455A"/>
    <w:rsid w:val="00E46E13"/>
    <w:rsid w:val="00E538CC"/>
    <w:rsid w:val="00E54530"/>
    <w:rsid w:val="00E54A3F"/>
    <w:rsid w:val="00E56024"/>
    <w:rsid w:val="00E560DB"/>
    <w:rsid w:val="00E62F47"/>
    <w:rsid w:val="00E72CD3"/>
    <w:rsid w:val="00E73544"/>
    <w:rsid w:val="00E738FC"/>
    <w:rsid w:val="00E76B8C"/>
    <w:rsid w:val="00E818D5"/>
    <w:rsid w:val="00E82DDA"/>
    <w:rsid w:val="00E85859"/>
    <w:rsid w:val="00E87EEB"/>
    <w:rsid w:val="00E957D8"/>
    <w:rsid w:val="00E964FC"/>
    <w:rsid w:val="00E968C4"/>
    <w:rsid w:val="00EA2EC2"/>
    <w:rsid w:val="00EB38A7"/>
    <w:rsid w:val="00EB4168"/>
    <w:rsid w:val="00EB6078"/>
    <w:rsid w:val="00EC12AB"/>
    <w:rsid w:val="00EC2DF2"/>
    <w:rsid w:val="00EC451A"/>
    <w:rsid w:val="00ED23FE"/>
    <w:rsid w:val="00EE078C"/>
    <w:rsid w:val="00EE17DF"/>
    <w:rsid w:val="00EE42AB"/>
    <w:rsid w:val="00EF1468"/>
    <w:rsid w:val="00EF15FE"/>
    <w:rsid w:val="00EF7A91"/>
    <w:rsid w:val="00F05B84"/>
    <w:rsid w:val="00F12B95"/>
    <w:rsid w:val="00F12EEF"/>
    <w:rsid w:val="00F17CE5"/>
    <w:rsid w:val="00F2163D"/>
    <w:rsid w:val="00F21D61"/>
    <w:rsid w:val="00F223D9"/>
    <w:rsid w:val="00F26416"/>
    <w:rsid w:val="00F30106"/>
    <w:rsid w:val="00F3369F"/>
    <w:rsid w:val="00F34D6B"/>
    <w:rsid w:val="00F428EA"/>
    <w:rsid w:val="00F46110"/>
    <w:rsid w:val="00F5678E"/>
    <w:rsid w:val="00F6057E"/>
    <w:rsid w:val="00F63460"/>
    <w:rsid w:val="00F67397"/>
    <w:rsid w:val="00F72C65"/>
    <w:rsid w:val="00F7427A"/>
    <w:rsid w:val="00F76B7F"/>
    <w:rsid w:val="00F7785C"/>
    <w:rsid w:val="00F81DDC"/>
    <w:rsid w:val="00F822C5"/>
    <w:rsid w:val="00F83238"/>
    <w:rsid w:val="00F8616D"/>
    <w:rsid w:val="00F91F10"/>
    <w:rsid w:val="00FA52B9"/>
    <w:rsid w:val="00FA55E4"/>
    <w:rsid w:val="00FB02B8"/>
    <w:rsid w:val="00FB3CB9"/>
    <w:rsid w:val="00FC549D"/>
    <w:rsid w:val="00FC681B"/>
    <w:rsid w:val="00FD342E"/>
    <w:rsid w:val="00FE0DF6"/>
    <w:rsid w:val="00FE6595"/>
    <w:rsid w:val="00FF38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393F4"/>
  <w15:docId w15:val="{BA38BF48-9AB2-4A9A-B405-19072AFD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3F2"/>
    <w:rPr>
      <w:rFonts w:ascii="Tahoma" w:hAnsi="Tahoma" w:cs="Tahoma"/>
      <w:sz w:val="16"/>
      <w:szCs w:val="16"/>
    </w:rPr>
  </w:style>
  <w:style w:type="paragraph" w:styleId="FootnoteText">
    <w:name w:val="footnote text"/>
    <w:basedOn w:val="Normal"/>
    <w:link w:val="FootnoteTextChar"/>
    <w:semiHidden/>
    <w:rsid w:val="000A43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A43F2"/>
    <w:rPr>
      <w:rFonts w:ascii="Times New Roman" w:eastAsia="Times New Roman" w:hAnsi="Times New Roman" w:cs="Times New Roman"/>
      <w:sz w:val="20"/>
      <w:szCs w:val="20"/>
      <w:lang w:val="en-GB"/>
    </w:rPr>
  </w:style>
  <w:style w:type="character" w:styleId="FootnoteReference">
    <w:name w:val="footnote reference"/>
    <w:semiHidden/>
    <w:rsid w:val="000A43F2"/>
    <w:rPr>
      <w:vertAlign w:val="superscript"/>
    </w:rPr>
  </w:style>
  <w:style w:type="paragraph" w:styleId="Footer">
    <w:name w:val="footer"/>
    <w:basedOn w:val="Normal"/>
    <w:link w:val="FooterChar"/>
    <w:uiPriority w:val="99"/>
    <w:rsid w:val="0096135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6135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14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785"/>
  </w:style>
  <w:style w:type="paragraph" w:styleId="ListParagraph">
    <w:name w:val="List Paragraph"/>
    <w:basedOn w:val="Normal"/>
    <w:uiPriority w:val="34"/>
    <w:qFormat/>
    <w:rsid w:val="00824F51"/>
    <w:pPr>
      <w:ind w:left="720"/>
      <w:contextualSpacing/>
    </w:pPr>
  </w:style>
  <w:style w:type="character" w:styleId="Hyperlink">
    <w:name w:val="Hyperlink"/>
    <w:unhideWhenUsed/>
    <w:rsid w:val="00162996"/>
    <w:rPr>
      <w:color w:val="0000FF"/>
      <w:u w:val="single"/>
    </w:rPr>
  </w:style>
  <w:style w:type="paragraph" w:customStyle="1" w:styleId="s2">
    <w:name w:val="s2"/>
    <w:basedOn w:val="Normal"/>
    <w:rsid w:val="00162996"/>
    <w:pPr>
      <w:spacing w:before="100" w:beforeAutospacing="1" w:after="100" w:afterAutospacing="1" w:line="240" w:lineRule="auto"/>
    </w:pPr>
    <w:rPr>
      <w:rFonts w:ascii="Times New Roman" w:eastAsia="Calibri" w:hAnsi="Times New Roman" w:cs="Times New Roman"/>
      <w:sz w:val="24"/>
      <w:szCs w:val="24"/>
      <w:lang w:eastAsia="en-IE"/>
    </w:rPr>
  </w:style>
  <w:style w:type="character" w:customStyle="1" w:styleId="s9">
    <w:name w:val="s9"/>
    <w:rsid w:val="00162996"/>
  </w:style>
  <w:style w:type="paragraph" w:styleId="NoSpacing">
    <w:name w:val="No Spacing"/>
    <w:uiPriority w:val="1"/>
    <w:qFormat/>
    <w:rsid w:val="00555734"/>
    <w:pPr>
      <w:spacing w:after="0" w:line="240" w:lineRule="auto"/>
    </w:pPr>
  </w:style>
  <w:style w:type="character" w:styleId="CommentReference">
    <w:name w:val="annotation reference"/>
    <w:basedOn w:val="DefaultParagraphFont"/>
    <w:uiPriority w:val="99"/>
    <w:semiHidden/>
    <w:unhideWhenUsed/>
    <w:rsid w:val="00E54A3F"/>
    <w:rPr>
      <w:sz w:val="16"/>
      <w:szCs w:val="16"/>
    </w:rPr>
  </w:style>
  <w:style w:type="paragraph" w:styleId="CommentText">
    <w:name w:val="annotation text"/>
    <w:basedOn w:val="Normal"/>
    <w:link w:val="CommentTextChar"/>
    <w:uiPriority w:val="99"/>
    <w:semiHidden/>
    <w:unhideWhenUsed/>
    <w:rsid w:val="00E54A3F"/>
    <w:pPr>
      <w:spacing w:line="240" w:lineRule="auto"/>
    </w:pPr>
    <w:rPr>
      <w:sz w:val="20"/>
      <w:szCs w:val="20"/>
    </w:rPr>
  </w:style>
  <w:style w:type="character" w:customStyle="1" w:styleId="CommentTextChar">
    <w:name w:val="Comment Text Char"/>
    <w:basedOn w:val="DefaultParagraphFont"/>
    <w:link w:val="CommentText"/>
    <w:uiPriority w:val="99"/>
    <w:semiHidden/>
    <w:rsid w:val="00E54A3F"/>
    <w:rPr>
      <w:sz w:val="20"/>
      <w:szCs w:val="20"/>
    </w:rPr>
  </w:style>
  <w:style w:type="paragraph" w:styleId="CommentSubject">
    <w:name w:val="annotation subject"/>
    <w:basedOn w:val="CommentText"/>
    <w:next w:val="CommentText"/>
    <w:link w:val="CommentSubjectChar"/>
    <w:uiPriority w:val="99"/>
    <w:semiHidden/>
    <w:unhideWhenUsed/>
    <w:rsid w:val="00E54A3F"/>
    <w:rPr>
      <w:b/>
      <w:bCs/>
    </w:rPr>
  </w:style>
  <w:style w:type="character" w:customStyle="1" w:styleId="CommentSubjectChar">
    <w:name w:val="Comment Subject Char"/>
    <w:basedOn w:val="CommentTextChar"/>
    <w:link w:val="CommentSubject"/>
    <w:uiPriority w:val="99"/>
    <w:semiHidden/>
    <w:rsid w:val="00E54A3F"/>
    <w:rPr>
      <w:b/>
      <w:bCs/>
      <w:sz w:val="20"/>
      <w:szCs w:val="20"/>
    </w:rPr>
  </w:style>
  <w:style w:type="table" w:styleId="TableGrid">
    <w:name w:val="Table Grid"/>
    <w:basedOn w:val="TableNormal"/>
    <w:uiPriority w:val="59"/>
    <w:rsid w:val="00550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FAE"/>
    <w:pPr>
      <w:spacing w:after="0" w:line="240" w:lineRule="auto"/>
    </w:pPr>
  </w:style>
  <w:style w:type="paragraph" w:customStyle="1" w:styleId="H1">
    <w:name w:val="H1"/>
    <w:basedOn w:val="Normal"/>
    <w:rsid w:val="007123BD"/>
    <w:pPr>
      <w:spacing w:after="240" w:line="240" w:lineRule="auto"/>
    </w:pPr>
    <w:rPr>
      <w:rFonts w:ascii="Arial" w:hAnsi="Arial" w:cs="Times New Roman"/>
      <w:b/>
      <w:color w:val="EB8F2D"/>
      <w:sz w:val="36"/>
      <w:szCs w:val="36"/>
    </w:rPr>
  </w:style>
  <w:style w:type="character" w:styleId="PageNumber">
    <w:name w:val="page number"/>
    <w:basedOn w:val="DefaultParagraphFont"/>
    <w:uiPriority w:val="99"/>
    <w:semiHidden/>
    <w:unhideWhenUsed/>
    <w:rsid w:val="00A43DBC"/>
  </w:style>
  <w:style w:type="paragraph" w:customStyle="1" w:styleId="BODYTEXT">
    <w:name w:val="BODY_TEXT"/>
    <w:basedOn w:val="Title"/>
    <w:qFormat/>
    <w:rsid w:val="004155D8"/>
    <w:pPr>
      <w:tabs>
        <w:tab w:val="left" w:pos="284"/>
        <w:tab w:val="left" w:pos="567"/>
      </w:tabs>
      <w:spacing w:after="240" w:line="280" w:lineRule="exact"/>
      <w:contextualSpacing w:val="0"/>
    </w:pPr>
    <w:rPr>
      <w:rFonts w:ascii="Arial" w:eastAsia="Times New Roman" w:hAnsi="Arial" w:cs="Times New Roman"/>
      <w:color w:val="000000"/>
      <w:sz w:val="20"/>
      <w:szCs w:val="21"/>
      <w:lang w:eastAsia="en-IE"/>
    </w:rPr>
  </w:style>
  <w:style w:type="paragraph" w:customStyle="1" w:styleId="INDENTPARA">
    <w:name w:val="INDENT_PARA"/>
    <w:basedOn w:val="BODYTEXT"/>
    <w:qFormat/>
    <w:rsid w:val="008A1F2D"/>
    <w:pPr>
      <w:tabs>
        <w:tab w:val="left" w:pos="1701"/>
      </w:tabs>
      <w:spacing w:after="60"/>
      <w:ind w:firstLine="567"/>
    </w:pPr>
  </w:style>
  <w:style w:type="paragraph" w:customStyle="1" w:styleId="BULLETTEXT">
    <w:name w:val="BULLET_TEXT"/>
    <w:basedOn w:val="BODYTEXT"/>
    <w:qFormat/>
    <w:rsid w:val="006B00EB"/>
    <w:pPr>
      <w:numPr>
        <w:numId w:val="39"/>
      </w:numPr>
      <w:tabs>
        <w:tab w:val="clear" w:pos="284"/>
        <w:tab w:val="clear" w:pos="567"/>
        <w:tab w:val="left" w:pos="397"/>
      </w:tabs>
      <w:spacing w:after="40"/>
    </w:pPr>
  </w:style>
  <w:style w:type="paragraph" w:customStyle="1" w:styleId="BODYTEXTnospace">
    <w:name w:val="BODY_TEXT_no_space"/>
    <w:basedOn w:val="BODYTEXT"/>
    <w:qFormat/>
    <w:rsid w:val="00006D3E"/>
    <w:pPr>
      <w:spacing w:after="0"/>
      <w:contextualSpacing/>
    </w:pPr>
  </w:style>
  <w:style w:type="paragraph" w:styleId="Title">
    <w:name w:val="Title"/>
    <w:basedOn w:val="Normal"/>
    <w:next w:val="Normal"/>
    <w:link w:val="TitleChar"/>
    <w:uiPriority w:val="10"/>
    <w:qFormat/>
    <w:rsid w:val="008A1F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2D"/>
    <w:rPr>
      <w:rFonts w:asciiTheme="majorHAnsi" w:eastAsiaTheme="majorEastAsia" w:hAnsiTheme="majorHAnsi" w:cstheme="majorBidi"/>
      <w:spacing w:val="-10"/>
      <w:kern w:val="28"/>
      <w:sz w:val="56"/>
      <w:szCs w:val="56"/>
    </w:rPr>
  </w:style>
  <w:style w:type="paragraph" w:customStyle="1" w:styleId="H2">
    <w:name w:val="H2"/>
    <w:basedOn w:val="H1"/>
    <w:qFormat/>
    <w:rsid w:val="00006D3E"/>
    <w:pPr>
      <w:spacing w:after="120"/>
    </w:pPr>
    <w:rPr>
      <w:color w:val="005677"/>
      <w:sz w:val="24"/>
      <w:szCs w:val="24"/>
    </w:rPr>
  </w:style>
  <w:style w:type="paragraph" w:customStyle="1" w:styleId="BULLETtick">
    <w:name w:val="BULLET_tick"/>
    <w:basedOn w:val="Normal"/>
    <w:qFormat/>
    <w:rsid w:val="00006D3E"/>
    <w:pPr>
      <w:numPr>
        <w:numId w:val="2"/>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customStyle="1" w:styleId="THEAD">
    <w:name w:val="THEAD"/>
    <w:basedOn w:val="BODYTEXT"/>
    <w:qFormat/>
    <w:rsid w:val="00725405"/>
    <w:pPr>
      <w:spacing w:after="0"/>
      <w:jc w:val="center"/>
    </w:pPr>
    <w:rPr>
      <w:rFonts w:eastAsia="Calibri"/>
      <w:color w:val="FFFFFF" w:themeColor="background1"/>
    </w:rPr>
  </w:style>
  <w:style w:type="paragraph" w:styleId="NormalWeb">
    <w:name w:val="Normal (Web)"/>
    <w:basedOn w:val="Normal"/>
    <w:uiPriority w:val="99"/>
    <w:unhideWhenUsed/>
    <w:rsid w:val="007C1CAD"/>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A2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department-of-children-and-youth-affai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dcya.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itservices.gov.ie\dfs\groups\dcya\Youth%20Affairs\Archive%20to%202019.12.31\8.%20Finance%20and%20Funding\LYCGS\2019\www.eircode.i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otter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3376-CD43-453B-9432-DE3D4F3E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21061</CharactersWithSpaces>
  <SharedDoc>false</SharedDoc>
  <HLinks>
    <vt:vector size="24" baseType="variant">
      <vt:variant>
        <vt:i4>3932202</vt:i4>
      </vt:variant>
      <vt:variant>
        <vt:i4>9</vt:i4>
      </vt:variant>
      <vt:variant>
        <vt:i4>0</vt:i4>
      </vt:variant>
      <vt:variant>
        <vt:i4>5</vt:i4>
      </vt:variant>
      <vt:variant>
        <vt:lpwstr>http://www.dcya.gov.ie/</vt:lpwstr>
      </vt:variant>
      <vt:variant>
        <vt:lpwstr/>
      </vt:variant>
      <vt:variant>
        <vt:i4>7340149</vt:i4>
      </vt:variant>
      <vt:variant>
        <vt:i4>6</vt:i4>
      </vt:variant>
      <vt:variant>
        <vt:i4>0</vt:i4>
      </vt:variant>
      <vt:variant>
        <vt:i4>5</vt:i4>
      </vt:variant>
      <vt:variant>
        <vt:lpwstr>http://www.eircode.ie/</vt:lpwstr>
      </vt:variant>
      <vt:variant>
        <vt:lpwstr/>
      </vt:variant>
      <vt:variant>
        <vt:i4>6881394</vt:i4>
      </vt:variant>
      <vt:variant>
        <vt:i4>3</vt:i4>
      </vt:variant>
      <vt:variant>
        <vt:i4>0</vt:i4>
      </vt:variant>
      <vt:variant>
        <vt:i4>5</vt:i4>
      </vt:variant>
      <vt:variant>
        <vt:lpwstr>http://www.lottery.ie/</vt:lpwstr>
      </vt:variant>
      <vt:variant>
        <vt:lpwstr/>
      </vt:variant>
      <vt:variant>
        <vt:i4>2490416</vt:i4>
      </vt:variant>
      <vt:variant>
        <vt:i4>0</vt:i4>
      </vt:variant>
      <vt:variant>
        <vt:i4>0</vt:i4>
      </vt:variant>
      <vt:variant>
        <vt:i4>5</vt:i4>
      </vt:variant>
      <vt:variant>
        <vt:lpwstr>http://www.dyca.gov.ie/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Aibhin O'Reilly</dc:creator>
  <cp:lastModifiedBy>Denise Cummins (Youth Services)</cp:lastModifiedBy>
  <cp:revision>4</cp:revision>
  <cp:lastPrinted>2020-02-21T15:02:00Z</cp:lastPrinted>
  <dcterms:created xsi:type="dcterms:W3CDTF">2020-03-25T15:23:00Z</dcterms:created>
  <dcterms:modified xsi:type="dcterms:W3CDTF">2020-03-26T10:34:00Z</dcterms:modified>
</cp:coreProperties>
</file>