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B3FA" w14:textId="77777777" w:rsidR="006D67AE" w:rsidRDefault="006D67AE" w:rsidP="006D67AE">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color w:val="000066"/>
          <w:sz w:val="36"/>
          <w:szCs w:val="36"/>
        </w:rPr>
      </w:pPr>
      <w:r>
        <w:rPr>
          <w:rFonts w:ascii="Roboto" w:hAnsi="Roboto"/>
          <w:noProof/>
          <w:lang w:eastAsia="en-IE"/>
        </w:rPr>
        <w:drawing>
          <wp:inline distT="0" distB="0" distL="0" distR="0" wp14:anchorId="53E8A937" wp14:editId="1FB089C9">
            <wp:extent cx="2933700" cy="861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dletb logo colour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0459" cy="868914"/>
                    </a:xfrm>
                    <a:prstGeom prst="rect">
                      <a:avLst/>
                    </a:prstGeom>
                  </pic:spPr>
                </pic:pic>
              </a:graphicData>
            </a:graphic>
          </wp:inline>
        </w:drawing>
      </w:r>
    </w:p>
    <w:p w14:paraId="255276C2" w14:textId="77777777" w:rsidR="006D67AE" w:rsidRPr="004B5119" w:rsidRDefault="00925612" w:rsidP="006D67AE">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rPr>
      </w:pPr>
      <w:r>
        <w:rPr>
          <w:rFonts w:ascii="Roboto" w:hAnsi="Roboto"/>
          <w:b/>
          <w:color w:val="000066"/>
          <w:sz w:val="36"/>
          <w:szCs w:val="36"/>
        </w:rPr>
        <w:t>Ergonomics Set Up Guide</w:t>
      </w:r>
    </w:p>
    <w:p w14:paraId="67A2AA8B" w14:textId="77777777" w:rsidR="006D67AE" w:rsidRPr="004B5119" w:rsidRDefault="006D67AE" w:rsidP="006D67AE">
      <w:pPr>
        <w:spacing w:after="0" w:line="266" w:lineRule="auto"/>
        <w:rPr>
          <w:rFonts w:ascii="Roboto" w:hAnsi="Roboto"/>
        </w:rPr>
      </w:pPr>
    </w:p>
    <w:p w14:paraId="66758DEE" w14:textId="77777777" w:rsidR="00113C05" w:rsidRDefault="00113C05" w:rsidP="00796A26">
      <w:pPr>
        <w:pStyle w:val="Heading1"/>
        <w:numPr>
          <w:ilvl w:val="0"/>
          <w:numId w:val="1"/>
        </w:numPr>
        <w:contextualSpacing/>
        <w:rPr>
          <w:color w:val="385623" w:themeColor="accent6" w:themeShade="80"/>
        </w:rPr>
      </w:pPr>
      <w:bookmarkStart w:id="0" w:name="_Toc7873"/>
      <w:r w:rsidRPr="00BA3834">
        <w:rPr>
          <w:color w:val="385623" w:themeColor="accent6" w:themeShade="80"/>
        </w:rPr>
        <w:t xml:space="preserve">Introduction: </w:t>
      </w:r>
      <w:bookmarkEnd w:id="0"/>
    </w:p>
    <w:p w14:paraId="46D2D1D5" w14:textId="77777777" w:rsidR="00925612" w:rsidRPr="00796A26" w:rsidRDefault="00925612" w:rsidP="00796A26">
      <w:pPr>
        <w:ind w:left="-15"/>
        <w:contextualSpacing/>
        <w:jc w:val="both"/>
        <w:rPr>
          <w:rFonts w:eastAsia="Times New Roman" w:cstheme="minorHAnsi"/>
          <w:bCs/>
          <w:lang w:eastAsia="en-IE"/>
        </w:rPr>
      </w:pPr>
      <w:r w:rsidRPr="00796A26">
        <w:rPr>
          <w:rFonts w:eastAsia="Times New Roman" w:cstheme="minorHAnsi"/>
          <w:bCs/>
          <w:lang w:eastAsia="en-IE"/>
        </w:rPr>
        <w:t>Working from home poses some challenges, however, there are easy, straightforward steps, which can be taken to minimise risks and to maximum comfort and productivity.</w:t>
      </w:r>
    </w:p>
    <w:p w14:paraId="20C8A136" w14:textId="77777777" w:rsidR="00113C05" w:rsidRPr="00BA3834" w:rsidRDefault="00113C05" w:rsidP="00796A26">
      <w:pPr>
        <w:pStyle w:val="Heading1"/>
        <w:ind w:left="-5"/>
        <w:contextualSpacing/>
        <w:rPr>
          <w:color w:val="385623" w:themeColor="accent6" w:themeShade="80"/>
        </w:rPr>
      </w:pPr>
      <w:bookmarkStart w:id="1" w:name="_Toc7874"/>
      <w:r w:rsidRPr="00BA3834">
        <w:rPr>
          <w:color w:val="385623" w:themeColor="accent6" w:themeShade="80"/>
        </w:rPr>
        <w:t xml:space="preserve">2.0 Purpose: </w:t>
      </w:r>
      <w:bookmarkEnd w:id="1"/>
    </w:p>
    <w:p w14:paraId="4BDD5D5F" w14:textId="77777777" w:rsidR="00796A26" w:rsidRDefault="00113C05" w:rsidP="00796A26">
      <w:pPr>
        <w:spacing w:after="505" w:line="269" w:lineRule="auto"/>
        <w:ind w:left="-5" w:hanging="10"/>
        <w:contextualSpacing/>
      </w:pPr>
      <w:r>
        <w:t xml:space="preserve">This guideline has been developed to help guide employees on how to achieve a similar ergonomic set-up to that achieved at work. </w:t>
      </w:r>
      <w:bookmarkStart w:id="2" w:name="_Toc7875"/>
    </w:p>
    <w:p w14:paraId="0653EDAA" w14:textId="77777777" w:rsidR="00796A26" w:rsidRDefault="00796A26" w:rsidP="00796A26">
      <w:pPr>
        <w:spacing w:after="505" w:line="269" w:lineRule="auto"/>
        <w:ind w:left="-5" w:hanging="10"/>
        <w:contextualSpacing/>
      </w:pPr>
    </w:p>
    <w:p w14:paraId="5CD158AA" w14:textId="77777777" w:rsidR="00113C05" w:rsidRPr="00D57E0C" w:rsidRDefault="00113C05" w:rsidP="00796A26">
      <w:pPr>
        <w:spacing w:after="505" w:line="269" w:lineRule="auto"/>
        <w:ind w:left="-5" w:hanging="10"/>
        <w:contextualSpacing/>
        <w:rPr>
          <w:color w:val="385623" w:themeColor="accent6" w:themeShade="80"/>
          <w:sz w:val="24"/>
          <w:szCs w:val="24"/>
        </w:rPr>
      </w:pPr>
      <w:r w:rsidRPr="00D57E0C">
        <w:rPr>
          <w:b/>
          <w:color w:val="385623" w:themeColor="accent6" w:themeShade="80"/>
          <w:sz w:val="24"/>
          <w:szCs w:val="24"/>
        </w:rPr>
        <w:t>3</w:t>
      </w:r>
      <w:r w:rsidRPr="00D57E0C">
        <w:rPr>
          <w:rFonts w:ascii="Calibri" w:eastAsia="Calibri" w:hAnsi="Calibri" w:cs="Calibri"/>
          <w:b/>
          <w:color w:val="385623" w:themeColor="accent6" w:themeShade="80"/>
          <w:sz w:val="24"/>
          <w:szCs w:val="24"/>
          <w:lang w:eastAsia="en-IE"/>
        </w:rPr>
        <w:t>.0 Scope:</w:t>
      </w:r>
      <w:r w:rsidRPr="00D57E0C">
        <w:rPr>
          <w:color w:val="385623" w:themeColor="accent6" w:themeShade="80"/>
          <w:sz w:val="24"/>
          <w:szCs w:val="24"/>
        </w:rPr>
        <w:t xml:space="preserve"> </w:t>
      </w:r>
      <w:bookmarkEnd w:id="2"/>
    </w:p>
    <w:p w14:paraId="66435DA7" w14:textId="77777777" w:rsidR="009B1402" w:rsidRDefault="00113C05" w:rsidP="009B1402">
      <w:pPr>
        <w:spacing w:after="505" w:line="269" w:lineRule="auto"/>
        <w:ind w:left="-5" w:hanging="10"/>
        <w:contextualSpacing/>
      </w:pPr>
      <w:r>
        <w:t xml:space="preserve">This guideline applies to all employees within </w:t>
      </w:r>
      <w:r w:rsidR="002726B0">
        <w:t>DDLETB who are part-taking in remote working.</w:t>
      </w:r>
      <w:bookmarkStart w:id="3" w:name="_Toc7876"/>
    </w:p>
    <w:p w14:paraId="416CBF16" w14:textId="77777777" w:rsidR="009B1402" w:rsidRPr="009B1402" w:rsidRDefault="009B1402" w:rsidP="009B1402">
      <w:pPr>
        <w:spacing w:after="505" w:line="269" w:lineRule="auto"/>
        <w:ind w:left="-5" w:hanging="10"/>
        <w:contextualSpacing/>
        <w:rPr>
          <w:b/>
        </w:rPr>
      </w:pPr>
    </w:p>
    <w:p w14:paraId="03EB8CA8" w14:textId="77777777" w:rsidR="00113C05" w:rsidRPr="00BA3834" w:rsidRDefault="00113C05" w:rsidP="009B1402">
      <w:pPr>
        <w:spacing w:after="505" w:line="269" w:lineRule="auto"/>
        <w:ind w:left="-5" w:hanging="10"/>
        <w:contextualSpacing/>
        <w:rPr>
          <w:color w:val="385623" w:themeColor="accent6" w:themeShade="80"/>
        </w:rPr>
      </w:pPr>
      <w:r w:rsidRPr="009B1402">
        <w:rPr>
          <w:b/>
          <w:color w:val="385623" w:themeColor="accent6" w:themeShade="80"/>
        </w:rPr>
        <w:t>4.0 Organising your workspace at home</w:t>
      </w:r>
      <w:r w:rsidRPr="00BA3834">
        <w:rPr>
          <w:color w:val="385623" w:themeColor="accent6" w:themeShade="80"/>
        </w:rPr>
        <w:t xml:space="preserve">: </w:t>
      </w:r>
      <w:bookmarkEnd w:id="3"/>
    </w:p>
    <w:p w14:paraId="7E7FBE74" w14:textId="77777777" w:rsidR="00113C05" w:rsidRDefault="00113C05" w:rsidP="009B1402">
      <w:pPr>
        <w:spacing w:after="238" w:line="275" w:lineRule="auto"/>
        <w:ind w:right="1"/>
        <w:contextualSpacing/>
        <w:jc w:val="both"/>
      </w:pPr>
      <w:r>
        <w:t xml:space="preserve">The objective at home is to try to achieve a similar ergonomic set-up to that achieved at work.   A neutral upright posture should be adopted. Ensuring your work desk/work station is set-up correctly will facilitate good posture and reduce the likelihood of musculoskeletal disorders (MSDS) including Work Related Upper Limb Disorders (WRULDs) and Repetitive Strain Injuries (RSIs), which may cause soft tissue injuries that affect the muscles, tendons, nerves, ligaments, joints and/or blood vessels. </w:t>
      </w:r>
    </w:p>
    <w:p w14:paraId="05BA558A" w14:textId="77777777" w:rsidR="00113C05" w:rsidRPr="00BA3834" w:rsidRDefault="00113C05" w:rsidP="00113C05">
      <w:pPr>
        <w:pStyle w:val="Heading2"/>
        <w:ind w:left="-5"/>
        <w:rPr>
          <w:color w:val="385623" w:themeColor="accent6" w:themeShade="80"/>
        </w:rPr>
      </w:pPr>
      <w:bookmarkStart w:id="4" w:name="_Toc7877"/>
      <w:r w:rsidRPr="00BA3834">
        <w:rPr>
          <w:color w:val="385623" w:themeColor="accent6" w:themeShade="80"/>
        </w:rPr>
        <w:t xml:space="preserve">4.1 Ergonomic tips to improve your workspace at home: </w:t>
      </w:r>
      <w:bookmarkEnd w:id="4"/>
    </w:p>
    <w:p w14:paraId="58704A1A" w14:textId="77777777" w:rsidR="00113C05" w:rsidRDefault="00113C05" w:rsidP="00113C05">
      <w:pPr>
        <w:spacing w:after="164"/>
        <w:ind w:left="708"/>
      </w:pPr>
      <w:r>
        <w:rPr>
          <w:color w:val="632423"/>
          <w:sz w:val="24"/>
        </w:rPr>
        <w:t xml:space="preserve"> </w:t>
      </w:r>
    </w:p>
    <w:p w14:paraId="66D79F69" w14:textId="77777777" w:rsidR="00113C05" w:rsidRDefault="00113C05" w:rsidP="00113C05">
      <w:pPr>
        <w:spacing w:after="16"/>
        <w:ind w:left="1521" w:hanging="10"/>
      </w:pPr>
      <w:r>
        <w:rPr>
          <w:noProof/>
          <w:lang w:eastAsia="en-IE"/>
        </w:rPr>
        <w:drawing>
          <wp:anchor distT="0" distB="0" distL="114300" distR="114300" simplePos="0" relativeHeight="251659264" behindDoc="0" locked="0" layoutInCell="1" allowOverlap="0" wp14:anchorId="52A29F96" wp14:editId="43D126D7">
            <wp:simplePos x="0" y="0"/>
            <wp:positionH relativeFrom="column">
              <wp:posOffset>2859100</wp:posOffset>
            </wp:positionH>
            <wp:positionV relativeFrom="paragraph">
              <wp:posOffset>-23123</wp:posOffset>
            </wp:positionV>
            <wp:extent cx="848653" cy="960175"/>
            <wp:effectExtent l="0" t="0" r="0" b="0"/>
            <wp:wrapSquare wrapText="bothSides"/>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9"/>
                    <a:stretch>
                      <a:fillRect/>
                    </a:stretch>
                  </pic:blipFill>
                  <pic:spPr>
                    <a:xfrm>
                      <a:off x="0" y="0"/>
                      <a:ext cx="848653" cy="960175"/>
                    </a:xfrm>
                    <a:prstGeom prst="rect">
                      <a:avLst/>
                    </a:prstGeom>
                  </pic:spPr>
                </pic:pic>
              </a:graphicData>
            </a:graphic>
          </wp:anchor>
        </w:drawing>
      </w:r>
      <w:r>
        <w:rPr>
          <w:noProof/>
          <w:lang w:eastAsia="en-IE"/>
        </w:rPr>
        <mc:AlternateContent>
          <mc:Choice Requires="wpg">
            <w:drawing>
              <wp:anchor distT="0" distB="0" distL="114300" distR="114300" simplePos="0" relativeHeight="251660288" behindDoc="0" locked="0" layoutInCell="1" allowOverlap="1" wp14:anchorId="49CBEEC8" wp14:editId="2F943EFB">
                <wp:simplePos x="0" y="0"/>
                <wp:positionH relativeFrom="column">
                  <wp:posOffset>-304</wp:posOffset>
                </wp:positionH>
                <wp:positionV relativeFrom="paragraph">
                  <wp:posOffset>129278</wp:posOffset>
                </wp:positionV>
                <wp:extent cx="872897" cy="1635515"/>
                <wp:effectExtent l="0" t="0" r="0" b="0"/>
                <wp:wrapSquare wrapText="bothSides"/>
                <wp:docPr id="6476" name="Group 6476"/>
                <wp:cNvGraphicFramePr/>
                <a:graphic xmlns:a="http://schemas.openxmlformats.org/drawingml/2006/main">
                  <a:graphicData uri="http://schemas.microsoft.com/office/word/2010/wordprocessingGroup">
                    <wpg:wgp>
                      <wpg:cNvGrpSpPr/>
                      <wpg:grpSpPr>
                        <a:xfrm>
                          <a:off x="0" y="0"/>
                          <a:ext cx="872897" cy="1635515"/>
                          <a:chOff x="0" y="0"/>
                          <a:chExt cx="872897" cy="1635515"/>
                        </a:xfrm>
                      </wpg:grpSpPr>
                      <wps:wsp>
                        <wps:cNvPr id="513" name="Rectangle 513"/>
                        <wps:cNvSpPr/>
                        <wps:spPr>
                          <a:xfrm>
                            <a:off x="838454" y="709304"/>
                            <a:ext cx="45808" cy="206452"/>
                          </a:xfrm>
                          <a:prstGeom prst="rect">
                            <a:avLst/>
                          </a:prstGeom>
                          <a:ln>
                            <a:noFill/>
                          </a:ln>
                        </wps:spPr>
                        <wps:txbx>
                          <w:txbxContent>
                            <w:p w14:paraId="285AD0F8" w14:textId="77777777" w:rsidR="00113C05" w:rsidRDefault="00113C05" w:rsidP="00113C05">
                              <w:r>
                                <w:rPr>
                                  <w:color w:val="632423"/>
                                  <w:sz w:val="24"/>
                                </w:rPr>
                                <w:t xml:space="preserve"> </w:t>
                              </w:r>
                            </w:p>
                          </w:txbxContent>
                        </wps:txbx>
                        <wps:bodyPr horzOverflow="overflow" vert="horz" lIns="0" tIns="0" rIns="0" bIns="0" rtlCol="0">
                          <a:noAutofit/>
                        </wps:bodyPr>
                      </wps:wsp>
                      <pic:pic xmlns:pic="http://schemas.openxmlformats.org/drawingml/2006/picture">
                        <pic:nvPicPr>
                          <pic:cNvPr id="590" name="Picture 590"/>
                          <pic:cNvPicPr/>
                        </pic:nvPicPr>
                        <pic:blipFill>
                          <a:blip r:embed="rId10"/>
                          <a:stretch>
                            <a:fillRect/>
                          </a:stretch>
                        </pic:blipFill>
                        <pic:spPr>
                          <a:xfrm>
                            <a:off x="0" y="0"/>
                            <a:ext cx="819624" cy="822934"/>
                          </a:xfrm>
                          <a:prstGeom prst="rect">
                            <a:avLst/>
                          </a:prstGeom>
                        </pic:spPr>
                      </pic:pic>
                      <pic:pic xmlns:pic="http://schemas.openxmlformats.org/drawingml/2006/picture">
                        <pic:nvPicPr>
                          <pic:cNvPr id="594" name="Picture 594"/>
                          <pic:cNvPicPr/>
                        </pic:nvPicPr>
                        <pic:blipFill>
                          <a:blip r:embed="rId11"/>
                          <a:stretch>
                            <a:fillRect/>
                          </a:stretch>
                        </pic:blipFill>
                        <pic:spPr>
                          <a:xfrm>
                            <a:off x="0" y="850871"/>
                            <a:ext cx="855980" cy="784644"/>
                          </a:xfrm>
                          <a:prstGeom prst="rect">
                            <a:avLst/>
                          </a:prstGeom>
                        </pic:spPr>
                      </pic:pic>
                    </wpg:wgp>
                  </a:graphicData>
                </a:graphic>
              </wp:anchor>
            </w:drawing>
          </mc:Choice>
          <mc:Fallback>
            <w:pict>
              <v:group w14:anchorId="0E8DB9C7" id="Group 6476" o:spid="_x0000_s1026" style="position:absolute;left:0;text-align:left;margin-left:0;margin-top:10.2pt;width:68.75pt;height:128.8pt;z-index:251660288" coordsize="8728,16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">
                <v:rect id="Rectangle 513" o:spid="_x0000_s1027" style="position:absolute;left:8384;top:709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113C05" w:rsidRDefault="00113C05" w:rsidP="00113C05">
                        <w:r>
                          <w:rPr>
                            <w:color w:val="632423"/>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0" o:spid="_x0000_s1028" type="#_x0000_t75" style="position:absolute;width:8196;height:8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">
                  <v:imagedata r:id="rId12" o:title=""/>
                </v:shape>
                <v:shape id="Picture 594" o:spid="_x0000_s1029" type="#_x0000_t75" style="position:absolute;top:8508;width:8559;height:7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">
                  <v:imagedata r:id="rId13" o:title=""/>
                </v:shape>
                <w10:wrap type="square"/>
              </v:group>
            </w:pict>
          </mc:Fallback>
        </mc:AlternateContent>
      </w:r>
      <w:r>
        <w:rPr>
          <w:b/>
          <w:sz w:val="18"/>
        </w:rPr>
        <w:t xml:space="preserve">Position your screen correctly Change positions </w:t>
      </w:r>
    </w:p>
    <w:p w14:paraId="790B626C" w14:textId="77777777" w:rsidR="00113C05" w:rsidRDefault="00113C05" w:rsidP="00113C05">
      <w:pPr>
        <w:spacing w:after="306" w:line="268" w:lineRule="auto"/>
        <w:ind w:left="1085" w:hanging="10"/>
      </w:pPr>
      <w:r>
        <w:rPr>
          <w:sz w:val="18"/>
        </w:rPr>
        <w:t>To reduce eyestrain, position you Avoid awkward, static postures by scre</w:t>
      </w:r>
      <w:r w:rsidR="002726B0">
        <w:rPr>
          <w:sz w:val="18"/>
        </w:rPr>
        <w:t>en arm’s length from your face</w:t>
      </w:r>
      <w:r w:rsidR="004C2BFD">
        <w:rPr>
          <w:sz w:val="18"/>
        </w:rPr>
        <w:t>.</w:t>
      </w:r>
      <w:r>
        <w:rPr>
          <w:b/>
          <w:sz w:val="18"/>
        </w:rPr>
        <w:t xml:space="preserve"> </w:t>
      </w:r>
      <w:r>
        <w:rPr>
          <w:sz w:val="18"/>
        </w:rPr>
        <w:t xml:space="preserve">regularly changing position from sitting </w:t>
      </w:r>
      <w:r>
        <w:rPr>
          <w:color w:val="632423"/>
          <w:sz w:val="24"/>
        </w:rPr>
        <w:t xml:space="preserve">  </w:t>
      </w:r>
      <w:r w:rsidR="004C2BFD">
        <w:rPr>
          <w:color w:val="632423"/>
          <w:sz w:val="24"/>
        </w:rPr>
        <w:tab/>
      </w:r>
      <w:r w:rsidR="004C2BFD">
        <w:rPr>
          <w:color w:val="632423"/>
          <w:sz w:val="24"/>
        </w:rPr>
        <w:tab/>
      </w:r>
      <w:r w:rsidR="004C2BFD">
        <w:rPr>
          <w:color w:val="632423"/>
          <w:sz w:val="24"/>
        </w:rPr>
        <w:tab/>
      </w:r>
      <w:r w:rsidR="004C2BFD">
        <w:rPr>
          <w:color w:val="632423"/>
          <w:sz w:val="24"/>
        </w:rPr>
        <w:tab/>
      </w:r>
      <w:r w:rsidR="004C2BFD">
        <w:rPr>
          <w:sz w:val="18"/>
          <w:szCs w:val="18"/>
        </w:rPr>
        <w:t>t</w:t>
      </w:r>
      <w:r w:rsidR="004C2BFD" w:rsidRPr="004C2BFD">
        <w:rPr>
          <w:sz w:val="18"/>
          <w:szCs w:val="18"/>
        </w:rPr>
        <w:t>o standing</w:t>
      </w:r>
      <w:r w:rsidR="004C2BFD">
        <w:rPr>
          <w:color w:val="632423"/>
          <w:sz w:val="24"/>
        </w:rPr>
        <w:t>.</w:t>
      </w:r>
    </w:p>
    <w:p w14:paraId="44CBBCEC" w14:textId="77777777" w:rsidR="00113C05" w:rsidRDefault="00113C05" w:rsidP="00113C05">
      <w:pPr>
        <w:spacing w:after="0"/>
        <w:ind w:left="4503"/>
        <w:jc w:val="center"/>
      </w:pPr>
      <w:r>
        <w:rPr>
          <w:color w:val="632423"/>
          <w:sz w:val="24"/>
        </w:rPr>
        <w:t xml:space="preserve"> </w:t>
      </w:r>
    </w:p>
    <w:p w14:paraId="571B94F5" w14:textId="77777777" w:rsidR="000C5514" w:rsidRDefault="00113C05" w:rsidP="000C5514">
      <w:pPr>
        <w:tabs>
          <w:tab w:val="center" w:pos="1821"/>
          <w:tab w:val="center" w:pos="6912"/>
        </w:tabs>
        <w:spacing w:after="16"/>
        <w:rPr>
          <w:b/>
          <w:sz w:val="18"/>
        </w:rPr>
      </w:pPr>
      <w:r>
        <w:tab/>
      </w:r>
      <w:r>
        <w:rPr>
          <w:b/>
          <w:sz w:val="18"/>
        </w:rPr>
        <w:t xml:space="preserve">Lighting   </w:t>
      </w:r>
    </w:p>
    <w:p w14:paraId="582E5212" w14:textId="77777777" w:rsidR="00617715" w:rsidRDefault="00113C05" w:rsidP="000C5514">
      <w:pPr>
        <w:tabs>
          <w:tab w:val="center" w:pos="1821"/>
          <w:tab w:val="center" w:pos="6912"/>
        </w:tabs>
        <w:spacing w:after="16"/>
        <w:rPr>
          <w:color w:val="632423"/>
          <w:sz w:val="24"/>
        </w:rPr>
      </w:pPr>
      <w:r>
        <w:rPr>
          <w:sz w:val="18"/>
        </w:rPr>
        <w:t xml:space="preserve">Glare on the screen should be </w:t>
      </w:r>
      <w:r w:rsidR="009F1F4C">
        <w:rPr>
          <w:sz w:val="18"/>
        </w:rPr>
        <w:t xml:space="preserve">avoided to reduce eyestrain.  </w:t>
      </w:r>
      <w:r w:rsidR="00617715">
        <w:rPr>
          <w:sz w:val="18"/>
        </w:rPr>
        <w:t xml:space="preserve">  </w:t>
      </w:r>
      <w:r w:rsidR="007B1BD3">
        <w:rPr>
          <w:sz w:val="18"/>
        </w:rPr>
        <w:t>To avoid glare, situate the</w:t>
      </w:r>
      <w:r>
        <w:rPr>
          <w:sz w:val="18"/>
        </w:rPr>
        <w:t xml:space="preserve"> screen away </w:t>
      </w:r>
      <w:r w:rsidR="007B1BD3">
        <w:rPr>
          <w:sz w:val="18"/>
        </w:rPr>
        <w:t xml:space="preserve">from window light and close blinds/curtains when necessary.   </w:t>
      </w:r>
      <w:r>
        <w:rPr>
          <w:color w:val="632423"/>
          <w:sz w:val="24"/>
        </w:rPr>
        <w:t xml:space="preserve">   </w:t>
      </w:r>
    </w:p>
    <w:p w14:paraId="040F58EE" w14:textId="77777777" w:rsidR="00AB2116" w:rsidRDefault="00AB2116" w:rsidP="000C5514">
      <w:pPr>
        <w:tabs>
          <w:tab w:val="center" w:pos="1821"/>
          <w:tab w:val="center" w:pos="6912"/>
        </w:tabs>
        <w:spacing w:after="16"/>
        <w:rPr>
          <w:color w:val="632423"/>
          <w:sz w:val="24"/>
        </w:rPr>
      </w:pPr>
    </w:p>
    <w:p w14:paraId="5BD35483" w14:textId="77777777" w:rsidR="00AB2116" w:rsidRPr="00AB2116" w:rsidRDefault="00AB2116" w:rsidP="00AB2116">
      <w:pPr>
        <w:tabs>
          <w:tab w:val="center" w:pos="1090"/>
          <w:tab w:val="center" w:pos="2764"/>
        </w:tabs>
        <w:spacing w:after="3" w:line="268" w:lineRule="auto"/>
        <w:rPr>
          <w:b/>
          <w:sz w:val="18"/>
          <w:szCs w:val="18"/>
        </w:rPr>
      </w:pPr>
      <w:r>
        <w:rPr>
          <w:b/>
          <w:sz w:val="18"/>
          <w:szCs w:val="18"/>
        </w:rPr>
        <w:t>G</w:t>
      </w:r>
      <w:r w:rsidRPr="00AB2116">
        <w:rPr>
          <w:b/>
          <w:sz w:val="18"/>
          <w:szCs w:val="18"/>
        </w:rPr>
        <w:t>ive your eyes a break</w:t>
      </w:r>
    </w:p>
    <w:p w14:paraId="555E0C51" w14:textId="77777777" w:rsidR="00AB2116" w:rsidRPr="009F1F4C" w:rsidRDefault="00AB2116" w:rsidP="00AB2116">
      <w:pPr>
        <w:tabs>
          <w:tab w:val="center" w:pos="1090"/>
          <w:tab w:val="center" w:pos="2764"/>
        </w:tabs>
        <w:spacing w:after="3" w:line="268" w:lineRule="auto"/>
        <w:rPr>
          <w:b/>
          <w:color w:val="632423"/>
          <w:sz w:val="24"/>
        </w:rPr>
      </w:pPr>
      <w:r w:rsidRPr="009F1F4C">
        <w:rPr>
          <w:b/>
          <w:noProof/>
          <w:lang w:eastAsia="en-IE"/>
        </w:rPr>
        <w:drawing>
          <wp:anchor distT="0" distB="0" distL="114300" distR="114300" simplePos="0" relativeHeight="251670528" behindDoc="0" locked="0" layoutInCell="1" allowOverlap="0" wp14:anchorId="6540F23B" wp14:editId="0799B37A">
            <wp:simplePos x="0" y="0"/>
            <wp:positionH relativeFrom="margin">
              <wp:align>left</wp:align>
            </wp:positionH>
            <wp:positionV relativeFrom="paragraph">
              <wp:posOffset>118110</wp:posOffset>
            </wp:positionV>
            <wp:extent cx="850900" cy="342265"/>
            <wp:effectExtent l="0" t="0" r="6350" b="63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14"/>
                    <a:stretch>
                      <a:fillRect/>
                    </a:stretch>
                  </pic:blipFill>
                  <pic:spPr>
                    <a:xfrm>
                      <a:off x="0" y="0"/>
                      <a:ext cx="850900" cy="342265"/>
                    </a:xfrm>
                    <a:prstGeom prst="rect">
                      <a:avLst/>
                    </a:prstGeom>
                  </pic:spPr>
                </pic:pic>
              </a:graphicData>
            </a:graphic>
            <wp14:sizeRelV relativeFrom="margin">
              <wp14:pctHeight>0</wp14:pctHeight>
            </wp14:sizeRelV>
          </wp:anchor>
        </w:drawing>
      </w:r>
    </w:p>
    <w:p w14:paraId="140B5A64" w14:textId="77777777" w:rsidR="00AB2116" w:rsidRPr="00AB2116" w:rsidRDefault="00AB2116" w:rsidP="00AB2116">
      <w:pPr>
        <w:tabs>
          <w:tab w:val="center" w:pos="1090"/>
          <w:tab w:val="center" w:pos="2764"/>
        </w:tabs>
        <w:spacing w:after="3" w:line="268" w:lineRule="auto"/>
        <w:rPr>
          <w:sz w:val="18"/>
          <w:szCs w:val="18"/>
        </w:rPr>
      </w:pPr>
      <w:r>
        <w:tab/>
      </w:r>
      <w:r w:rsidRPr="00AB2116">
        <w:rPr>
          <w:sz w:val="18"/>
          <w:szCs w:val="18"/>
        </w:rPr>
        <w:t xml:space="preserve">Every 20 minutes, for 20 seconds focus object 20 feet away. </w:t>
      </w:r>
    </w:p>
    <w:p w14:paraId="12977570" w14:textId="77777777" w:rsidR="00AB2116" w:rsidRPr="00AB2116" w:rsidRDefault="00AB2116" w:rsidP="00AB2116">
      <w:pPr>
        <w:pStyle w:val="Heading2"/>
        <w:ind w:left="-5"/>
        <w:rPr>
          <w:b w:val="0"/>
          <w:color w:val="385623" w:themeColor="accent6" w:themeShade="80"/>
          <w:sz w:val="18"/>
          <w:szCs w:val="18"/>
        </w:rPr>
      </w:pPr>
      <w:r w:rsidRPr="00AB2116">
        <w:rPr>
          <w:b w:val="0"/>
          <w:color w:val="385623" w:themeColor="accent6" w:themeShade="80"/>
          <w:sz w:val="18"/>
          <w:szCs w:val="18"/>
        </w:rPr>
        <w:t xml:space="preserve">This allows </w:t>
      </w:r>
      <w:r>
        <w:rPr>
          <w:b w:val="0"/>
          <w:color w:val="385623" w:themeColor="accent6" w:themeShade="80"/>
          <w:sz w:val="18"/>
          <w:szCs w:val="18"/>
        </w:rPr>
        <w:t>allow ey</w:t>
      </w:r>
      <w:r w:rsidRPr="00AB2116">
        <w:rPr>
          <w:b w:val="0"/>
          <w:color w:val="385623" w:themeColor="accent6" w:themeShade="80"/>
          <w:sz w:val="18"/>
          <w:szCs w:val="18"/>
        </w:rPr>
        <w:t>e muscles to rest.</w:t>
      </w:r>
    </w:p>
    <w:p w14:paraId="57810BA0" w14:textId="77777777" w:rsidR="00AB2116" w:rsidRDefault="00AB2116" w:rsidP="000C5514">
      <w:pPr>
        <w:tabs>
          <w:tab w:val="center" w:pos="1821"/>
          <w:tab w:val="center" w:pos="6912"/>
        </w:tabs>
        <w:spacing w:after="16"/>
        <w:rPr>
          <w:color w:val="632423"/>
          <w:sz w:val="24"/>
        </w:rPr>
      </w:pPr>
    </w:p>
    <w:p w14:paraId="0CA7CCF9" w14:textId="77777777" w:rsidR="00113C05" w:rsidRDefault="00827A66" w:rsidP="00113C05">
      <w:pPr>
        <w:spacing w:after="16"/>
        <w:ind w:left="1521" w:hanging="10"/>
      </w:pPr>
      <w:r>
        <w:rPr>
          <w:noProof/>
          <w:lang w:eastAsia="en-IE"/>
        </w:rPr>
        <w:drawing>
          <wp:anchor distT="0" distB="0" distL="114300" distR="114300" simplePos="0" relativeHeight="251662336" behindDoc="0" locked="0" layoutInCell="1" allowOverlap="0" wp14:anchorId="2E871455" wp14:editId="0F23BF86">
            <wp:simplePos x="0" y="0"/>
            <wp:positionH relativeFrom="column">
              <wp:posOffset>2759710</wp:posOffset>
            </wp:positionH>
            <wp:positionV relativeFrom="paragraph">
              <wp:posOffset>7620</wp:posOffset>
            </wp:positionV>
            <wp:extent cx="850280" cy="944839"/>
            <wp:effectExtent l="0" t="0" r="0" b="0"/>
            <wp:wrapSquare wrapText="bothSides"/>
            <wp:docPr id="600" name="Picture 600"/>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5"/>
                    <a:stretch>
                      <a:fillRect/>
                    </a:stretch>
                  </pic:blipFill>
                  <pic:spPr>
                    <a:xfrm>
                      <a:off x="0" y="0"/>
                      <a:ext cx="850280" cy="944839"/>
                    </a:xfrm>
                    <a:prstGeom prst="rect">
                      <a:avLst/>
                    </a:prstGeom>
                  </pic:spPr>
                </pic:pic>
              </a:graphicData>
            </a:graphic>
          </wp:anchor>
        </w:drawing>
      </w:r>
      <w:r w:rsidR="00113C05">
        <w:rPr>
          <w:noProof/>
          <w:lang w:eastAsia="en-IE"/>
        </w:rPr>
        <w:drawing>
          <wp:anchor distT="0" distB="0" distL="114300" distR="114300" simplePos="0" relativeHeight="251663360" behindDoc="0" locked="0" layoutInCell="1" allowOverlap="0" wp14:anchorId="69772575" wp14:editId="1AE4F909">
            <wp:simplePos x="0" y="0"/>
            <wp:positionH relativeFrom="column">
              <wp:posOffset>-304</wp:posOffset>
            </wp:positionH>
            <wp:positionV relativeFrom="paragraph">
              <wp:posOffset>128909</wp:posOffset>
            </wp:positionV>
            <wp:extent cx="821767" cy="617216"/>
            <wp:effectExtent l="0" t="0" r="0" b="0"/>
            <wp:wrapSquare wrapText="bothSides"/>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16"/>
                    <a:stretch>
                      <a:fillRect/>
                    </a:stretch>
                  </pic:blipFill>
                  <pic:spPr>
                    <a:xfrm>
                      <a:off x="0" y="0"/>
                      <a:ext cx="821767" cy="617216"/>
                    </a:xfrm>
                    <a:prstGeom prst="rect">
                      <a:avLst/>
                    </a:prstGeom>
                  </pic:spPr>
                </pic:pic>
              </a:graphicData>
            </a:graphic>
          </wp:anchor>
        </w:drawing>
      </w:r>
      <w:proofErr w:type="gramStart"/>
      <w:r w:rsidR="00113C05">
        <w:rPr>
          <w:b/>
          <w:sz w:val="18"/>
        </w:rPr>
        <w:t xml:space="preserve">Keyboard  </w:t>
      </w:r>
      <w:r w:rsidR="00290C95">
        <w:rPr>
          <w:b/>
          <w:sz w:val="18"/>
        </w:rPr>
        <w:tab/>
      </w:r>
      <w:proofErr w:type="gramEnd"/>
      <w:r w:rsidR="00290C95">
        <w:rPr>
          <w:b/>
          <w:sz w:val="18"/>
        </w:rPr>
        <w:tab/>
      </w:r>
      <w:r w:rsidR="00290C95">
        <w:rPr>
          <w:b/>
          <w:sz w:val="18"/>
        </w:rPr>
        <w:tab/>
        <w:t>Chair</w:t>
      </w:r>
    </w:p>
    <w:p w14:paraId="1C6F29C0" w14:textId="77777777" w:rsidR="00113C05" w:rsidRDefault="00113C05" w:rsidP="00113C05">
      <w:pPr>
        <w:spacing w:after="25" w:line="268" w:lineRule="auto"/>
        <w:ind w:left="1085" w:hanging="10"/>
      </w:pPr>
      <w:r>
        <w:rPr>
          <w:sz w:val="18"/>
        </w:rPr>
        <w:t>Awkward wrist, arm and shoulder Adjust your chair so your feet are flat on posi</w:t>
      </w:r>
      <w:r w:rsidR="009F1F4C">
        <w:rPr>
          <w:sz w:val="18"/>
        </w:rPr>
        <w:t>tions may lead to discomfort</w:t>
      </w:r>
      <w:r w:rsidR="009F1F4C">
        <w:rPr>
          <w:sz w:val="18"/>
        </w:rPr>
        <w:tab/>
        <w:t xml:space="preserve">the </w:t>
      </w:r>
      <w:r w:rsidR="00617715">
        <w:rPr>
          <w:sz w:val="18"/>
        </w:rPr>
        <w:t>fl</w:t>
      </w:r>
      <w:r w:rsidR="009F1F4C">
        <w:rPr>
          <w:sz w:val="18"/>
        </w:rPr>
        <w:t>oor or use a foot rest</w:t>
      </w:r>
      <w:r w:rsidR="00EE2BEB">
        <w:rPr>
          <w:sz w:val="18"/>
        </w:rPr>
        <w:t xml:space="preserve"> if</w:t>
      </w:r>
      <w:r>
        <w:rPr>
          <w:sz w:val="18"/>
        </w:rPr>
        <w:t xml:space="preserve"> and/or injury.  Adjust the height </w:t>
      </w:r>
      <w:proofErr w:type="gramStart"/>
      <w:r>
        <w:rPr>
          <w:sz w:val="18"/>
        </w:rPr>
        <w:t xml:space="preserve">of </w:t>
      </w:r>
      <w:r w:rsidR="00EE2BEB">
        <w:rPr>
          <w:sz w:val="18"/>
        </w:rPr>
        <w:t xml:space="preserve"> required</w:t>
      </w:r>
      <w:proofErr w:type="gramEnd"/>
      <w:r w:rsidR="00EE2BEB">
        <w:rPr>
          <w:sz w:val="18"/>
        </w:rPr>
        <w:t xml:space="preserve">.  </w:t>
      </w:r>
      <w:r>
        <w:rPr>
          <w:sz w:val="18"/>
        </w:rPr>
        <w:t xml:space="preserve">Ensure your lower back is fully </w:t>
      </w:r>
    </w:p>
    <w:p w14:paraId="6FA1748D" w14:textId="77777777" w:rsidR="00D46396" w:rsidRDefault="00113C05" w:rsidP="00D46396">
      <w:pPr>
        <w:spacing w:after="0" w:line="293" w:lineRule="auto"/>
        <w:ind w:left="1440" w:right="169"/>
        <w:rPr>
          <w:sz w:val="18"/>
        </w:rPr>
      </w:pPr>
      <w:r>
        <w:rPr>
          <w:sz w:val="18"/>
        </w:rPr>
        <w:t>the keyboard if possible so that your supported by the lumbar support in wrists are in line with your forearm.</w:t>
      </w:r>
      <w:r>
        <w:rPr>
          <w:color w:val="632423"/>
          <w:sz w:val="24"/>
        </w:rPr>
        <w:t xml:space="preserve">  </w:t>
      </w:r>
      <w:r w:rsidR="00617715">
        <w:rPr>
          <w:color w:val="632423"/>
          <w:sz w:val="24"/>
        </w:rPr>
        <w:tab/>
      </w:r>
      <w:r w:rsidR="001C2D35">
        <w:rPr>
          <w:sz w:val="18"/>
        </w:rPr>
        <w:t xml:space="preserve"> </w:t>
      </w:r>
      <w:r>
        <w:rPr>
          <w:sz w:val="18"/>
        </w:rPr>
        <w:t>cha</w:t>
      </w:r>
      <w:r w:rsidR="00D46396">
        <w:rPr>
          <w:sz w:val="18"/>
        </w:rPr>
        <w:t xml:space="preserve">ir.  </w:t>
      </w:r>
    </w:p>
    <w:p w14:paraId="20014235" w14:textId="77777777" w:rsidR="00D441E0" w:rsidRDefault="00D441E0" w:rsidP="00D46396">
      <w:pPr>
        <w:spacing w:after="0" w:line="293" w:lineRule="auto"/>
        <w:ind w:left="1440" w:right="169"/>
        <w:rPr>
          <w:noProof/>
          <w:lang w:eastAsia="en-IE"/>
        </w:rPr>
      </w:pPr>
    </w:p>
    <w:p w14:paraId="6B559DD4" w14:textId="77777777" w:rsidR="00113C05" w:rsidRDefault="00113C05" w:rsidP="00113C05">
      <w:pPr>
        <w:tabs>
          <w:tab w:val="center" w:pos="2167"/>
          <w:tab w:val="center" w:pos="4503"/>
          <w:tab w:val="center" w:pos="6063"/>
        </w:tabs>
        <w:spacing w:after="177"/>
      </w:pPr>
      <w:r>
        <w:rPr>
          <w:noProof/>
          <w:lang w:eastAsia="en-IE"/>
        </w:rPr>
        <w:drawing>
          <wp:anchor distT="0" distB="0" distL="114300" distR="114300" simplePos="0" relativeHeight="251664384" behindDoc="0" locked="0" layoutInCell="1" allowOverlap="0" wp14:anchorId="5D328797" wp14:editId="768883F8">
            <wp:simplePos x="0" y="0"/>
            <wp:positionH relativeFrom="column">
              <wp:posOffset>138760</wp:posOffset>
            </wp:positionH>
            <wp:positionV relativeFrom="paragraph">
              <wp:posOffset>-24102</wp:posOffset>
            </wp:positionV>
            <wp:extent cx="553692" cy="746761"/>
            <wp:effectExtent l="0" t="0" r="0" b="0"/>
            <wp:wrapSquare wrapText="bothSides"/>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17"/>
                    <a:stretch>
                      <a:fillRect/>
                    </a:stretch>
                  </pic:blipFill>
                  <pic:spPr>
                    <a:xfrm>
                      <a:off x="0" y="0"/>
                      <a:ext cx="553692" cy="746761"/>
                    </a:xfrm>
                    <a:prstGeom prst="rect">
                      <a:avLst/>
                    </a:prstGeom>
                  </pic:spPr>
                </pic:pic>
              </a:graphicData>
            </a:graphic>
          </wp:anchor>
        </w:drawing>
      </w:r>
      <w:r>
        <w:rPr>
          <w:b/>
          <w:sz w:val="18"/>
        </w:rPr>
        <w:t xml:space="preserve">Get up and move </w:t>
      </w:r>
      <w:r>
        <w:rPr>
          <w:b/>
          <w:sz w:val="18"/>
        </w:rPr>
        <w:tab/>
      </w:r>
      <w:r>
        <w:rPr>
          <w:color w:val="632423"/>
          <w:sz w:val="24"/>
        </w:rPr>
        <w:t xml:space="preserve"> </w:t>
      </w:r>
      <w:r>
        <w:rPr>
          <w:color w:val="632423"/>
          <w:sz w:val="24"/>
        </w:rPr>
        <w:tab/>
        <w:t xml:space="preserve"> </w:t>
      </w:r>
    </w:p>
    <w:p w14:paraId="4E94BF28" w14:textId="77777777" w:rsidR="00113C05" w:rsidRDefault="00113C05" w:rsidP="00617715">
      <w:pPr>
        <w:spacing w:after="69" w:line="268" w:lineRule="auto"/>
        <w:ind w:left="1085" w:right="4562" w:hanging="10"/>
        <w:rPr>
          <w:color w:val="632423"/>
          <w:sz w:val="24"/>
        </w:rPr>
      </w:pPr>
      <w:r>
        <w:rPr>
          <w:sz w:val="18"/>
        </w:rPr>
        <w:t>Break up long spells of screen work with rest breaks (at least 5 minutes</w:t>
      </w:r>
      <w:r w:rsidR="00617715">
        <w:rPr>
          <w:sz w:val="18"/>
        </w:rPr>
        <w:t xml:space="preserve"> </w:t>
      </w:r>
      <w:r>
        <w:rPr>
          <w:sz w:val="18"/>
        </w:rPr>
        <w:t>every hour) or changes in activity.</w:t>
      </w:r>
      <w:r>
        <w:rPr>
          <w:color w:val="632423"/>
          <w:sz w:val="24"/>
        </w:rPr>
        <w:t xml:space="preserve"> </w:t>
      </w:r>
    </w:p>
    <w:p w14:paraId="3B764629" w14:textId="77777777" w:rsidR="007F65D8" w:rsidRDefault="007F65D8" w:rsidP="00113C05">
      <w:pPr>
        <w:pStyle w:val="Heading2"/>
        <w:ind w:left="-5"/>
        <w:rPr>
          <w:color w:val="385623" w:themeColor="accent6" w:themeShade="80"/>
        </w:rPr>
      </w:pPr>
      <w:bookmarkStart w:id="5" w:name="_Toc7878"/>
    </w:p>
    <w:p w14:paraId="1C18B9A8" w14:textId="77777777" w:rsidR="00113C05" w:rsidRPr="00BA3834" w:rsidRDefault="00113C05" w:rsidP="00113C05">
      <w:pPr>
        <w:pStyle w:val="Heading2"/>
        <w:ind w:left="-5"/>
        <w:rPr>
          <w:color w:val="385623" w:themeColor="accent6" w:themeShade="80"/>
        </w:rPr>
      </w:pPr>
      <w:r w:rsidRPr="00BA3834">
        <w:rPr>
          <w:color w:val="385623" w:themeColor="accent6" w:themeShade="80"/>
        </w:rPr>
        <w:t xml:space="preserve">4.2 Regular Stretching: </w:t>
      </w:r>
      <w:bookmarkEnd w:id="5"/>
    </w:p>
    <w:p w14:paraId="7B972563" w14:textId="77777777" w:rsidR="00113C05" w:rsidRDefault="00113C05" w:rsidP="00113C05">
      <w:pPr>
        <w:spacing w:after="215"/>
      </w:pPr>
      <w:r>
        <w:t xml:space="preserve"> </w:t>
      </w:r>
    </w:p>
    <w:p w14:paraId="7082527B" w14:textId="77777777" w:rsidR="00113C05" w:rsidRDefault="00113C05" w:rsidP="00113C05">
      <w:pPr>
        <w:spacing w:after="206" w:line="269" w:lineRule="auto"/>
        <w:ind w:left="-5" w:hanging="10"/>
      </w:pPr>
      <w:r>
        <w:t xml:space="preserve">The following stretches can be performed at any time during the day.  All of the stretches should be performed slowly and in a controlled manner.  Not everyone has the same range of movement so, if at any time, you feel any discomfort or pain beyond the intended stretch, do not push beyond it, stop and return to centre. </w:t>
      </w:r>
    </w:p>
    <w:p w14:paraId="52A31AEA" w14:textId="77777777" w:rsidR="00113C05" w:rsidRDefault="00113C05" w:rsidP="00113C05">
      <w:pPr>
        <w:spacing w:after="237"/>
      </w:pPr>
      <w:r>
        <w:t xml:space="preserve"> </w:t>
      </w:r>
    </w:p>
    <w:p w14:paraId="564C61F1" w14:textId="77777777" w:rsidR="00113C05" w:rsidRDefault="00113C05" w:rsidP="00113C05">
      <w:pPr>
        <w:pStyle w:val="Heading3"/>
        <w:ind w:left="-5"/>
      </w:pPr>
      <w:bookmarkStart w:id="6" w:name="_Toc7879"/>
      <w:r>
        <w:t>Figure 1:  Simple Stretches:</w:t>
      </w:r>
      <w:r>
        <w:rPr>
          <w:color w:val="4F81BD"/>
        </w:rPr>
        <w:t xml:space="preserve"> </w:t>
      </w:r>
      <w:bookmarkEnd w:id="6"/>
    </w:p>
    <w:p w14:paraId="4B5639B6" w14:textId="77777777" w:rsidR="00113C05" w:rsidRDefault="00113C05" w:rsidP="00113C05">
      <w:pPr>
        <w:spacing w:after="170"/>
        <w:ind w:right="476"/>
        <w:jc w:val="right"/>
      </w:pPr>
      <w:r>
        <w:rPr>
          <w:noProof/>
          <w:lang w:eastAsia="en-IE"/>
        </w:rPr>
        <w:drawing>
          <wp:inline distT="0" distB="0" distL="0" distR="0" wp14:anchorId="6E3BB24F" wp14:editId="03346C3A">
            <wp:extent cx="5397496" cy="3951009"/>
            <wp:effectExtent l="0" t="0" r="0" b="0"/>
            <wp:docPr id="657" name="Picture 657"/>
            <wp:cNvGraphicFramePr/>
            <a:graphic xmlns:a="http://schemas.openxmlformats.org/drawingml/2006/main">
              <a:graphicData uri="http://schemas.openxmlformats.org/drawingml/2006/picture">
                <pic:pic xmlns:pic="http://schemas.openxmlformats.org/drawingml/2006/picture">
                  <pic:nvPicPr>
                    <pic:cNvPr id="657" name="Picture 657"/>
                    <pic:cNvPicPr/>
                  </pic:nvPicPr>
                  <pic:blipFill>
                    <a:blip r:embed="rId18"/>
                    <a:stretch>
                      <a:fillRect/>
                    </a:stretch>
                  </pic:blipFill>
                  <pic:spPr>
                    <a:xfrm>
                      <a:off x="0" y="0"/>
                      <a:ext cx="5397496" cy="3951009"/>
                    </a:xfrm>
                    <a:prstGeom prst="rect">
                      <a:avLst/>
                    </a:prstGeom>
                  </pic:spPr>
                </pic:pic>
              </a:graphicData>
            </a:graphic>
          </wp:inline>
        </w:drawing>
      </w:r>
      <w:r>
        <w:rPr>
          <w:color w:val="632423"/>
          <w:sz w:val="24"/>
        </w:rPr>
        <w:t xml:space="preserve"> </w:t>
      </w:r>
    </w:p>
    <w:p w14:paraId="45F0C8D1" w14:textId="77777777" w:rsidR="00113C05" w:rsidRDefault="00113C05" w:rsidP="00113C05"/>
    <w:p w14:paraId="4154E1A0" w14:textId="77777777" w:rsidR="008520B1" w:rsidRDefault="008520B1"/>
    <w:p w14:paraId="70609FF2" w14:textId="77777777" w:rsidR="00113C05" w:rsidRDefault="00113C05" w:rsidP="00113C05">
      <w:pPr>
        <w:pStyle w:val="Heading1"/>
        <w:tabs>
          <w:tab w:val="center" w:pos="1698"/>
        </w:tabs>
        <w:spacing w:after="20"/>
        <w:ind w:left="0" w:firstLine="0"/>
      </w:pPr>
      <w:bookmarkStart w:id="7" w:name="_Toc7880"/>
      <w:r>
        <w:rPr>
          <w:color w:val="365F91"/>
        </w:rPr>
        <w:t xml:space="preserve">5.0 </w:t>
      </w:r>
      <w:r>
        <w:rPr>
          <w:color w:val="365F91"/>
        </w:rPr>
        <w:tab/>
        <w:t xml:space="preserve"> A Worked Example </w:t>
      </w:r>
      <w:bookmarkEnd w:id="7"/>
    </w:p>
    <w:p w14:paraId="45E50B8A" w14:textId="77777777" w:rsidR="00113C05" w:rsidRDefault="00113C05" w:rsidP="00113C05">
      <w:pPr>
        <w:spacing w:after="0"/>
      </w:pPr>
      <w:r>
        <w:rPr>
          <w:b/>
          <w:color w:val="632423"/>
          <w:sz w:val="24"/>
        </w:rPr>
        <w:t xml:space="preserve"> </w:t>
      </w:r>
    </w:p>
    <w:p w14:paraId="7EF87416" w14:textId="77777777" w:rsidR="00113C05" w:rsidRDefault="00113C05" w:rsidP="008520B1">
      <w:pPr>
        <w:spacing w:after="273"/>
      </w:pPr>
      <w:r>
        <w:t xml:space="preserve"> </w:t>
      </w:r>
      <w:bookmarkStart w:id="8" w:name="_Toc7881"/>
      <w:r w:rsidR="008520B1">
        <w:tab/>
      </w:r>
      <w:r>
        <w:rPr>
          <w:sz w:val="24"/>
        </w:rPr>
        <w:t>A)</w:t>
      </w:r>
      <w:r>
        <w:rPr>
          <w:rFonts w:ascii="Arial" w:eastAsia="Arial" w:hAnsi="Arial" w:cs="Arial"/>
          <w:sz w:val="24"/>
        </w:rPr>
        <w:t xml:space="preserve"> </w:t>
      </w:r>
      <w:r>
        <w:rPr>
          <w:sz w:val="24"/>
        </w:rPr>
        <w:t xml:space="preserve">Laptop Set-up without adaptation </w:t>
      </w:r>
      <w:bookmarkEnd w:id="8"/>
    </w:p>
    <w:p w14:paraId="1C8A70B9" w14:textId="77777777" w:rsidR="00113C05" w:rsidRDefault="00113C05" w:rsidP="00113C05">
      <w:pPr>
        <w:spacing w:after="78"/>
      </w:pPr>
      <w:r>
        <w:rPr>
          <w:b/>
        </w:rPr>
        <w:lastRenderedPageBreak/>
        <w:t xml:space="preserve"> </w:t>
      </w:r>
    </w:p>
    <w:tbl>
      <w:tblPr>
        <w:tblStyle w:val="TableGrid"/>
        <w:tblW w:w="10590" w:type="dxa"/>
        <w:tblInd w:w="-675" w:type="dxa"/>
        <w:tblLook w:val="04A0" w:firstRow="1" w:lastRow="0" w:firstColumn="1" w:lastColumn="0" w:noHBand="0" w:noVBand="1"/>
      </w:tblPr>
      <w:tblGrid>
        <w:gridCol w:w="4935"/>
        <w:gridCol w:w="11355"/>
      </w:tblGrid>
      <w:tr w:rsidR="00113C05" w14:paraId="129B4A05" w14:textId="77777777" w:rsidTr="00F842B9">
        <w:trPr>
          <w:trHeight w:val="11055"/>
        </w:trPr>
        <w:tc>
          <w:tcPr>
            <w:tcW w:w="5040" w:type="dxa"/>
            <w:tcBorders>
              <w:top w:val="nil"/>
              <w:left w:val="nil"/>
              <w:bottom w:val="nil"/>
              <w:right w:val="nil"/>
            </w:tcBorders>
          </w:tcPr>
          <w:p w14:paraId="06131F16" w14:textId="77777777" w:rsidR="00113C05" w:rsidRDefault="00113C05" w:rsidP="00F842B9">
            <w:r>
              <w:rPr>
                <w:noProof/>
              </w:rPr>
              <w:drawing>
                <wp:inline distT="0" distB="0" distL="0" distR="0" wp14:anchorId="0D28935D" wp14:editId="68AA034B">
                  <wp:extent cx="3133725" cy="3019425"/>
                  <wp:effectExtent l="0" t="0" r="0" b="0"/>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19"/>
                          <a:stretch>
                            <a:fillRect/>
                          </a:stretch>
                        </pic:blipFill>
                        <pic:spPr>
                          <a:xfrm>
                            <a:off x="0" y="0"/>
                            <a:ext cx="3133725" cy="3019425"/>
                          </a:xfrm>
                          <a:prstGeom prst="rect">
                            <a:avLst/>
                          </a:prstGeom>
                        </pic:spPr>
                      </pic:pic>
                    </a:graphicData>
                  </a:graphic>
                </wp:inline>
              </w:drawing>
            </w:r>
          </w:p>
        </w:tc>
        <w:tc>
          <w:tcPr>
            <w:tcW w:w="5550" w:type="dxa"/>
            <w:tcBorders>
              <w:top w:val="nil"/>
              <w:left w:val="nil"/>
              <w:bottom w:val="nil"/>
              <w:right w:val="nil"/>
            </w:tcBorders>
          </w:tcPr>
          <w:p w14:paraId="269C331C" w14:textId="77777777" w:rsidR="00113C05" w:rsidRDefault="00113C05" w:rsidP="00F842B9">
            <w:pPr>
              <w:ind w:left="-5805" w:right="11355"/>
            </w:pPr>
          </w:p>
          <w:tbl>
            <w:tblPr>
              <w:tblStyle w:val="TableGrid"/>
              <w:tblW w:w="5445" w:type="dxa"/>
              <w:tblInd w:w="105" w:type="dxa"/>
              <w:tblCellMar>
                <w:top w:w="119" w:type="dxa"/>
                <w:left w:w="151" w:type="dxa"/>
                <w:right w:w="108" w:type="dxa"/>
              </w:tblCellMar>
              <w:tblLook w:val="04A0" w:firstRow="1" w:lastRow="0" w:firstColumn="1" w:lastColumn="0" w:noHBand="0" w:noVBand="1"/>
            </w:tblPr>
            <w:tblGrid>
              <w:gridCol w:w="5445"/>
            </w:tblGrid>
            <w:tr w:rsidR="00113C05" w14:paraId="76ACAC7A" w14:textId="77777777" w:rsidTr="00F842B9">
              <w:trPr>
                <w:trHeight w:val="11055"/>
              </w:trPr>
              <w:tc>
                <w:tcPr>
                  <w:tcW w:w="5445" w:type="dxa"/>
                  <w:tcBorders>
                    <w:top w:val="single" w:sz="6" w:space="0" w:color="000000"/>
                    <w:left w:val="single" w:sz="6" w:space="0" w:color="000000"/>
                    <w:bottom w:val="single" w:sz="6" w:space="0" w:color="000000"/>
                    <w:right w:val="single" w:sz="6" w:space="0" w:color="000000"/>
                  </w:tcBorders>
                </w:tcPr>
                <w:p w14:paraId="516181C7" w14:textId="77777777" w:rsidR="00113C05" w:rsidRDefault="00113C05" w:rsidP="00F842B9">
                  <w:pPr>
                    <w:spacing w:after="19"/>
                  </w:pPr>
                  <w:r>
                    <w:t>1, 2</w:t>
                  </w:r>
                  <w:r>
                    <w:rPr>
                      <w:b/>
                      <w:i/>
                    </w:rPr>
                    <w:t xml:space="preserve">     Viewing angle</w:t>
                  </w:r>
                  <w:r>
                    <w:t xml:space="preserve">, </w:t>
                  </w:r>
                  <w:r>
                    <w:rPr>
                      <w:b/>
                      <w:i/>
                    </w:rPr>
                    <w:t>Head and Neck Position</w:t>
                  </w:r>
                  <w:r>
                    <w:t xml:space="preserve">; </w:t>
                  </w:r>
                </w:p>
                <w:p w14:paraId="24BC8982" w14:textId="77777777" w:rsidR="00113C05" w:rsidRDefault="00113C05" w:rsidP="00F842B9">
                  <w:pPr>
                    <w:spacing w:line="276" w:lineRule="auto"/>
                    <w:ind w:left="567" w:hanging="567"/>
                  </w:pPr>
                  <w:r>
                    <w:t xml:space="preserve">           </w:t>
                  </w:r>
                  <w:r>
                    <w:rPr>
                      <w:color w:val="E36C0A"/>
                      <w:u w:val="single" w:color="E36C0A"/>
                    </w:rPr>
                    <w:t>Target</w:t>
                  </w:r>
                  <w:r>
                    <w:rPr>
                      <w:color w:val="E36C0A"/>
                    </w:rPr>
                    <w:t xml:space="preserve">:  </w:t>
                  </w:r>
                  <w:r>
                    <w:t xml:space="preserve">The top of screen should be at eye level or just below eye level.    </w:t>
                  </w:r>
                </w:p>
                <w:p w14:paraId="6FF40E60" w14:textId="77777777" w:rsidR="00113C05" w:rsidRDefault="00113C05" w:rsidP="00F842B9">
                  <w:pPr>
                    <w:spacing w:line="276" w:lineRule="auto"/>
                    <w:ind w:left="567"/>
                  </w:pPr>
                  <w:r>
                    <w:rPr>
                      <w:color w:val="FF0000"/>
                      <w:u w:val="single" w:color="FF0000"/>
                    </w:rPr>
                    <w:t>Picture:</w:t>
                  </w:r>
                  <w:r>
                    <w:t xml:space="preserve">  This angle is quite steep and results in the head and neck bending forward.   </w:t>
                  </w:r>
                </w:p>
                <w:p w14:paraId="00D86407" w14:textId="77777777" w:rsidR="00113C05" w:rsidRDefault="00113C05" w:rsidP="00F842B9">
                  <w:pPr>
                    <w:spacing w:after="54"/>
                  </w:pPr>
                  <w:r>
                    <w:t xml:space="preserve"> </w:t>
                  </w:r>
                </w:p>
                <w:p w14:paraId="08820A6E" w14:textId="77777777" w:rsidR="00113C05" w:rsidRDefault="00113C05" w:rsidP="00F842B9">
                  <w:pPr>
                    <w:tabs>
                      <w:tab w:val="center" w:pos="1792"/>
                    </w:tabs>
                  </w:pPr>
                  <w:r>
                    <w:t>3</w:t>
                  </w:r>
                  <w:r>
                    <w:rPr>
                      <w:rFonts w:ascii="Arial" w:eastAsia="Arial" w:hAnsi="Arial" w:cs="Arial"/>
                    </w:rPr>
                    <w:t xml:space="preserve"> </w:t>
                  </w:r>
                  <w:r>
                    <w:rPr>
                      <w:rFonts w:ascii="Arial" w:eastAsia="Arial" w:hAnsi="Arial" w:cs="Arial"/>
                    </w:rPr>
                    <w:tab/>
                  </w:r>
                  <w:r>
                    <w:rPr>
                      <w:b/>
                      <w:i/>
                    </w:rPr>
                    <w:t>Back Position and Support</w:t>
                  </w:r>
                  <w:r>
                    <w:t xml:space="preserve">; </w:t>
                  </w:r>
                </w:p>
                <w:p w14:paraId="7FD6E60A" w14:textId="77777777" w:rsidR="00113C05" w:rsidRDefault="00113C05" w:rsidP="00F842B9">
                  <w:pPr>
                    <w:spacing w:after="1" w:line="275" w:lineRule="auto"/>
                    <w:ind w:left="567"/>
                  </w:pPr>
                  <w:r>
                    <w:rPr>
                      <w:color w:val="E36C0A"/>
                      <w:u w:val="single" w:color="E36C0A"/>
                    </w:rPr>
                    <w:t>Target</w:t>
                  </w:r>
                  <w:r>
                    <w:rPr>
                      <w:color w:val="E36C0A"/>
                    </w:rPr>
                    <w:t>:</w:t>
                  </w:r>
                  <w:r>
                    <w:t xml:space="preserve">  Ensure a vertical upright back, keep the shoulders square and relaxed.  The chair should support a natural spinal curve.  </w:t>
                  </w:r>
                </w:p>
                <w:p w14:paraId="72440F4B" w14:textId="77777777" w:rsidR="00113C05" w:rsidRDefault="00113C05" w:rsidP="00F842B9">
                  <w:pPr>
                    <w:spacing w:after="1" w:line="275" w:lineRule="auto"/>
                    <w:ind w:left="567"/>
                  </w:pPr>
                  <w:r>
                    <w:rPr>
                      <w:color w:val="FF0000"/>
                      <w:u w:val="single" w:color="FF0000"/>
                    </w:rPr>
                    <w:t>Picture</w:t>
                  </w:r>
                  <w:r>
                    <w:rPr>
                      <w:color w:val="FF0000"/>
                    </w:rPr>
                    <w:t>:</w:t>
                  </w:r>
                  <w:r>
                    <w:t xml:space="preserve">  Not everyone working from home / working remotely may have an office chair. However</w:t>
                  </w:r>
                  <w:r w:rsidR="003F7865">
                    <w:t>,</w:t>
                  </w:r>
                  <w:r>
                    <w:t xml:space="preserve"> the type of chair you use should be upright and provide support to the lower back. </w:t>
                  </w:r>
                </w:p>
                <w:p w14:paraId="380BAA01" w14:textId="77777777" w:rsidR="00113C05" w:rsidRDefault="00113C05" w:rsidP="00F842B9">
                  <w:pPr>
                    <w:spacing w:after="31"/>
                    <w:ind w:left="567"/>
                  </w:pPr>
                  <w:r>
                    <w:t xml:space="preserve"> </w:t>
                  </w:r>
                </w:p>
                <w:p w14:paraId="3285C8A6" w14:textId="77777777" w:rsidR="00113C05" w:rsidRDefault="00113C05" w:rsidP="00F842B9">
                  <w:pPr>
                    <w:tabs>
                      <w:tab w:val="center" w:pos="1734"/>
                    </w:tabs>
                    <w:spacing w:after="33"/>
                  </w:pPr>
                  <w:r>
                    <w:t>4, 5</w:t>
                  </w:r>
                  <w:r>
                    <w:rPr>
                      <w:b/>
                      <w:i/>
                    </w:rPr>
                    <w:t xml:space="preserve"> </w:t>
                  </w:r>
                  <w:r>
                    <w:rPr>
                      <w:b/>
                      <w:i/>
                    </w:rPr>
                    <w:tab/>
                    <w:t>Forearm &amp; wrist position</w:t>
                  </w:r>
                  <w:r>
                    <w:rPr>
                      <w:b/>
                      <w:u w:val="single" w:color="000000"/>
                    </w:rPr>
                    <w:t>;</w:t>
                  </w:r>
                  <w:r>
                    <w:rPr>
                      <w:color w:val="FF0000"/>
                    </w:rPr>
                    <w:t xml:space="preserve"> </w:t>
                  </w:r>
                </w:p>
                <w:p w14:paraId="516F4B71" w14:textId="77777777" w:rsidR="00113C05" w:rsidRDefault="00113C05" w:rsidP="00F842B9">
                  <w:pPr>
                    <w:spacing w:after="1" w:line="275" w:lineRule="auto"/>
                    <w:ind w:left="567" w:hanging="567"/>
                  </w:pPr>
                  <w:r>
                    <w:rPr>
                      <w:color w:val="FF0000"/>
                    </w:rPr>
                    <w:t xml:space="preserve"> </w:t>
                  </w:r>
                  <w:r>
                    <w:rPr>
                      <w:color w:val="FF0000"/>
                    </w:rPr>
                    <w:tab/>
                  </w:r>
                  <w:r>
                    <w:rPr>
                      <w:color w:val="E36C0A"/>
                      <w:u w:val="single" w:color="E36C0A"/>
                    </w:rPr>
                    <w:t>Target:</w:t>
                  </w:r>
                  <w:r>
                    <w:rPr>
                      <w:color w:val="E36C0A"/>
                    </w:rPr>
                    <w:t xml:space="preserve">  </w:t>
                  </w:r>
                  <w:r>
                    <w:t xml:space="preserve">The hands wrists and forearm should form a level line from the keyboard to the elbow.  The wrists should not be bent and should reside (float) above the keyboard during use.  The wrist should be kept free of the desk surface when using the mouse.  The mouse should be moved through a combination of elbow and shoulder movements, the wrist should not be involved.  The forearm will form a 90-degree angle with the upper arm.  </w:t>
                  </w:r>
                  <w:r>
                    <w:rPr>
                      <w:color w:val="FF0000"/>
                      <w:u w:val="single" w:color="FF0000"/>
                    </w:rPr>
                    <w:t>Picture:</w:t>
                  </w:r>
                  <w:r>
                    <w:t xml:space="preserve"> The elbow is lower than the wrist, causing the wrist to bend.   </w:t>
                  </w:r>
                </w:p>
                <w:p w14:paraId="35ADFE4D" w14:textId="77777777" w:rsidR="00113C05" w:rsidRDefault="00113C05" w:rsidP="00F842B9">
                  <w:pPr>
                    <w:spacing w:after="52"/>
                  </w:pPr>
                  <w:r>
                    <w:t xml:space="preserve"> </w:t>
                  </w:r>
                </w:p>
                <w:p w14:paraId="6F01980D" w14:textId="77777777" w:rsidR="00113C05" w:rsidRDefault="00113C05" w:rsidP="00F842B9">
                  <w:pPr>
                    <w:tabs>
                      <w:tab w:val="center" w:pos="1734"/>
                    </w:tabs>
                  </w:pPr>
                  <w:r>
                    <w:t>6</w:t>
                  </w:r>
                  <w:r>
                    <w:rPr>
                      <w:rFonts w:ascii="Arial" w:eastAsia="Arial" w:hAnsi="Arial" w:cs="Arial"/>
                    </w:rPr>
                    <w:t xml:space="preserve"> </w:t>
                  </w:r>
                  <w:r>
                    <w:rPr>
                      <w:rFonts w:ascii="Arial" w:eastAsia="Arial" w:hAnsi="Arial" w:cs="Arial"/>
                    </w:rPr>
                    <w:tab/>
                  </w:r>
                  <w:r>
                    <w:rPr>
                      <w:b/>
                      <w:i/>
                    </w:rPr>
                    <w:t>Legs and Foot Placement</w:t>
                  </w:r>
                  <w:r>
                    <w:t xml:space="preserve">; </w:t>
                  </w:r>
                </w:p>
                <w:p w14:paraId="2B3320E3" w14:textId="77777777" w:rsidR="00113C05" w:rsidRDefault="00113C05" w:rsidP="00F842B9">
                  <w:pPr>
                    <w:spacing w:after="1" w:line="275" w:lineRule="auto"/>
                    <w:ind w:left="567"/>
                  </w:pPr>
                  <w:r>
                    <w:rPr>
                      <w:color w:val="E36C0A"/>
                      <w:u w:val="single" w:color="E36C0A"/>
                    </w:rPr>
                    <w:t>Target:</w:t>
                  </w:r>
                  <w:r>
                    <w:t xml:space="preserve">  Feet flat on the floor.  The chair will not make contact with the back of the knees.  Thighs are parallel to the floor.    </w:t>
                  </w:r>
                </w:p>
                <w:p w14:paraId="6381692C" w14:textId="77777777" w:rsidR="00113C05" w:rsidRDefault="00113C05" w:rsidP="00F842B9">
                  <w:pPr>
                    <w:ind w:left="567"/>
                  </w:pPr>
                  <w:r>
                    <w:rPr>
                      <w:color w:val="FF0000"/>
                      <w:u w:val="single" w:color="FF0000"/>
                    </w:rPr>
                    <w:t>Picture:</w:t>
                  </w:r>
                  <w:r>
                    <w:rPr>
                      <w:color w:val="FF0000"/>
                    </w:rPr>
                    <w:t xml:space="preserve">  </w:t>
                  </w:r>
                  <w:r>
                    <w:t xml:space="preserve">In this case both feet are placed flat on the floor there is no excess or pressure on the back of the legs. </w:t>
                  </w:r>
                </w:p>
              </w:tc>
            </w:tr>
          </w:tbl>
          <w:p w14:paraId="5961A8F3" w14:textId="77777777" w:rsidR="00113C05" w:rsidRDefault="00113C05" w:rsidP="00F842B9"/>
        </w:tc>
      </w:tr>
    </w:tbl>
    <w:p w14:paraId="6A737030" w14:textId="77777777" w:rsidR="00113C05" w:rsidRDefault="00113C05" w:rsidP="00113C05">
      <w:pPr>
        <w:spacing w:after="274"/>
      </w:pPr>
      <w:r>
        <w:t xml:space="preserve"> </w:t>
      </w:r>
    </w:p>
    <w:p w14:paraId="69A3E17D" w14:textId="77777777" w:rsidR="00113C05" w:rsidRDefault="00113C05" w:rsidP="00113C05">
      <w:pPr>
        <w:pStyle w:val="Heading2"/>
        <w:spacing w:after="0"/>
        <w:ind w:left="370"/>
      </w:pPr>
      <w:bookmarkStart w:id="9" w:name="_Toc7882"/>
      <w:r>
        <w:rPr>
          <w:sz w:val="24"/>
        </w:rPr>
        <w:t>B)</w:t>
      </w:r>
      <w:r>
        <w:rPr>
          <w:rFonts w:ascii="Arial" w:eastAsia="Arial" w:hAnsi="Arial" w:cs="Arial"/>
          <w:sz w:val="24"/>
        </w:rPr>
        <w:t xml:space="preserve"> </w:t>
      </w:r>
      <w:r>
        <w:rPr>
          <w:sz w:val="24"/>
        </w:rPr>
        <w:t xml:space="preserve"> Improved set-up using laptop stand, separate keyboard and mouse. </w:t>
      </w:r>
      <w:bookmarkEnd w:id="9"/>
    </w:p>
    <w:p w14:paraId="4F0E6282" w14:textId="77777777" w:rsidR="00113C05" w:rsidRDefault="00113C05" w:rsidP="008520B1">
      <w:pPr>
        <w:spacing w:after="218"/>
      </w:pPr>
      <w:r>
        <w:t xml:space="preserve"> </w:t>
      </w:r>
    </w:p>
    <w:tbl>
      <w:tblPr>
        <w:tblStyle w:val="TableGrid"/>
        <w:tblW w:w="9712" w:type="dxa"/>
        <w:tblInd w:w="0" w:type="dxa"/>
        <w:tblLook w:val="04A0" w:firstRow="1" w:lastRow="0" w:firstColumn="1" w:lastColumn="0" w:noHBand="0" w:noVBand="1"/>
      </w:tblPr>
      <w:tblGrid>
        <w:gridCol w:w="4380"/>
        <w:gridCol w:w="11153"/>
      </w:tblGrid>
      <w:tr w:rsidR="00113C05" w14:paraId="008B38D2" w14:textId="77777777" w:rsidTr="00F842B9">
        <w:trPr>
          <w:trHeight w:val="7920"/>
        </w:trPr>
        <w:tc>
          <w:tcPr>
            <w:tcW w:w="4508" w:type="dxa"/>
            <w:tcBorders>
              <w:top w:val="nil"/>
              <w:left w:val="nil"/>
              <w:bottom w:val="nil"/>
              <w:right w:val="nil"/>
            </w:tcBorders>
          </w:tcPr>
          <w:p w14:paraId="75E5F6DB" w14:textId="77777777" w:rsidR="00113C05" w:rsidRDefault="00113C05" w:rsidP="00F842B9">
            <w:r>
              <w:rPr>
                <w:noProof/>
              </w:rPr>
              <w:drawing>
                <wp:inline distT="0" distB="0" distL="0" distR="0" wp14:anchorId="5D4D4108" wp14:editId="77C4B6EE">
                  <wp:extent cx="2781300" cy="2857500"/>
                  <wp:effectExtent l="0" t="0" r="0" b="0"/>
                  <wp:docPr id="889" name="Picture 889"/>
                  <wp:cNvGraphicFramePr/>
                  <a:graphic xmlns:a="http://schemas.openxmlformats.org/drawingml/2006/main">
                    <a:graphicData uri="http://schemas.openxmlformats.org/drawingml/2006/picture">
                      <pic:pic xmlns:pic="http://schemas.openxmlformats.org/drawingml/2006/picture">
                        <pic:nvPicPr>
                          <pic:cNvPr id="889" name="Picture 889"/>
                          <pic:cNvPicPr/>
                        </pic:nvPicPr>
                        <pic:blipFill>
                          <a:blip r:embed="rId20"/>
                          <a:stretch>
                            <a:fillRect/>
                          </a:stretch>
                        </pic:blipFill>
                        <pic:spPr>
                          <a:xfrm>
                            <a:off x="0" y="0"/>
                            <a:ext cx="2781300" cy="2857500"/>
                          </a:xfrm>
                          <a:prstGeom prst="rect">
                            <a:avLst/>
                          </a:prstGeom>
                        </pic:spPr>
                      </pic:pic>
                    </a:graphicData>
                  </a:graphic>
                </wp:inline>
              </w:drawing>
            </w:r>
          </w:p>
        </w:tc>
        <w:tc>
          <w:tcPr>
            <w:tcW w:w="5204" w:type="dxa"/>
            <w:tcBorders>
              <w:top w:val="nil"/>
              <w:left w:val="nil"/>
              <w:bottom w:val="nil"/>
              <w:right w:val="nil"/>
            </w:tcBorders>
          </w:tcPr>
          <w:p w14:paraId="123C2367" w14:textId="77777777" w:rsidR="00113C05" w:rsidRDefault="00113C05" w:rsidP="00F842B9">
            <w:pPr>
              <w:ind w:left="-5948" w:right="11152"/>
            </w:pPr>
          </w:p>
          <w:tbl>
            <w:tblPr>
              <w:tblStyle w:val="TableGrid"/>
              <w:tblW w:w="5077" w:type="dxa"/>
              <w:tblInd w:w="128" w:type="dxa"/>
              <w:tblCellMar>
                <w:top w:w="120" w:type="dxa"/>
                <w:left w:w="152" w:type="dxa"/>
                <w:right w:w="101" w:type="dxa"/>
              </w:tblCellMar>
              <w:tblLook w:val="04A0" w:firstRow="1" w:lastRow="0" w:firstColumn="1" w:lastColumn="0" w:noHBand="0" w:noVBand="1"/>
            </w:tblPr>
            <w:tblGrid>
              <w:gridCol w:w="5077"/>
            </w:tblGrid>
            <w:tr w:rsidR="00113C05" w14:paraId="5228BAD6" w14:textId="77777777" w:rsidTr="00F842B9">
              <w:trPr>
                <w:trHeight w:val="7920"/>
              </w:trPr>
              <w:tc>
                <w:tcPr>
                  <w:tcW w:w="5077" w:type="dxa"/>
                  <w:tcBorders>
                    <w:top w:val="single" w:sz="6" w:space="0" w:color="000000"/>
                    <w:left w:val="single" w:sz="6" w:space="0" w:color="000000"/>
                    <w:bottom w:val="single" w:sz="6" w:space="0" w:color="000000"/>
                    <w:right w:val="single" w:sz="6" w:space="0" w:color="000000"/>
                  </w:tcBorders>
                </w:tcPr>
                <w:p w14:paraId="2826D301" w14:textId="77777777" w:rsidR="00113C05" w:rsidRDefault="00113C05" w:rsidP="00F842B9">
                  <w:pPr>
                    <w:spacing w:after="36" w:line="275" w:lineRule="auto"/>
                    <w:ind w:left="567" w:hanging="567"/>
                  </w:pPr>
                  <w:r>
                    <w:t>1, 2</w:t>
                  </w:r>
                  <w:r>
                    <w:rPr>
                      <w:b/>
                      <w:i/>
                    </w:rPr>
                    <w:t xml:space="preserve">     Viewing angle</w:t>
                  </w:r>
                  <w:r>
                    <w:t xml:space="preserve">, </w:t>
                  </w:r>
                  <w:r>
                    <w:rPr>
                      <w:b/>
                      <w:i/>
                    </w:rPr>
                    <w:t>Head and Neck Position;</w:t>
                  </w:r>
                  <w:r>
                    <w:t xml:space="preserve"> the laptop stand brings the head up, straightening the neck, shoulders and back. If a laptop stand is not </w:t>
                  </w:r>
                  <w:proofErr w:type="gramStart"/>
                  <w:r>
                    <w:t>available</w:t>
                  </w:r>
                  <w:proofErr w:type="gramEnd"/>
                  <w:r>
                    <w:t xml:space="preserve"> then books may be used to improve the viewing angle. </w:t>
                  </w:r>
                </w:p>
                <w:p w14:paraId="747983C2" w14:textId="77777777" w:rsidR="00113C05" w:rsidRDefault="00113C05" w:rsidP="00F842B9">
                  <w:pPr>
                    <w:tabs>
                      <w:tab w:val="center" w:pos="1793"/>
                    </w:tabs>
                  </w:pPr>
                  <w:r>
                    <w:t>3</w:t>
                  </w:r>
                  <w:r>
                    <w:rPr>
                      <w:rFonts w:ascii="Arial" w:eastAsia="Arial" w:hAnsi="Arial" w:cs="Arial"/>
                    </w:rPr>
                    <w:t xml:space="preserve"> </w:t>
                  </w:r>
                  <w:r>
                    <w:rPr>
                      <w:rFonts w:ascii="Arial" w:eastAsia="Arial" w:hAnsi="Arial" w:cs="Arial"/>
                    </w:rPr>
                    <w:tab/>
                  </w:r>
                  <w:r>
                    <w:rPr>
                      <w:b/>
                      <w:i/>
                    </w:rPr>
                    <w:t>Back Position and Support;</w:t>
                  </w:r>
                  <w:r>
                    <w:t xml:space="preserve">  </w:t>
                  </w:r>
                </w:p>
                <w:p w14:paraId="74C0A4BB" w14:textId="77777777" w:rsidR="00113C05" w:rsidRDefault="00113C05" w:rsidP="00F842B9">
                  <w:pPr>
                    <w:spacing w:after="16" w:line="275" w:lineRule="auto"/>
                    <w:ind w:left="567"/>
                  </w:pPr>
                  <w:r>
                    <w:t xml:space="preserve">A cushion can be used to support a more upright posture especially where employees may be working from a kitchen chair.  </w:t>
                  </w:r>
                </w:p>
                <w:p w14:paraId="1D7C927F" w14:textId="77777777" w:rsidR="00113C05" w:rsidRDefault="00113C05" w:rsidP="00F842B9">
                  <w:pPr>
                    <w:tabs>
                      <w:tab w:val="center" w:pos="1733"/>
                    </w:tabs>
                    <w:spacing w:after="33"/>
                  </w:pPr>
                  <w:r>
                    <w:rPr>
                      <w:i/>
                    </w:rPr>
                    <w:t>4, 5</w:t>
                  </w:r>
                  <w:r>
                    <w:rPr>
                      <w:b/>
                      <w:i/>
                    </w:rPr>
                    <w:t xml:space="preserve"> </w:t>
                  </w:r>
                  <w:r>
                    <w:rPr>
                      <w:b/>
                      <w:i/>
                    </w:rPr>
                    <w:tab/>
                    <w:t>Forearm &amp; wrist position</w:t>
                  </w:r>
                  <w:r>
                    <w:rPr>
                      <w:u w:val="single" w:color="000000"/>
                    </w:rPr>
                    <w:t>;</w:t>
                  </w:r>
                  <w:r>
                    <w:rPr>
                      <w:color w:val="FF0000"/>
                    </w:rPr>
                    <w:t xml:space="preserve"> </w:t>
                  </w:r>
                </w:p>
                <w:p w14:paraId="4F0CCFA7" w14:textId="77777777" w:rsidR="00113C05" w:rsidRDefault="00113C05" w:rsidP="00F842B9">
                  <w:pPr>
                    <w:spacing w:after="37" w:line="275" w:lineRule="auto"/>
                    <w:ind w:left="567" w:right="42" w:hanging="567"/>
                  </w:pPr>
                  <w:r>
                    <w:rPr>
                      <w:i/>
                    </w:rPr>
                    <w:t xml:space="preserve"> </w:t>
                  </w:r>
                  <w:r>
                    <w:rPr>
                      <w:i/>
                    </w:rPr>
                    <w:tab/>
                  </w:r>
                  <w:r>
                    <w:t xml:space="preserve">A 90-degree angle is formed between the upper arm and forearm there is no pressure on the wrists.  Again cushions can be used to elevate the seating position to achieve a neutral position of the forearm, wrist and hands, which are all level. </w:t>
                  </w:r>
                </w:p>
                <w:p w14:paraId="39871861" w14:textId="77777777" w:rsidR="00113C05" w:rsidRDefault="00113C05" w:rsidP="00F842B9">
                  <w:pPr>
                    <w:tabs>
                      <w:tab w:val="center" w:pos="1734"/>
                    </w:tabs>
                  </w:pPr>
                  <w:r>
                    <w:t>6</w:t>
                  </w:r>
                  <w:r>
                    <w:rPr>
                      <w:rFonts w:ascii="Arial" w:eastAsia="Arial" w:hAnsi="Arial" w:cs="Arial"/>
                    </w:rPr>
                    <w:t xml:space="preserve"> </w:t>
                  </w:r>
                  <w:r>
                    <w:rPr>
                      <w:rFonts w:ascii="Arial" w:eastAsia="Arial" w:hAnsi="Arial" w:cs="Arial"/>
                    </w:rPr>
                    <w:tab/>
                  </w:r>
                  <w:r>
                    <w:rPr>
                      <w:b/>
                      <w:i/>
                    </w:rPr>
                    <w:t>Legs and Foot Placement</w:t>
                  </w:r>
                  <w:r>
                    <w:t>;</w:t>
                  </w:r>
                  <w:r>
                    <w:rPr>
                      <w:color w:val="FF0000"/>
                    </w:rPr>
                    <w:t xml:space="preserve"> </w:t>
                  </w:r>
                  <w:r>
                    <w:t xml:space="preserve"> </w:t>
                  </w:r>
                </w:p>
                <w:p w14:paraId="0EBF0B7F" w14:textId="77777777" w:rsidR="00113C05" w:rsidRDefault="00113C05" w:rsidP="00F842B9">
                  <w:pPr>
                    <w:ind w:left="567" w:right="9"/>
                  </w:pPr>
                  <w:r>
                    <w:t xml:space="preserve">A footrest should be used to ensure the thighs remain almost parallel to the floor, with the hip slightly higher than the knee.  Space is maintained between the back of the knees and the edge of the chair. A footrest can be anything such a plastic box. </w:t>
                  </w:r>
                </w:p>
              </w:tc>
            </w:tr>
          </w:tbl>
          <w:p w14:paraId="7F948A51" w14:textId="77777777" w:rsidR="00113C05" w:rsidRDefault="00113C05" w:rsidP="00F842B9"/>
        </w:tc>
      </w:tr>
    </w:tbl>
    <w:p w14:paraId="780F7946" w14:textId="77777777" w:rsidR="00113C05" w:rsidRDefault="00113C05" w:rsidP="00113C05"/>
    <w:p w14:paraId="04AC59FC" w14:textId="77777777" w:rsidR="00027FFB" w:rsidRDefault="00027FFB" w:rsidP="00113C05"/>
    <w:p w14:paraId="6304D89C" w14:textId="77777777" w:rsidR="00013CE5" w:rsidRDefault="00091FE7" w:rsidP="00113C05">
      <w:pPr>
        <w:rPr>
          <w:sz w:val="24"/>
          <w:szCs w:val="24"/>
        </w:rPr>
      </w:pPr>
      <w:r>
        <w:rPr>
          <w:sz w:val="24"/>
          <w:szCs w:val="24"/>
        </w:rPr>
        <w:t>END</w:t>
      </w:r>
    </w:p>
    <w:p w14:paraId="4BF6BE20" w14:textId="77777777" w:rsidR="00091FE7" w:rsidRPr="00526788" w:rsidRDefault="00091FE7" w:rsidP="00113C05">
      <w:pPr>
        <w:rPr>
          <w:sz w:val="24"/>
          <w:szCs w:val="24"/>
        </w:rPr>
      </w:pPr>
    </w:p>
    <w:sectPr w:rsidR="00091FE7" w:rsidRPr="00526788">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FED8" w14:textId="77777777" w:rsidR="002204C2" w:rsidRDefault="002204C2" w:rsidP="00CC280F">
      <w:pPr>
        <w:spacing w:after="0" w:line="240" w:lineRule="auto"/>
      </w:pPr>
      <w:r>
        <w:separator/>
      </w:r>
    </w:p>
  </w:endnote>
  <w:endnote w:type="continuationSeparator" w:id="0">
    <w:p w14:paraId="6DD0BD1D" w14:textId="77777777" w:rsidR="002204C2" w:rsidRDefault="002204C2" w:rsidP="00CC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B41A" w14:textId="77777777" w:rsidR="00CC280F" w:rsidRDefault="00CC280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091FE7">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091FE7">
      <w:rPr>
        <w:noProof/>
        <w:color w:val="323E4F" w:themeColor="text2" w:themeShade="BF"/>
        <w:sz w:val="24"/>
        <w:szCs w:val="24"/>
      </w:rPr>
      <w:t>4</w:t>
    </w:r>
    <w:r>
      <w:rPr>
        <w:color w:val="323E4F" w:themeColor="text2" w:themeShade="BF"/>
        <w:sz w:val="24"/>
        <w:szCs w:val="24"/>
      </w:rPr>
      <w:fldChar w:fldCharType="end"/>
    </w:r>
  </w:p>
  <w:p w14:paraId="6EE62E12" w14:textId="77777777" w:rsidR="00CC280F" w:rsidRDefault="00CC2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BF4C" w14:textId="77777777" w:rsidR="002204C2" w:rsidRDefault="002204C2" w:rsidP="00CC280F">
      <w:pPr>
        <w:spacing w:after="0" w:line="240" w:lineRule="auto"/>
      </w:pPr>
      <w:r>
        <w:separator/>
      </w:r>
    </w:p>
  </w:footnote>
  <w:footnote w:type="continuationSeparator" w:id="0">
    <w:p w14:paraId="728BA7C2" w14:textId="77777777" w:rsidR="002204C2" w:rsidRDefault="002204C2" w:rsidP="00CC2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95CC2"/>
    <w:multiLevelType w:val="multilevel"/>
    <w:tmpl w:val="68863434"/>
    <w:lvl w:ilvl="0">
      <w:start w:val="1"/>
      <w:numFmt w:val="decimal"/>
      <w:lvlText w:val="%1.0"/>
      <w:lvlJc w:val="left"/>
      <w:pPr>
        <w:ind w:left="345"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465" w:hanging="1440"/>
      </w:pPr>
      <w:rPr>
        <w:rFonts w:hint="default"/>
      </w:rPr>
    </w:lvl>
    <w:lvl w:ilvl="8">
      <w:start w:val="1"/>
      <w:numFmt w:val="decimal"/>
      <w:lvlText w:val="%1.%2.%3.%4.%5.%6.%7.%8.%9"/>
      <w:lvlJc w:val="left"/>
      <w:pPr>
        <w:ind w:left="7185"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7B"/>
    <w:rsid w:val="00013CE5"/>
    <w:rsid w:val="00027FFB"/>
    <w:rsid w:val="000561D6"/>
    <w:rsid w:val="00091FE7"/>
    <w:rsid w:val="000C5514"/>
    <w:rsid w:val="001008E3"/>
    <w:rsid w:val="00112446"/>
    <w:rsid w:val="00113C05"/>
    <w:rsid w:val="00145DCA"/>
    <w:rsid w:val="001C2D35"/>
    <w:rsid w:val="002204C2"/>
    <w:rsid w:val="002726B0"/>
    <w:rsid w:val="0028734E"/>
    <w:rsid w:val="00290C95"/>
    <w:rsid w:val="003C574D"/>
    <w:rsid w:val="003D19F3"/>
    <w:rsid w:val="003F3D00"/>
    <w:rsid w:val="003F7865"/>
    <w:rsid w:val="004B5F1F"/>
    <w:rsid w:val="004B74BA"/>
    <w:rsid w:val="004C2BFD"/>
    <w:rsid w:val="00501867"/>
    <w:rsid w:val="00526788"/>
    <w:rsid w:val="00602FF9"/>
    <w:rsid w:val="00617715"/>
    <w:rsid w:val="006A7275"/>
    <w:rsid w:val="006D67AE"/>
    <w:rsid w:val="00790E22"/>
    <w:rsid w:val="00796A26"/>
    <w:rsid w:val="007B1BD3"/>
    <w:rsid w:val="007F65D8"/>
    <w:rsid w:val="00827A66"/>
    <w:rsid w:val="008520B1"/>
    <w:rsid w:val="00925612"/>
    <w:rsid w:val="00934963"/>
    <w:rsid w:val="00947B7B"/>
    <w:rsid w:val="009B1402"/>
    <w:rsid w:val="009D12B4"/>
    <w:rsid w:val="009F1F4C"/>
    <w:rsid w:val="00A45842"/>
    <w:rsid w:val="00AB2116"/>
    <w:rsid w:val="00AC7E99"/>
    <w:rsid w:val="00B4583C"/>
    <w:rsid w:val="00BA3834"/>
    <w:rsid w:val="00CC280F"/>
    <w:rsid w:val="00D03399"/>
    <w:rsid w:val="00D441E0"/>
    <w:rsid w:val="00D46396"/>
    <w:rsid w:val="00D57E0C"/>
    <w:rsid w:val="00EE2BEB"/>
    <w:rsid w:val="00F45F50"/>
    <w:rsid w:val="00F539A5"/>
    <w:rsid w:val="00F73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6423"/>
  <w15:chartTrackingRefBased/>
  <w15:docId w15:val="{1A4F2B58-9696-4086-91B6-A86B4DE8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13C05"/>
    <w:pPr>
      <w:keepNext/>
      <w:keepLines/>
      <w:spacing w:after="0"/>
      <w:ind w:left="10" w:hanging="10"/>
      <w:outlineLvl w:val="0"/>
    </w:pPr>
    <w:rPr>
      <w:rFonts w:ascii="Calibri" w:eastAsia="Calibri" w:hAnsi="Calibri" w:cs="Calibri"/>
      <w:b/>
      <w:color w:val="632423"/>
      <w:sz w:val="24"/>
      <w:lang w:eastAsia="en-IE"/>
    </w:rPr>
  </w:style>
  <w:style w:type="paragraph" w:styleId="Heading2">
    <w:name w:val="heading 2"/>
    <w:next w:val="Normal"/>
    <w:link w:val="Heading2Char"/>
    <w:uiPriority w:val="9"/>
    <w:unhideWhenUsed/>
    <w:qFormat/>
    <w:rsid w:val="00113C05"/>
    <w:pPr>
      <w:keepNext/>
      <w:keepLines/>
      <w:spacing w:after="2"/>
      <w:ind w:left="10" w:hanging="10"/>
      <w:outlineLvl w:val="1"/>
    </w:pPr>
    <w:rPr>
      <w:rFonts w:ascii="Calibri" w:eastAsia="Calibri" w:hAnsi="Calibri" w:cs="Calibri"/>
      <w:b/>
      <w:color w:val="632423"/>
      <w:sz w:val="26"/>
      <w:lang w:eastAsia="en-IE"/>
    </w:rPr>
  </w:style>
  <w:style w:type="paragraph" w:styleId="Heading3">
    <w:name w:val="heading 3"/>
    <w:basedOn w:val="Normal"/>
    <w:next w:val="Normal"/>
    <w:link w:val="Heading3Char"/>
    <w:uiPriority w:val="9"/>
    <w:semiHidden/>
    <w:unhideWhenUsed/>
    <w:qFormat/>
    <w:rsid w:val="00113C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B7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A7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275"/>
    <w:rPr>
      <w:rFonts w:ascii="Segoe UI" w:hAnsi="Segoe UI" w:cs="Segoe UI"/>
      <w:sz w:val="18"/>
      <w:szCs w:val="18"/>
    </w:rPr>
  </w:style>
  <w:style w:type="paragraph" w:styleId="TOC1">
    <w:name w:val="toc 1"/>
    <w:hidden/>
    <w:rsid w:val="00113C05"/>
    <w:pPr>
      <w:spacing w:after="110" w:line="269" w:lineRule="auto"/>
      <w:ind w:left="25" w:right="23" w:hanging="10"/>
    </w:pPr>
    <w:rPr>
      <w:rFonts w:ascii="Calibri" w:eastAsia="Calibri" w:hAnsi="Calibri" w:cs="Calibri"/>
      <w:color w:val="000000"/>
      <w:lang w:eastAsia="en-IE"/>
    </w:rPr>
  </w:style>
  <w:style w:type="paragraph" w:styleId="TOC2">
    <w:name w:val="toc 2"/>
    <w:hidden/>
    <w:rsid w:val="00113C05"/>
    <w:pPr>
      <w:spacing w:after="118"/>
      <w:ind w:left="231" w:right="25" w:hanging="10"/>
      <w:jc w:val="right"/>
    </w:pPr>
    <w:rPr>
      <w:rFonts w:ascii="Calibri" w:eastAsia="Calibri" w:hAnsi="Calibri" w:cs="Calibri"/>
      <w:color w:val="000000"/>
      <w:lang w:eastAsia="en-IE"/>
    </w:rPr>
  </w:style>
  <w:style w:type="paragraph" w:styleId="TOC3">
    <w:name w:val="toc 3"/>
    <w:hidden/>
    <w:rsid w:val="00113C05"/>
    <w:pPr>
      <w:spacing w:after="118"/>
      <w:ind w:left="231" w:right="25" w:hanging="10"/>
      <w:jc w:val="right"/>
    </w:pPr>
    <w:rPr>
      <w:rFonts w:ascii="Calibri" w:eastAsia="Calibri" w:hAnsi="Calibri" w:cs="Calibri"/>
      <w:color w:val="000000"/>
      <w:lang w:eastAsia="en-IE"/>
    </w:rPr>
  </w:style>
  <w:style w:type="character" w:customStyle="1" w:styleId="Heading1Char">
    <w:name w:val="Heading 1 Char"/>
    <w:basedOn w:val="DefaultParagraphFont"/>
    <w:link w:val="Heading1"/>
    <w:rsid w:val="00113C05"/>
    <w:rPr>
      <w:rFonts w:ascii="Calibri" w:eastAsia="Calibri" w:hAnsi="Calibri" w:cs="Calibri"/>
      <w:b/>
      <w:color w:val="632423"/>
      <w:sz w:val="24"/>
      <w:lang w:eastAsia="en-IE"/>
    </w:rPr>
  </w:style>
  <w:style w:type="character" w:customStyle="1" w:styleId="Heading2Char">
    <w:name w:val="Heading 2 Char"/>
    <w:basedOn w:val="DefaultParagraphFont"/>
    <w:link w:val="Heading2"/>
    <w:rsid w:val="00113C05"/>
    <w:rPr>
      <w:rFonts w:ascii="Calibri" w:eastAsia="Calibri" w:hAnsi="Calibri" w:cs="Calibri"/>
      <w:b/>
      <w:color w:val="632423"/>
      <w:sz w:val="26"/>
      <w:lang w:eastAsia="en-IE"/>
    </w:rPr>
  </w:style>
  <w:style w:type="character" w:customStyle="1" w:styleId="Heading3Char">
    <w:name w:val="Heading 3 Char"/>
    <w:basedOn w:val="DefaultParagraphFont"/>
    <w:link w:val="Heading3"/>
    <w:uiPriority w:val="9"/>
    <w:semiHidden/>
    <w:rsid w:val="00113C05"/>
    <w:rPr>
      <w:rFonts w:asciiTheme="majorHAnsi" w:eastAsiaTheme="majorEastAsia" w:hAnsiTheme="majorHAnsi" w:cstheme="majorBidi"/>
      <w:color w:val="1F4D78" w:themeColor="accent1" w:themeShade="7F"/>
      <w:sz w:val="24"/>
      <w:szCs w:val="24"/>
    </w:rPr>
  </w:style>
  <w:style w:type="table" w:customStyle="1" w:styleId="TableGrid">
    <w:name w:val="TableGrid"/>
    <w:rsid w:val="00113C05"/>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925612"/>
    <w:pPr>
      <w:ind w:left="720"/>
      <w:contextualSpacing/>
    </w:pPr>
  </w:style>
  <w:style w:type="paragraph" w:styleId="Header">
    <w:name w:val="header"/>
    <w:basedOn w:val="Normal"/>
    <w:link w:val="HeaderChar"/>
    <w:uiPriority w:val="99"/>
    <w:unhideWhenUsed/>
    <w:rsid w:val="00CC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80F"/>
  </w:style>
  <w:style w:type="paragraph" w:styleId="Footer">
    <w:name w:val="footer"/>
    <w:basedOn w:val="Normal"/>
    <w:link w:val="FooterChar"/>
    <w:uiPriority w:val="99"/>
    <w:unhideWhenUsed/>
    <w:rsid w:val="00CC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BBEFF02B98614AAF1532BBBA238172" ma:contentTypeVersion="6" ma:contentTypeDescription="Create a new document." ma:contentTypeScope="" ma:versionID="e50c7a831788b17bfa8f0146c1210552">
  <xsd:schema xmlns:xsd="http://www.w3.org/2001/XMLSchema" xmlns:xs="http://www.w3.org/2001/XMLSchema" xmlns:p="http://schemas.microsoft.com/office/2006/metadata/properties" xmlns:ns2="3f9dad88-b5dc-47d0-a0bd-514ca7cde72c" xmlns:ns3="2edebc8f-41b9-433d-8bc0-60ae87abcb27" targetNamespace="http://schemas.microsoft.com/office/2006/metadata/properties" ma:root="true" ma:fieldsID="f1402ef625477ba519aa979af412bd17" ns2:_="" ns3:_="">
    <xsd:import namespace="3f9dad88-b5dc-47d0-a0bd-514ca7cde72c"/>
    <xsd:import namespace="2edebc8f-41b9-433d-8bc0-60ae87abc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ad88-b5dc-47d0-a0bd-514ca7cde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ebc8f-41b9-433d-8bc0-60ae87abc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0FEF9-82D3-4A17-8ECB-BBCA665EBB62}">
  <ds:schemaRefs>
    <ds:schemaRef ds:uri="http://schemas.openxmlformats.org/officeDocument/2006/bibliography"/>
  </ds:schemaRefs>
</ds:datastoreItem>
</file>

<file path=customXml/itemProps2.xml><?xml version="1.0" encoding="utf-8"?>
<ds:datastoreItem xmlns:ds="http://schemas.openxmlformats.org/officeDocument/2006/customXml" ds:itemID="{93F59B46-9B18-4650-A806-A98C187D0499}"/>
</file>

<file path=customXml/itemProps3.xml><?xml version="1.0" encoding="utf-8"?>
<ds:datastoreItem xmlns:ds="http://schemas.openxmlformats.org/officeDocument/2006/customXml" ds:itemID="{699777A6-6CEF-466B-A20B-BDE8D6713860}"/>
</file>

<file path=customXml/itemProps4.xml><?xml version="1.0" encoding="utf-8"?>
<ds:datastoreItem xmlns:ds="http://schemas.openxmlformats.org/officeDocument/2006/customXml" ds:itemID="{8877E42E-026F-4F43-9FBB-6A5A91A92559}"/>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Hogan (Finance)</dc:creator>
  <cp:keywords/>
  <dc:description/>
  <cp:lastModifiedBy>Pauline Murphy (HR Manager)</cp:lastModifiedBy>
  <cp:revision>2</cp:revision>
  <cp:lastPrinted>2022-01-24T17:58:00Z</cp:lastPrinted>
  <dcterms:created xsi:type="dcterms:W3CDTF">2022-02-03T12:35:00Z</dcterms:created>
  <dcterms:modified xsi:type="dcterms:W3CDTF">2022-02-03T12:35:00Z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0x01010081BBEFF02B98614AAF1532BBBA238172</vt:lpwstr>
  </property>
</Properties>
</file>