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50DDF2F3" w14:textId="77777777" w:rsidR="008E0C6A" w:rsidRDefault="00F802A6">
      <w:pPr>
        <w:ind w:left="716" w:right="698"/>
      </w:pPr>
      <w:r>
        <w:rPr>
          <w:lang w:bidi="ga-IE" w:val="ga-IE"/>
        </w:rPr>
        <w:t xml:space="preserve">Miontuairiscí chruinniú Bhord Oideachais agus Oiliúna Átha Cliath agus Dhún Laoghaire (BOOÁCDL) a tionóladh ar MS Teams agus trí ghlao comhdhála.  </w:t>
      </w:r>
    </w:p>
    <w:p xmlns:w="http://schemas.openxmlformats.org/wordprocessingml/2006/main" w14:paraId="29D6B04F" w14:textId="77777777" w:rsidR="008E0C6A" w:rsidRDefault="00F802A6">
      <w:pPr>
        <w:spacing w:after="4" w:line="259" w:lineRule="auto"/>
        <w:ind w:left="721" w:right="0" w:firstLine="0"/>
        <w:jc w:val="left"/>
      </w:pPr>
      <w:r>
        <w:rPr>
          <w:lang w:bidi="ga-IE" w:val="ga-IE"/>
        </w:rPr>
        <w:t xml:space="preserve"> </w:t>
      </w:r>
    </w:p>
    <w:p xmlns:w="http://schemas.openxmlformats.org/wordprocessingml/2006/main" w14:paraId="268AA9C9" w14:textId="77777777" w:rsidR="008E0C6A" w:rsidRDefault="00F802A6">
      <w:pPr>
        <w:ind w:left="716" w:right="698"/>
      </w:pPr>
      <w:r>
        <w:rPr>
          <w:lang w:bidi="ga-IE" w:val="ga-IE"/>
        </w:rPr>
        <w:t xml:space="preserve">Cruinniú: 4:30 i.n., an 15 Samhain 2021  </w:t>
      </w:r>
    </w:p>
    <w:p xmlns:w="http://schemas.openxmlformats.org/wordprocessingml/2006/main" w14:paraId="0A6959E7" w14:textId="77777777" w:rsidR="008E0C6A" w:rsidRDefault="00F802A6">
      <w:pPr>
        <w:spacing w:after="4" w:line="259" w:lineRule="auto"/>
        <w:ind w:left="721" w:right="0" w:firstLine="0"/>
        <w:jc w:val="left"/>
      </w:pPr>
      <w:r>
        <w:rPr>
          <w:lang w:bidi="ga-IE" w:val="ga-IE"/>
        </w:rPr>
        <w:t xml:space="preserve"> </w:t>
      </w:r>
    </w:p>
    <w:p xmlns:w="http://schemas.openxmlformats.org/wordprocessingml/2006/main" w14:paraId="5297D6DD" w14:textId="77777777" w:rsidR="00165B7F" w:rsidRDefault="00F802A6" w:rsidP="00D05233">
      <w:pPr>
        <w:ind w:left="716" w:right="698"/>
        <w:jc w:val="left"/>
      </w:pPr>
      <w:r>
        <w:rPr>
          <w:b/>
          <w:lang w:bidi="ga-IE" w:val="ga-IE"/>
        </w:rPr>
        <w:t xml:space="preserve">I láthair:</w:t>
      </w:r>
      <w:r>
        <w:rPr>
          <w:lang w:bidi="ga-IE" w:val="ga-IE"/>
        </w:rPr>
        <w:t xml:space="preserve"> An Clr. Kazi Ahmed, an Clr. Cathal Boland, an Clr. Michael Clark, an Clr. Brigid Manton,</w:t>
      </w:r>
    </w:p>
    <w:p xmlns:w="http://schemas.openxmlformats.org/wordprocessingml/2006/main" w14:paraId="10D3C7B9" w14:textId="1D92CDFB" w:rsidR="00471F62" w:rsidRDefault="00F802A6" w:rsidP="00471F62">
      <w:pPr>
        <w:ind w:right="698"/>
        <w:jc w:val="left"/>
      </w:pPr>
      <w:r>
        <w:rPr>
          <w:lang w:bidi="ga-IE" w:val="ga-IE"/>
        </w:rPr>
        <w:t xml:space="preserve">An Clr. Yvonne Collins, an Clr. Pamela Conroy, Anne Genockey, Daneve Harris, an Clr. Peter Kavanagh, an Clr. Pamela Kearns, Colm Kilgallon, Claire Markey, Gerry McGuire, an Clr. Joe Newman, Brendan O’Halloran, Ken Farrell.</w:t>
      </w:r>
    </w:p>
    <w:p xmlns:w="http://schemas.openxmlformats.org/wordprocessingml/2006/main" w14:paraId="672A6659" w14:textId="77777777" w:rsidR="00471F62" w:rsidRDefault="00471F62" w:rsidP="00471F62">
      <w:pPr>
        <w:spacing w:after="4" w:line="259" w:lineRule="auto"/>
        <w:ind w:left="0" w:right="0" w:firstLine="0"/>
        <w:jc w:val="left"/>
      </w:pPr>
    </w:p>
    <w:p xmlns:w="http://schemas.openxmlformats.org/wordprocessingml/2006/main" w14:paraId="0A37501D" w14:textId="77777777" w:rsidR="008E0C6A" w:rsidRDefault="008E0C6A" w:rsidP="00471F62">
      <w:pPr>
        <w:ind w:right="698"/>
        <w:jc w:val="left"/>
      </w:pPr>
    </w:p>
    <w:p xmlns:w="http://schemas.openxmlformats.org/wordprocessingml/2006/main" w14:paraId="340C77E1" w14:textId="3F30C256" w:rsidR="008E0C6A" w:rsidRDefault="00F802A6">
      <w:pPr>
        <w:ind w:left="716" w:right="698"/>
      </w:pPr>
      <w:r>
        <w:rPr>
          <w:b/>
          <w:lang w:bidi="ga-IE" w:val="ga-IE"/>
        </w:rPr>
        <w:t xml:space="preserve">Leithscéalta:</w:t>
      </w:r>
      <w:r>
        <w:rPr>
          <w:lang w:bidi="ga-IE" w:val="ga-IE"/>
        </w:rPr>
        <w:t xml:space="preserve"> An Clr. Una Power, an Clr. John Walsh</w:t>
      </w:r>
    </w:p>
    <w:p xmlns:w="http://schemas.openxmlformats.org/wordprocessingml/2006/main" w14:paraId="100C5B58" w14:textId="77777777" w:rsidR="008E0C6A" w:rsidRDefault="00F802A6">
      <w:pPr>
        <w:spacing w:after="0" w:line="259" w:lineRule="auto"/>
        <w:ind w:left="721" w:right="0" w:firstLine="0"/>
        <w:jc w:val="left"/>
      </w:pPr>
      <w:r>
        <w:rPr>
          <w:lang w:bidi="ga-IE" w:val="ga-IE"/>
        </w:rPr>
        <w:t xml:space="preserve"> </w:t>
      </w:r>
    </w:p>
    <w:p xmlns:w="http://schemas.openxmlformats.org/wordprocessingml/2006/main" w14:paraId="038A9BE0" w14:textId="77777777" w:rsidR="008E0C6A" w:rsidRDefault="00F802A6" w:rsidP="00165B7F">
      <w:pPr>
        <w:ind w:left="716" w:right="698"/>
      </w:pPr>
      <w:r>
        <w:rPr>
          <w:b/>
          <w:lang w:bidi="ga-IE" w:val="ga-IE"/>
        </w:rPr>
        <w:t xml:space="preserve">As láthair:</w:t>
      </w:r>
      <w:r>
        <w:rPr>
          <w:lang w:bidi="ga-IE" w:val="ga-IE"/>
        </w:rPr>
        <w:t xml:space="preserve"> An Clr. Ed O’Brien </w:t>
      </w:r>
    </w:p>
    <w:p xmlns:w="http://schemas.openxmlformats.org/wordprocessingml/2006/main" w14:paraId="5DAB6C7B" w14:textId="77777777" w:rsidR="003E7021" w:rsidRDefault="003E7021" w:rsidP="00165B7F">
      <w:pPr>
        <w:ind w:left="716" w:right="698"/>
      </w:pPr>
    </w:p>
    <w:p xmlns:w="http://schemas.openxmlformats.org/wordprocessingml/2006/main" w14:paraId="64F2448D" w14:textId="77777777" w:rsidR="008E0C6A" w:rsidRDefault="00F802A6">
      <w:pPr>
        <w:spacing w:after="5"/>
        <w:ind w:left="716" w:right="623"/>
        <w:jc w:val="left"/>
      </w:pPr>
      <w:r>
        <w:rPr>
          <w:b/>
          <w:lang w:bidi="ga-IE" w:val="ga-IE"/>
        </w:rPr>
        <w:t xml:space="preserve">I láthair: </w:t>
      </w:r>
      <w:r>
        <w:rPr>
          <w:lang w:bidi="ga-IE" w:val="ga-IE"/>
        </w:rPr>
        <w:t xml:space="preserve">Caitríona Murphy, POF; Debbie Howlett, Stiúrthóir na Rannóige Tacaíochta agus Forbartha Eagraíochta; Adrian Flynn, Stiúrthóir Scoileanna, Noel Kelly, Stiúrthóir Scoileanna, Siobhan Lynch, Stiúrthóir Breisoideachais agus Oiliúna, Emma Maloney, Cúntóir Pearsanta le SMT.  </w:t>
      </w:r>
    </w:p>
    <w:p xmlns:w="http://schemas.openxmlformats.org/wordprocessingml/2006/main" w14:paraId="12F40E89" w14:textId="77777777" w:rsidR="008E0C6A" w:rsidRDefault="00F802A6" w:rsidP="007E451E">
      <w:pPr>
        <w:spacing w:after="0" w:line="259" w:lineRule="auto"/>
        <w:ind w:left="721" w:right="0" w:firstLine="0"/>
        <w:jc w:val="left"/>
      </w:pPr>
      <w:r>
        <w:rPr>
          <w:lang w:bidi="ga-IE" w:val="ga-IE"/>
        </w:rPr>
        <w:t xml:space="preserve"> </w:t>
      </w:r>
    </w:p>
    <w:p xmlns:w="http://schemas.openxmlformats.org/wordprocessingml/2006/main" w14:paraId="10F47167" w14:textId="77777777" w:rsidR="008E0C6A" w:rsidRDefault="00F802A6">
      <w:pPr>
        <w:ind w:left="716" w:right="698"/>
      </w:pPr>
      <w:r>
        <w:rPr>
          <w:lang w:bidi="ga-IE" w:val="ga-IE"/>
        </w:rPr>
        <w:t xml:space="preserve">Doiciméid:   </w:t>
      </w:r>
    </w:p>
    <w:p xmlns:w="http://schemas.openxmlformats.org/wordprocessingml/2006/main" w14:paraId="26B2C2F7" w14:textId="77777777" w:rsidR="008E0C6A" w:rsidRDefault="00F802A6">
      <w:pPr>
        <w:ind w:left="716" w:right="698"/>
      </w:pPr>
      <w:r>
        <w:rPr>
          <w:lang w:bidi="ga-IE" w:val="ga-IE"/>
        </w:rPr>
        <w:t xml:space="preserve">Arna nUaslódáil go Leictreonach  </w:t>
      </w:r>
    </w:p>
    <w:p xmlns:w="http://schemas.openxmlformats.org/wordprocessingml/2006/main" w14:paraId="0DFAE634" w14:textId="77777777" w:rsidR="008E0C6A" w:rsidRDefault="00F802A6">
      <w:pPr>
        <w:spacing w:after="0" w:line="259" w:lineRule="auto"/>
        <w:ind w:left="721" w:right="0" w:firstLine="0"/>
        <w:jc w:val="left"/>
      </w:pPr>
      <w:r>
        <w:rPr>
          <w:lang w:bidi="ga-IE" w:val="ga-IE"/>
        </w:rPr>
        <w:t xml:space="preserve">  </w:t>
      </w:r>
    </w:p>
    <w:p xmlns:w="http://schemas.openxmlformats.org/wordprocessingml/2006/main" w14:paraId="4F7772A2" w14:textId="77777777" w:rsidR="008E0C6A" w:rsidRDefault="00F802A6">
      <w:pPr>
        <w:spacing w:after="3" w:line="259" w:lineRule="auto"/>
        <w:ind w:left="716" w:right="3932"/>
        <w:jc w:val="left"/>
      </w:pPr>
      <w:r>
        <w:rPr>
          <w:b/>
          <w:lang w:bidi="ga-IE" w:val="ga-IE"/>
        </w:rPr>
        <w:t xml:space="preserve">Fáilte  </w:t>
      </w:r>
    </w:p>
    <w:p xmlns:w="http://schemas.openxmlformats.org/wordprocessingml/2006/main" w14:paraId="57E44FD1" w14:textId="77777777" w:rsidR="004235B1" w:rsidRDefault="00F802A6" w:rsidP="004235B1">
      <w:pPr>
        <w:ind w:left="716" w:right="698"/>
      </w:pPr>
      <w:r>
        <w:rPr>
          <w:lang w:bidi="ga-IE" w:val="ga-IE"/>
        </w:rPr>
        <w:t xml:space="preserve">Chuir an Cathaoirleach, an Clr. Joe Newman, fáilte roimh gach duine chuig an gcruinniú.</w:t>
      </w:r>
    </w:p>
    <w:p xmlns:w="http://schemas.openxmlformats.org/wordprocessingml/2006/main" w14:paraId="02EB378F" w14:textId="77777777" w:rsidR="004235B1" w:rsidRDefault="004235B1" w:rsidP="004235B1">
      <w:pPr>
        <w:ind w:left="716" w:right="698"/>
        <w:rPr>
          <w:b/>
        </w:rPr>
      </w:pPr>
    </w:p>
    <w:p xmlns:w="http://schemas.openxmlformats.org/wordprocessingml/2006/main" w14:paraId="61661EB3" w14:textId="77777777" w:rsidR="004235B1" w:rsidRDefault="00F802A6" w:rsidP="004235B1">
      <w:pPr>
        <w:ind w:left="716" w:right="698"/>
        <w:rPr>
          <w:b/>
        </w:rPr>
      </w:pPr>
      <w:r>
        <w:rPr>
          <w:b/>
          <w:lang w:bidi="ga-IE" w:val="ga-IE"/>
        </w:rPr>
        <w:t xml:space="preserve">Tugadh na leithscéalta ar aird </w:t>
      </w:r>
    </w:p>
    <w:p xmlns:w="http://schemas.openxmlformats.org/wordprocessingml/2006/main" w14:paraId="6A05A809" w14:textId="77777777" w:rsidR="007E451E" w:rsidRPr="004235B1" w:rsidRDefault="007E451E" w:rsidP="004235B1">
      <w:pPr>
        <w:ind w:left="716" w:right="698"/>
        <w:rPr>
          <w:b/>
        </w:rPr>
      </w:pPr>
    </w:p>
    <w:p xmlns:w="http://schemas.openxmlformats.org/wordprocessingml/2006/main" w14:paraId="3EB9F682" w14:textId="77777777" w:rsidR="008E0C6A" w:rsidRDefault="00F802A6">
      <w:pPr>
        <w:spacing w:after="3" w:line="259" w:lineRule="auto"/>
        <w:ind w:left="1086" w:right="3932"/>
        <w:jc w:val="left"/>
      </w:pPr>
      <w:r>
        <w:rPr>
          <w:b/>
          <w:lang w:bidi="ga-IE" w:val="ga-IE"/>
        </w:rPr>
        <w:t xml:space="preserve">Comhbhrón </w:t>
      </w:r>
    </w:p>
    <w:p xmlns:w="http://schemas.openxmlformats.org/wordprocessingml/2006/main" w14:paraId="3B82DF0A" w14:textId="77777777" w:rsidR="008E0C6A" w:rsidRDefault="00F802A6">
      <w:pPr>
        <w:ind w:left="1091" w:right="698"/>
      </w:pPr>
      <w:r>
        <w:rPr>
          <w:lang w:bidi="ga-IE" w:val="ga-IE"/>
        </w:rPr>
        <w:t xml:space="preserve">Rinneadh comhbhrón le teaghlaigh bhaill foirne ar bhásaigh duine muinteartha leo le mí anuas.</w:t>
      </w:r>
    </w:p>
    <w:p xmlns:w="http://schemas.openxmlformats.org/wordprocessingml/2006/main" w14:paraId="608DEACE" w14:textId="77777777" w:rsidR="008E0C6A" w:rsidRDefault="00F802A6">
      <w:pPr>
        <w:spacing w:after="40" w:line="259" w:lineRule="auto"/>
        <w:ind w:left="1081" w:right="0" w:firstLine="0"/>
        <w:jc w:val="left"/>
      </w:pPr>
      <w:r>
        <w:rPr>
          <w:lang w:bidi="ga-IE" w:val="ga-IE"/>
        </w:rPr>
        <w:t xml:space="preserve"> </w:t>
      </w:r>
    </w:p>
    <w:p xmlns:w="http://schemas.openxmlformats.org/wordprocessingml/2006/main" w14:paraId="3BB8AD1B" w14:textId="77777777" w:rsidR="008E0C6A" w:rsidRDefault="00F802A6">
      <w:pPr>
        <w:numPr>
          <w:ilvl w:val="0"/>
          <w:numId w:val="1"/>
        </w:numPr>
        <w:spacing w:after="3" w:line="259" w:lineRule="auto"/>
        <w:ind w:right="3932" w:hanging="360"/>
        <w:jc w:val="left"/>
      </w:pPr>
      <w:r>
        <w:rPr>
          <w:b/>
          <w:lang w:bidi="ga-IE" w:val="ga-IE"/>
        </w:rPr>
        <w:t xml:space="preserve">Coinbhleachtaí Leasa a Chur in Iúl </w:t>
      </w:r>
    </w:p>
    <w:p xmlns:w="http://schemas.openxmlformats.org/wordprocessingml/2006/main" w14:paraId="13DFC16C" w14:textId="77777777" w:rsidR="008E0C6A" w:rsidRDefault="00F802A6">
      <w:pPr>
        <w:ind w:left="1086" w:right="698"/>
      </w:pPr>
      <w:r>
        <w:rPr>
          <w:lang w:bidi="ga-IE" w:val="ga-IE"/>
        </w:rPr>
        <w:t xml:space="preserve">Níor cuireadh aon choinbhleachtaí in iúl </w:t>
      </w:r>
    </w:p>
    <w:p xmlns:w="http://schemas.openxmlformats.org/wordprocessingml/2006/main" w14:paraId="2BAC6FC9" w14:textId="77777777" w:rsidR="008E0C6A" w:rsidRDefault="00F802A6">
      <w:pPr>
        <w:spacing w:after="35" w:line="259" w:lineRule="auto"/>
        <w:ind w:left="1076" w:right="0" w:firstLine="0"/>
        <w:jc w:val="left"/>
      </w:pPr>
      <w:r>
        <w:rPr>
          <w:lang w:bidi="ga-IE" w:val="ga-IE"/>
        </w:rPr>
        <w:t xml:space="preserve"> </w:t>
      </w:r>
    </w:p>
    <w:p xmlns:w="http://schemas.openxmlformats.org/wordprocessingml/2006/main" w14:paraId="2DBDD6D1" w14:textId="77777777" w:rsidR="008E0C6A" w:rsidRDefault="00F802A6">
      <w:pPr>
        <w:numPr>
          <w:ilvl w:val="0"/>
          <w:numId w:val="1"/>
        </w:numPr>
        <w:spacing w:after="3" w:line="259" w:lineRule="auto"/>
        <w:ind w:right="3932" w:hanging="360"/>
        <w:jc w:val="left"/>
      </w:pPr>
      <w:r>
        <w:rPr>
          <w:b/>
          <w:lang w:bidi="ga-IE" w:val="ga-IE"/>
        </w:rPr>
        <w:t xml:space="preserve">Ábhair le Réiteach ag an mBord  </w:t>
      </w:r>
    </w:p>
    <w:p xmlns:w="http://schemas.openxmlformats.org/wordprocessingml/2006/main" w14:paraId="478F9522" w14:textId="77777777" w:rsidR="008E0C6A" w:rsidRDefault="00F802A6">
      <w:pPr>
        <w:ind w:left="1086" w:right="698"/>
      </w:pPr>
      <w:r>
        <w:rPr>
          <w:b/>
          <w:lang w:bidi="ga-IE" w:val="ga-IE"/>
        </w:rPr>
        <w:t xml:space="preserve">Miontuairiscí</w:t>
      </w:r>
      <w:r>
        <w:rPr>
          <w:lang w:bidi="ga-IE" w:val="ga-IE"/>
        </w:rPr>
        <w:t xml:space="preserve"> Faomhadh miontuairiscí an chruinnithe roimhe sin a bhí ar siúl ar an 17 Deireadh Fómhair 2021.  </w:t>
      </w:r>
    </w:p>
    <w:p xmlns:w="http://schemas.openxmlformats.org/wordprocessingml/2006/main" w14:paraId="338A7C1D" w14:textId="77777777" w:rsidR="008E0C6A" w:rsidRDefault="00F802A6">
      <w:pPr>
        <w:spacing w:after="3" w:line="259" w:lineRule="auto"/>
        <w:ind w:left="1086" w:right="3932"/>
        <w:jc w:val="left"/>
      </w:pPr>
      <w:r>
        <w:rPr>
          <w:b/>
          <w:lang w:bidi="ga-IE" w:val="ga-IE"/>
        </w:rPr>
        <w:t xml:space="preserve">Molta: An Clr. Cathal Boland</w:t>
      </w:r>
    </w:p>
    <w:p xmlns:w="http://schemas.openxmlformats.org/wordprocessingml/2006/main" w14:paraId="64595990" w14:textId="77777777" w:rsidR="008E0C6A" w:rsidRDefault="00F802A6">
      <w:pPr>
        <w:spacing w:after="3" w:line="259" w:lineRule="auto"/>
        <w:ind w:left="1086" w:right="3932"/>
        <w:jc w:val="left"/>
      </w:pPr>
      <w:r>
        <w:rPr>
          <w:b/>
          <w:lang w:bidi="ga-IE" w:val="ga-IE"/>
        </w:rPr>
        <w:t xml:space="preserve">Cuidithe: An Clr. Brigid Manton</w:t>
      </w:r>
    </w:p>
    <w:p xmlns:w="http://schemas.openxmlformats.org/wordprocessingml/2006/main" w14:paraId="156A6281" w14:textId="77777777" w:rsidR="008E0C6A" w:rsidRDefault="00F802A6">
      <w:pPr>
        <w:spacing w:after="4" w:line="259" w:lineRule="auto"/>
        <w:ind w:left="1076" w:right="0" w:firstLine="0"/>
        <w:jc w:val="left"/>
      </w:pPr>
      <w:r>
        <w:rPr>
          <w:b/>
          <w:lang w:bidi="ga-IE" w:val="ga-IE"/>
        </w:rPr>
        <w:t xml:space="preserve"> </w:t>
      </w:r>
    </w:p>
    <w:p xmlns:w="http://schemas.openxmlformats.org/wordprocessingml/2006/main" w14:paraId="5A39BBE3" w14:textId="77777777" w:rsidR="008E0C6A" w:rsidRDefault="008E0C6A" w:rsidP="009D3A2A">
      <w:pPr>
        <w:spacing w:after="15" w:line="259" w:lineRule="auto"/>
        <w:ind w:left="0" w:right="0" w:firstLine="0"/>
        <w:jc w:val="left"/>
      </w:pPr>
    </w:p>
    <w:p xmlns:w="http://schemas.openxmlformats.org/wordprocessingml/2006/main" w14:paraId="202F606D" w14:textId="77777777" w:rsidR="008E0C6A" w:rsidRDefault="00F802A6">
      <w:pPr>
        <w:numPr>
          <w:ilvl w:val="0"/>
          <w:numId w:val="1"/>
        </w:numPr>
        <w:spacing w:after="3" w:line="259" w:lineRule="auto"/>
        <w:ind w:right="3932" w:hanging="360"/>
        <w:jc w:val="left"/>
      </w:pPr>
      <w:r>
        <w:rPr>
          <w:b/>
          <w:lang w:bidi="ga-IE" w:val="ga-IE"/>
        </w:rPr>
        <w:t xml:space="preserve">Ábhair le tabhairt ar aird ag an mBord </w:t>
      </w:r>
    </w:p>
    <w:p xmlns:w="http://schemas.openxmlformats.org/wordprocessingml/2006/main" w14:paraId="58D50A6F" w14:textId="77777777" w:rsidR="008E0C6A" w:rsidRDefault="00F72E14">
      <w:pPr>
        <w:spacing w:after="189"/>
        <w:ind w:left="1086" w:right="698"/>
      </w:pPr>
      <w:r>
        <w:rPr>
          <w:lang w:bidi="ga-IE" w:val="ga-IE"/>
        </w:rPr>
        <w:t xml:space="preserve">Coistí an Bhoird </w:t>
      </w:r>
      <w:r>
        <w:rPr>
          <w:b/>
          <w:lang w:bidi="ga-IE" w:val="ga-IE"/>
        </w:rPr>
        <w:t xml:space="preserve">Tugtha ar Aird </w:t>
      </w:r>
    </w:p>
    <w:p xmlns:w="http://schemas.openxmlformats.org/wordprocessingml/2006/main" w14:paraId="20876B09" w14:textId="77777777" w:rsidR="008E0C6A" w:rsidRDefault="00F802A6">
      <w:pPr>
        <w:spacing w:after="15" w:line="259" w:lineRule="auto"/>
        <w:ind w:left="721" w:right="0" w:firstLine="0"/>
        <w:jc w:val="left"/>
      </w:pPr>
      <w:r>
        <w:rPr>
          <w:lang w:bidi="ga-IE" w:val="ga-IE"/>
        </w:rPr>
        <w:t xml:space="preserve"> </w:t>
      </w:r>
    </w:p>
    <w:p xmlns:w="http://schemas.openxmlformats.org/wordprocessingml/2006/main" w14:paraId="70CEABC8" w14:textId="77777777" w:rsidR="008E0C6A" w:rsidRDefault="00F802A6" w:rsidP="00347E19">
      <w:pPr>
        <w:numPr>
          <w:ilvl w:val="0"/>
          <w:numId w:val="1"/>
        </w:numPr>
        <w:spacing w:after="170" w:line="259" w:lineRule="auto"/>
        <w:ind w:right="3932" w:hanging="360"/>
        <w:jc w:val="left"/>
      </w:pPr>
      <w:r>
        <w:rPr>
          <w:b/>
          <w:lang w:bidi="ga-IE" w:val="ga-IE"/>
        </w:rPr>
        <w:t xml:space="preserve">Ábhair arna gCur faoi Bhráid ag an bhFeidhmeannas </w:t>
      </w:r>
    </w:p>
    <w:p xmlns:w="http://schemas.openxmlformats.org/wordprocessingml/2006/main" w14:paraId="09D71E8B" w14:textId="77777777" w:rsidR="00347E19" w:rsidRPr="00F464E8" w:rsidRDefault="00F802A6" w:rsidP="00347E19">
      <w:pPr>
        <w:textAlignment w:val="baseline"/>
        <w:rPr>
          <w:rFonts w:cstheme="minorHAnsi"/>
        </w:rPr>
      </w:pPr>
      <w:r w:rsidR="00347E19" w:rsidRPr="00F464E8">
        <w:rPr>
          <w:b/>
          <w:lang w:bidi="ga-IE" w:val="ga-IE"/>
        </w:rPr>
        <w:t xml:space="preserve"> Tuarascáil an POF </w:t>
      </w:r>
      <w:r w:rsidR="00347E19" w:rsidRPr="00F464E8">
        <w:rPr>
          <w:lang w:bidi="ga-IE" w:val="ga-IE"/>
        </w:rPr>
        <w:t xml:space="preserve">– Dé Luain an 15 Samhain 2021</w:t>
      </w:r>
    </w:p>
    <w:p xmlns:w="http://schemas.openxmlformats.org/wordprocessingml/2006/main" w14:paraId="59D207ED" w14:textId="77777777" w:rsidR="00347E19" w:rsidRDefault="00347E19" w:rsidP="00347E19">
      <w:pPr>
        <w:textAlignment w:val="baseline"/>
        <w:rPr>
          <w:rFonts w:cstheme="minorHAnsi"/>
        </w:rPr>
      </w:pPr>
      <w:r w:rsidRPr="00F464E8">
        <w:rPr>
          <w:lang w:bidi="ga-IE" w:val="ga-IE"/>
        </w:rPr>
        <w:t xml:space="preserve">Agus sinn ag feidhmiú fós ar aon dul le comhairle sláinte poiblí agus rialtais, lena n-áirítear comhairle ón Roinn Oideachais agus ón Roinn Breisoideachais agus Ardoideachais, tá scoileanna/coláistí agus ionaid fós ag feidhmiú de réir na dtreoirlínte iomchuí. Tá cruinnithe fós á dtionól ar líne ar aon dul le comhairle ón rialtas. De réir na treoraíochta ón tseachtain seo caite, moltar d’fhoireann na Ceannoifige oibriú ón mbaile nuair is féidir sin agus leanfaimid orainn ar bhealach an-chúramach agus céimnithe de réir mar a dhéanaimid forbairt agus comhairliúchán ar Bheartas um Chianobair agus ar Bheartas um an gCeart chun Dícheangal a Dhéanamh agus iarracht á déanamh againn maireachtáil le COVID fad a dhéanaimid athcheangal lena chéile chun díriú ar theagasc agus foghlaim inár suíomhanna go léir.   </w:t>
      </w:r>
    </w:p>
    <w:p xmlns:w="http://schemas.openxmlformats.org/wordprocessingml/2006/main" w14:paraId="41C8F396" w14:textId="77777777" w:rsidR="00347E19" w:rsidRPr="00F464E8" w:rsidRDefault="00347E19" w:rsidP="00347E19">
      <w:pPr>
        <w:textAlignment w:val="baseline"/>
        <w:rPr>
          <w:rFonts w:cstheme="minorHAnsi"/>
        </w:rPr>
      </w:pPr>
    </w:p>
    <w:p xmlns:w="http://schemas.openxmlformats.org/wordprocessingml/2006/main" w14:paraId="16325DD3" w14:textId="77777777" w:rsidR="00347E19" w:rsidRDefault="00347E19" w:rsidP="00347E19">
      <w:pPr>
        <w:textAlignment w:val="baseline"/>
        <w:rPr>
          <w:rFonts w:cstheme="minorHAnsi"/>
        </w:rPr>
      </w:pPr>
      <w:r>
        <w:rPr>
          <w:rStyle w:val="normaltextrun"/>
          <w:lang w:bidi="ga-IE" w:val="ga-IE"/>
        </w:rPr>
        <w:t xml:space="preserve">Aithním ceannaireacht Stiúrthóirí Scoileanna, TFE agus BOaO agus na foirne go léir. Is mian liom dea-scéala a roinnt libh, gur chuir Nichola agus Thomas fáilte roimh a n-iníon álainn, Saorlaith Rose Keane an tseachtain seo caite; tá siad go léir ag déanamh go maith. </w:t>
      </w:r>
      <w:r w:rsidRPr="00F464E8">
        <w:rPr>
          <w:lang w:bidi="ga-IE" w:val="ga-IE"/>
        </w:rPr>
        <w:t xml:space="preserve">Fearaim fáilte roimh Noel Kelly a ghlacfaidh ról an Stiúrthóra Scoileanna fad a bheidh Nichola ar shaoire mháithreachais. Is Príomhoide CP an Ghrifín é Noel, a thosaigh an tseachtain seo caite agus a chuirfidh é féin in aithne daoibh ar ball. Tabharfaidh an Fhoireann Ardbhainistíochta tacaíocht do Noel le linn a thréimhse ionduchtaithe. Ghlac an Leas-phríomhoide, Edel Morrow, le post an Phríomhoide. Guímid gach rath ar gach duine ina ról nua. </w:t>
      </w:r>
    </w:p>
    <w:p xmlns:w="http://schemas.openxmlformats.org/wordprocessingml/2006/main" w14:paraId="72A3D3EC" w14:textId="77777777" w:rsidR="00857080" w:rsidRPr="00F464E8" w:rsidRDefault="00857080" w:rsidP="00347E19">
      <w:pPr>
        <w:textAlignment w:val="baseline"/>
        <w:rPr>
          <w:rFonts w:cstheme="minorHAnsi"/>
        </w:rPr>
      </w:pPr>
    </w:p>
    <w:p xmlns:w="http://schemas.openxmlformats.org/wordprocessingml/2006/main" w14:paraId="60341434" w14:textId="77777777" w:rsidR="00347E19" w:rsidRPr="00F464E8" w:rsidRDefault="00347E19" w:rsidP="009D3A2A">
      <w:pPr>
        <w:pStyle w:val="paragraph"/>
        <w:ind w:left="720"/>
        <w:jc w:val="both"/>
        <w:textAlignment w:val="baseline"/>
        <w:rPr>
          <w:rStyle w:val="normaltextrun"/>
          <w:rFonts w:asciiTheme="minorHAnsi" w:hAnsiTheme="minorHAnsi" w:cstheme="minorHAnsi"/>
          <w:sz w:val="22"/>
          <w:szCs w:val="22"/>
          <w:lang w:val="en-US"/>
        </w:rPr>
      </w:pPr>
      <w:r w:rsidRPr="00F464E8">
        <w:rPr>
          <w:rStyle w:val="normaltextrun"/>
          <w:sz w:val="22"/>
          <w:lang w:bidi="ga-IE" w:val="ga-IE"/>
        </w:rPr>
        <w:t xml:space="preserve">Sna míonna amach romhainn, beimid ag obair ar ár Ráiteas Straitéise; beidh Rosemarie McGill ina príomhoifigeach forbartha ag obair leis an bhFoireann Ardbhainistíochta agus tá cuideachta darb ainm Mazars faighte againn chun tacú linn. Beidh siad i dteagmháil libh go léir sna seachtainí amach romhainn. </w:t>
      </w:r>
    </w:p>
    <w:p xmlns:w="http://schemas.openxmlformats.org/wordprocessingml/2006/main" w14:paraId="10146664" w14:textId="77777777" w:rsidR="00347E19" w:rsidRPr="00F464E8" w:rsidRDefault="00347E19" w:rsidP="009D3A2A">
      <w:pPr>
        <w:pStyle w:val="paragraph"/>
        <w:jc w:val="both"/>
        <w:textAlignment w:val="baseline"/>
        <w:rPr>
          <w:rStyle w:val="normaltextrun"/>
          <w:rFonts w:asciiTheme="minorHAnsi" w:hAnsiTheme="minorHAnsi" w:cstheme="minorHAnsi"/>
          <w:sz w:val="22"/>
          <w:szCs w:val="22"/>
          <w:lang w:val="en-US"/>
        </w:rPr>
      </w:pPr>
      <w:r w:rsidRPr="00F464E8">
        <w:rPr>
          <w:rStyle w:val="normaltextrun"/>
          <w:sz w:val="22"/>
          <w:lang w:bidi="ga-IE" w:val="ga-IE"/>
        </w:rPr>
        <w:t xml:space="preserve"> </w:t>
      </w:r>
    </w:p>
    <w:p xmlns:w="http://schemas.openxmlformats.org/wordprocessingml/2006/main" w14:paraId="59A96F69" w14:textId="77777777" w:rsidR="00347E19" w:rsidRPr="00F464E8" w:rsidRDefault="00347E19" w:rsidP="009D3A2A">
      <w:pPr>
        <w:textAlignment w:val="baseline"/>
        <w:rPr>
          <w:rStyle w:val="normaltextrun"/>
          <w:rFonts w:cstheme="minorHAnsi"/>
          <w:lang w:val="en-US"/>
        </w:rPr>
      </w:pPr>
      <w:r w:rsidRPr="00F464E8">
        <w:rPr>
          <w:rStyle w:val="normaltextrun"/>
          <w:lang w:bidi="ga-IE" w:val="ga-IE"/>
        </w:rPr>
        <w:t xml:space="preserve">Maidir leis na tuarascálacha TFE, is mian linn a chinntiú go mbeidh go leor ama againn do na nuashonruithe i ndáil le Foirgnimh, Acmhainní Daonna agus Airgeadas. Labhróidh Debbie libh fúthu sin. Roimhe sin, tabharfaidh an Stiúrthóir TFE (Siobhan Lynch) nuashonrú daoibh, tabharfaidh Adrian nuashonrú daoibh ar thuarascáil na Stiúrthóirí Scoileanna agus cuirfidh Noel é féin in aithne daoibh. </w:t>
      </w:r>
    </w:p>
    <w:p xmlns:w="http://schemas.openxmlformats.org/wordprocessingml/2006/main" w14:paraId="5B68B9CD" w14:textId="77777777" w:rsidR="00347E19" w:rsidRPr="00F464E8" w:rsidRDefault="00347E19" w:rsidP="009D3A2A">
      <w:pPr>
        <w:textAlignment w:val="baseline"/>
        <w:rPr>
          <w:rFonts w:cstheme="minorHAnsi"/>
          <w:lang w:val="en-US"/>
        </w:rPr>
      </w:pPr>
      <w:r w:rsidRPr="00F464E8">
        <w:rPr>
          <w:rStyle w:val="normaltextrun"/>
          <w:lang w:bidi="ga-IE" w:val="ga-IE"/>
        </w:rPr>
        <w:t xml:space="preserve"> </w:t>
      </w:r>
    </w:p>
    <w:p xmlns:w="http://schemas.openxmlformats.org/wordprocessingml/2006/main" w14:paraId="18366811" w14:textId="77777777" w:rsidR="00347E19" w:rsidRPr="00F464E8" w:rsidRDefault="00347E19" w:rsidP="009D3A2A">
      <w:pPr>
        <w:rPr>
          <w:rFonts w:eastAsiaTheme="minorEastAsia"/>
          <w:b/>
          <w:bCs/>
        </w:rPr>
      </w:pPr>
      <w:r w:rsidRPr="00F464E8">
        <w:rPr>
          <w:b/>
          <w:lang w:bidi="ga-IE" w:val="ga-IE"/>
        </w:rPr>
        <w:t xml:space="preserve">Stiúrthóir Breisoideachais agus Oiliúna </w:t>
      </w:r>
    </w:p>
    <w:p xmlns:w="http://schemas.openxmlformats.org/wordprocessingml/2006/main" w14:paraId="4C1A4FA2" w14:textId="77777777" w:rsidR="00347E19" w:rsidRPr="00F464E8" w:rsidRDefault="00347E19" w:rsidP="009D3A2A">
      <w:pPr>
        <w:rPr>
          <w:rFonts w:eastAsiaTheme="minorEastAsia"/>
          <w:b/>
          <w:bCs/>
        </w:rPr>
      </w:pPr>
      <w:r w:rsidRPr="00F464E8">
        <w:rPr>
          <w:b/>
          <w:lang w:bidi="ga-IE" w:val="ga-IE"/>
        </w:rPr>
        <w:t xml:space="preserve">Athoscailt coláistí agus ionad BOaO</w:t>
      </w:r>
    </w:p>
    <w:p xmlns:w="http://schemas.openxmlformats.org/wordprocessingml/2006/main" w14:paraId="60346551" w14:textId="77777777" w:rsidR="00347E19" w:rsidRDefault="00347E19" w:rsidP="009D3A2A">
      <w:pPr>
        <w:rPr>
          <w:rFonts w:eastAsiaTheme="minorEastAsia"/>
          <w:lang w:val="en-US"/>
        </w:rPr>
      </w:pPr>
      <w:r w:rsidRPr="00F464E8">
        <w:rPr>
          <w:lang w:bidi="ga-IE" w:val="ga-IE"/>
        </w:rPr>
        <w:t xml:space="preserve">Tá treoraíocht ó BOOÉ agus ó Ghrúpa Oibre Pháirtithe Leasmhara BOaO á leanúint ag coláistí agus ionaid BOaO i BOOÁCDL i gcónaí, lena n-áirítear an “Ráiteas ar Fhilleadh Sábháilte BOaO.”  An sprioc atá againn ná díriú ar leas agus ar shábháilteacht ar bhfoghlaimeoirí agus ár bhfoirne fad a éascófar rochtain ar na hionaid don líon is airde mac léinn agus is féidir freastal orthu go sábháilte ar an láthair faoi na srianta reatha. </w:t>
      </w:r>
    </w:p>
    <w:p xmlns:w="http://schemas.openxmlformats.org/wordprocessingml/2006/main" w14:paraId="0D0B940D" w14:textId="77777777" w:rsidR="001347EC" w:rsidRPr="00F464E8" w:rsidRDefault="001347EC" w:rsidP="009D3A2A">
      <w:pPr>
        <w:rPr>
          <w:rFonts w:eastAsiaTheme="minorEastAsia"/>
        </w:rPr>
      </w:pPr>
    </w:p>
    <w:p xmlns:w="http://schemas.openxmlformats.org/wordprocessingml/2006/main" w14:paraId="043E1890" w14:textId="77777777" w:rsidR="00347E19" w:rsidRPr="00F464E8" w:rsidRDefault="00347E19" w:rsidP="009D3A2A">
      <w:pPr>
        <w:rPr>
          <w:rFonts w:eastAsiaTheme="minorEastAsia"/>
          <w:b/>
          <w:bCs/>
        </w:rPr>
      </w:pPr>
      <w:r w:rsidRPr="00F464E8">
        <w:rPr>
          <w:b/>
          <w:lang w:bidi="ga-IE" w:val="ga-IE"/>
        </w:rPr>
        <w:t xml:space="preserve">An tAthbhreithniú Tosaigh</w:t>
      </w:r>
    </w:p>
    <w:p xmlns:w="http://schemas.openxmlformats.org/wordprocessingml/2006/main" w14:paraId="3E699240" w14:textId="77777777" w:rsidR="00347E19" w:rsidRPr="00F464E8" w:rsidRDefault="00347E19" w:rsidP="00347E19">
      <w:pPr>
        <w:rPr>
          <w:rFonts w:eastAsiaTheme="minorEastAsia"/>
        </w:rPr>
      </w:pPr>
      <w:r w:rsidRPr="00F464E8">
        <w:rPr>
          <w:lang w:bidi="ga-IE" w:val="ga-IE"/>
        </w:rPr>
        <w:t xml:space="preserve">Tá foireann BOaO um Dhearbhú Cáilíochta i mbun ullmhúcháin don chéad athbhreithniú seachtrach ar chórais BOaO maidir le dearbhú cáilíochta. Tá an Phróifíl ar Sholáthróirí agus an Tuarascáil Féinmheasúnaithe á dtabhairt chun críche faoi láthair ag an Aonad um Dhearbhú Cáilíochta, Pleanáil agus Straitéis. Is doiciméad cuimsitheach a bheidh sa Tuarascáil Féinmheasúnaithe, bunaithe ar aiseolas ó bhaill foirne, foghlaimeoirí agus páirtithe leasmhara eile, agus ar thaithí daoine ar bheith ag obair/ag foghlaim le BOOÁCDL. Beidh an Tuarascáil mar bhonn faisnéise do Phlean um Fheabhsú Cáilíochta amach anseo.</w:t>
      </w:r>
    </w:p>
    <w:p xmlns:w="http://schemas.openxmlformats.org/wordprocessingml/2006/main" w14:paraId="0E27B00A" w14:textId="77777777" w:rsidR="00347E19" w:rsidRPr="00F464E8" w:rsidRDefault="00347E19" w:rsidP="00347E19">
      <w:pPr>
        <w:rPr>
          <w:rFonts w:eastAsiaTheme="minorEastAsia"/>
          <w:b/>
          <w:bCs/>
          <w:lang w:val="en-US"/>
        </w:rPr>
      </w:pPr>
    </w:p>
    <w:p xmlns:w="http://schemas.openxmlformats.org/wordprocessingml/2006/main" w14:paraId="4435B626" w14:textId="77777777" w:rsidR="00347E19" w:rsidRPr="00F464E8" w:rsidRDefault="00347E19" w:rsidP="00347E19">
      <w:pPr>
        <w:rPr>
          <w:rFonts w:eastAsiaTheme="minorEastAsia"/>
          <w:b/>
          <w:bCs/>
        </w:rPr>
      </w:pPr>
      <w:r w:rsidRPr="00F464E8">
        <w:rPr>
          <w:b/>
          <w:lang w:bidi="ga-IE" w:val="ga-IE"/>
        </w:rPr>
        <w:t xml:space="preserve">An Ciste um Míbhuntáiste Oideachasúil a Mhaolú (MAEDF): Babhta 2</w:t>
      </w:r>
    </w:p>
    <w:p xmlns:w="http://schemas.openxmlformats.org/wordprocessingml/2006/main" w14:paraId="2FF66442" w14:textId="77777777" w:rsidR="00347E19" w:rsidRDefault="00347E19" w:rsidP="00347E19">
      <w:pPr>
        <w:rPr>
          <w:rFonts w:eastAsiaTheme="minorEastAsia"/>
          <w:lang w:val="en-US"/>
        </w:rPr>
      </w:pPr>
      <w:r w:rsidRPr="00F464E8">
        <w:rPr>
          <w:lang w:bidi="ga-IE" w:val="ga-IE"/>
        </w:rPr>
        <w:t xml:space="preserve">Tionóladh Babhta 2 den MEADF i mí na Samhna agus mar thoradh air, rinne roinnt iarratasóirí inmheánacha iarratas ar chistiú do thionscadail chun míbhuntáiste oideachasúil a mhaolú. D’fhormheas an Painéal Formheasta €30,000 breise. Cuirfear an toradh in iúl do na hionaid/scoileanna a n-éireoidh leo chomh luath agus a dheimhníonn SOLAS leithdháileadh an chistithe sin do na hiarratais rathúla.</w:t>
      </w:r>
    </w:p>
    <w:p xmlns:w="http://schemas.openxmlformats.org/wordprocessingml/2006/main" w14:paraId="60061E4C" w14:textId="77777777" w:rsidR="001347EC" w:rsidRPr="00F464E8" w:rsidRDefault="001347EC" w:rsidP="00347E19">
      <w:pPr>
        <w:rPr>
          <w:rFonts w:eastAsiaTheme="minorEastAsia"/>
        </w:rPr>
      </w:pPr>
    </w:p>
    <w:p xmlns:w="http://schemas.openxmlformats.org/wordprocessingml/2006/main" w14:paraId="55EA4EED" w14:textId="77777777" w:rsidR="00347E19" w:rsidRPr="00F464E8" w:rsidRDefault="00347E19" w:rsidP="00347E19">
      <w:pPr>
        <w:rPr>
          <w:rFonts w:eastAsiaTheme="minorEastAsia"/>
          <w:b/>
          <w:bCs/>
        </w:rPr>
      </w:pPr>
      <w:r w:rsidRPr="00F464E8">
        <w:rPr>
          <w:b/>
          <w:lang w:bidi="ga-IE" w:val="ga-IE"/>
        </w:rPr>
        <w:t xml:space="preserve">Is féidir iarratais ar chláir BOaO a dhéanamh tríd an CAO anois</w:t>
      </w:r>
    </w:p>
    <w:p xmlns:w="http://schemas.openxmlformats.org/wordprocessingml/2006/main" w14:paraId="7594DE66" w14:textId="77777777" w:rsidR="00347E19" w:rsidRPr="00F464E8" w:rsidRDefault="00347E19" w:rsidP="00347E19">
      <w:pPr>
        <w:rPr>
          <w:rFonts w:eastAsiaTheme="minorEastAsia"/>
        </w:rPr>
      </w:pPr>
      <w:r w:rsidRPr="00F464E8">
        <w:rPr>
          <w:lang w:bidi="ga-IE" w:val="ga-IE"/>
        </w:rPr>
        <w:t xml:space="preserve">D’oibrigh foireann pleanála BOaO le BOOÉ agus an CAO ar thionscadal píolótach lena chinntiú gur féidir iarratas ar chláir ar leibhéal 5 &amp; 6 a sholáthraítear i gcoláistí agus ionaid BOaO agus atá dírithe ar fhágálaithe scoile a dhéanamh tríd an CAO in 2022.  Tá an CAO oscailte d’iarratais le haghaidh 2022 anois agus tá 37 gclár iar-Ardteistiméireachta BOOÁCDL ar fáil ar an CAO anois agus iad níos inrochtana don chohórt sin. </w:t>
      </w:r>
    </w:p>
    <w:p xmlns:w="http://schemas.openxmlformats.org/wordprocessingml/2006/main" w14:paraId="3F88D454" w14:textId="77777777" w:rsidR="00347E19" w:rsidRPr="00F464E8" w:rsidRDefault="00347E19" w:rsidP="00347E19">
      <w:pPr>
        <w:rPr>
          <w:rFonts w:eastAsiaTheme="minorEastAsia"/>
          <w:b/>
          <w:bCs/>
        </w:rPr>
      </w:pPr>
      <w:r w:rsidRPr="00F464E8">
        <w:rPr>
          <w:b/>
          <w:lang w:bidi="ga-IE" w:val="ga-IE"/>
        </w:rPr>
        <w:t xml:space="preserve">Comhaontú Feidhmíochta Straitéiseach nua le SOLAS 2022-2024</w:t>
      </w:r>
    </w:p>
    <w:p xmlns:w="http://schemas.openxmlformats.org/wordprocessingml/2006/main" w14:paraId="65476657" w14:textId="77777777" w:rsidR="00347E19" w:rsidRDefault="00347E19" w:rsidP="00347E19">
      <w:pPr>
        <w:rPr>
          <w:rFonts w:eastAsiaTheme="minorEastAsia"/>
          <w:lang w:val="en-US"/>
        </w:rPr>
      </w:pPr>
      <w:r w:rsidRPr="00F464E8">
        <w:rPr>
          <w:lang w:bidi="ga-IE" w:val="ga-IE"/>
        </w:rPr>
        <w:t xml:space="preserve">Cuirfear tús an tseachtain seo le comhairliúchán ar Chomhaontú Feidhmíochta Straitéiseach nua idir BOOnna, lena n-áirítear BOOÁCDL agus SOLAS le haghaidh 2022-2024. Beidh an comhaontú nua sin ar aon dul le Colúin Straitéise agus Straitéiseacha BOaO agus cumhdófar ann spriocanna agus torthaí nua. Is dócha go n-áireofar le spriocanna nua fócas ar thacú le fostaíocht dul chun cinn laistigh do BOaO, chomh maith le dul ar aghaidh chuig AOaO, cuimsiú grúpaí imeallaithe a chothú, deiseanna cur le scileanna ar feadh an tsaoil agus na gairme a sholáthar, chomh maith le fócas níos mó ar scileanna sonracha a fhorbairt maidir le hiarfheistiú, scileanna glasa, foirgníocht, agus líon níos airde áiteanna printíseachta. Tá spriocanna le tabhairt chun críche faoi dheireadh mhí na Nollag 2021. Comhaontaíodh na Comhaontuithe Feidhmíochta Straitéiseacha i mí Aibreáin 2021. </w:t>
      </w:r>
    </w:p>
    <w:p xmlns:w="http://schemas.openxmlformats.org/wordprocessingml/2006/main" w14:paraId="44EAFD9C" w14:textId="77777777" w:rsidR="001347EC" w:rsidRPr="00F464E8" w:rsidRDefault="001347EC" w:rsidP="00347E19">
      <w:pPr>
        <w:rPr>
          <w:rFonts w:eastAsiaTheme="minorEastAsia"/>
        </w:rPr>
      </w:pPr>
    </w:p>
    <w:p xmlns:w="http://schemas.openxmlformats.org/wordprocessingml/2006/main" w14:paraId="74BD78FA" w14:textId="77777777" w:rsidR="00347E19" w:rsidRPr="00F464E8" w:rsidRDefault="00347E19" w:rsidP="00347E19">
      <w:pPr>
        <w:textAlignment w:val="baseline"/>
        <w:rPr>
          <w:rFonts w:eastAsia="Times New Roman" w:cstheme="minorHAnsi"/>
          <w:b/>
          <w:bCs/>
          <w:color w:val="000000" w:themeColor="text1"/>
          <w:lang w:eastAsia="en-GB"/>
        </w:rPr>
      </w:pPr>
      <w:r w:rsidRPr="00F464E8">
        <w:rPr>
          <w:b/>
          <w:lang w:bidi="ga-IE" w:val="ga-IE"/>
        </w:rPr>
        <w:t xml:space="preserve">Stiúrthóirí Scoileanna</w:t>
      </w:r>
    </w:p>
    <w:p xmlns:w="http://schemas.openxmlformats.org/wordprocessingml/2006/main" w14:paraId="2A260235" w14:textId="77777777" w:rsidR="00347E19" w:rsidRDefault="00347E19" w:rsidP="00347E19">
      <w:pPr>
        <w:textAlignment w:val="baseline"/>
        <w:rPr>
          <w:rFonts w:eastAsia="Times New Roman" w:cstheme="minorHAnsi"/>
          <w:bCs/>
          <w:color w:val="000000" w:themeColor="text1"/>
          <w:lang w:eastAsia="en-GB"/>
        </w:rPr>
      </w:pPr>
      <w:r w:rsidRPr="00F464E8">
        <w:rPr>
          <w:lang w:bidi="ga-IE" w:val="ga-IE"/>
        </w:rPr>
        <w:t xml:space="preserve">Thug Adrian Flynn nuashonrú ar na forbairtí is déanaí i scoileanna agus roinn sé an chéad eagrán den nuachtlitir leis an mBord. Chuir an Stiúrthóir Gníomhach Scoileanna, Noel Kelly, é féin in aithne do na comhaltaí boird.</w:t>
      </w:r>
    </w:p>
    <w:p xmlns:w="http://schemas.openxmlformats.org/wordprocessingml/2006/main" w14:paraId="4B94D5A5" w14:textId="77777777" w:rsidR="002F755D" w:rsidRPr="00F464E8" w:rsidRDefault="002F755D" w:rsidP="00347E19">
      <w:pPr>
        <w:textAlignment w:val="baseline"/>
        <w:rPr>
          <w:rFonts w:eastAsia="Times New Roman" w:cstheme="minorHAnsi"/>
          <w:bCs/>
          <w:color w:val="000000" w:themeColor="text1"/>
          <w:lang w:eastAsia="en-GB"/>
        </w:rPr>
      </w:pPr>
    </w:p>
    <w:p xmlns:w="http://schemas.openxmlformats.org/wordprocessingml/2006/main" w14:paraId="4C49EB58" w14:textId="77777777" w:rsidR="00347E19" w:rsidRPr="00F464E8" w:rsidRDefault="00347E19" w:rsidP="00347E19">
      <w:pPr>
        <w:textAlignment w:val="baseline"/>
        <w:rPr>
          <w:rFonts w:eastAsia="Times New Roman" w:cstheme="minorHAnsi"/>
          <w:b/>
          <w:bCs/>
          <w:color w:val="000000" w:themeColor="text1"/>
          <w:lang w:eastAsia="en-GB"/>
        </w:rPr>
      </w:pPr>
      <w:r w:rsidRPr="00F464E8">
        <w:rPr>
          <w:b/>
          <w:lang w:bidi="ga-IE" w:val="ga-IE"/>
        </w:rPr>
        <w:t xml:space="preserve">Stiúrthóir ar Thacaíocht agus Fhorbairt Eagraíochta (TFE) - Tuarascáil TFE</w:t>
      </w:r>
    </w:p>
    <w:p xmlns:w="http://schemas.openxmlformats.org/wordprocessingml/2006/main" w14:paraId="4255591F" w14:textId="77777777" w:rsidR="00347E19" w:rsidRPr="00F72E14" w:rsidRDefault="001078C2" w:rsidP="00347E19">
      <w:pPr>
        <w:textAlignment w:val="baseline"/>
        <w:rPr>
          <w:rFonts w:eastAsia="Times New Roman" w:cstheme="minorHAnsi"/>
          <w:bCs/>
          <w:color w:val="000000" w:themeColor="text1"/>
          <w:lang w:eastAsia="en-GB"/>
        </w:rPr>
      </w:pPr>
      <w:r w:rsidRPr="00F72E14">
        <w:rPr>
          <w:lang w:bidi="ga-IE" w:val="ga-IE"/>
        </w:rPr>
        <w:t xml:space="preserve">Thug Debbie Howlett nuashonruithe ar an Tuarascáil Airgeadais agus ar an Tuarascáil Foirgneamh.</w:t>
      </w:r>
    </w:p>
    <w:p xmlns:w="http://schemas.openxmlformats.org/wordprocessingml/2006/main" w14:paraId="6E7BEAA2" w14:textId="77777777" w:rsidR="00347E19" w:rsidRPr="00F464E8" w:rsidRDefault="00347E19" w:rsidP="00347E19">
      <w:pPr>
        <w:pStyle w:val="xmsonormal"/>
        <w:spacing w:before="0" w:beforeAutospacing="0" w:after="0" w:afterAutospacing="0"/>
        <w:jc w:val="both"/>
        <w:rPr>
          <w:rFonts w:asciiTheme="minorHAnsi" w:hAnsiTheme="minorHAnsi" w:cstheme="minorHAnsi"/>
          <w:strike/>
          <w:color w:val="201F1E"/>
          <w:sz w:val="22"/>
          <w:szCs w:val="22"/>
          <w:bdr w:val="none" w:sz="0" w:space="0" w:color="auto" w:frame="1"/>
          <w:lang w:val="en-GB"/>
        </w:rPr>
      </w:pPr>
      <w:r w:rsidRPr="00F464E8">
        <w:rPr>
          <w:strike/>
          <w:color w:val="201F1E"/>
          <w:sz w:val="22"/>
          <w:bdr w:val="none" w:sz="0" w:space="0" w:color="auto" w:frame="1"/>
          <w:lang w:bidi="ga-IE" w:val="ga-IE"/>
        </w:rPr>
        <w:t xml:space="preserve"> </w:t>
      </w:r>
    </w:p>
    <w:p xmlns:w="http://schemas.openxmlformats.org/wordprocessingml/2006/main" w14:paraId="3DEEC669" w14:textId="77777777" w:rsidR="008E0C6A" w:rsidRDefault="008E0C6A" w:rsidP="001078C2">
      <w:pPr>
        <w:spacing w:after="0" w:line="259" w:lineRule="auto"/>
        <w:ind w:left="0" w:right="0" w:firstLine="0"/>
        <w:jc w:val="left"/>
      </w:pPr>
    </w:p>
    <w:p xmlns:w="http://schemas.openxmlformats.org/wordprocessingml/2006/main" w14:paraId="2B09A2B2" w14:textId="77777777" w:rsidR="008E0C6A" w:rsidRDefault="00F802A6">
      <w:pPr>
        <w:spacing w:after="3" w:line="259" w:lineRule="auto"/>
        <w:ind w:left="716" w:right="3932"/>
        <w:jc w:val="left"/>
      </w:pPr>
      <w:r>
        <w:rPr>
          <w:b/>
          <w:lang w:bidi="ga-IE" w:val="ga-IE"/>
        </w:rPr>
        <w:t xml:space="preserve">5.1 Tuarascáil Airgeadais Tugtha ar Aird </w:t>
      </w:r>
    </w:p>
    <w:p xmlns:w="http://schemas.openxmlformats.org/wordprocessingml/2006/main" w14:paraId="1B7172F4" w14:textId="77777777" w:rsidR="009171D7" w:rsidRDefault="00F802A6">
      <w:pPr>
        <w:spacing w:after="0" w:line="259" w:lineRule="auto"/>
        <w:ind w:left="721" w:right="0" w:firstLine="0"/>
        <w:jc w:val="left"/>
      </w:pPr>
      <w:r>
        <w:rPr>
          <w:b/>
          <w:lang w:bidi="ga-IE" w:val="ga-IE"/>
        </w:rPr>
        <w:t xml:space="preserve"> </w:t>
      </w:r>
    </w:p>
    <w:tbl xmlns:w="http://schemas.openxmlformats.org/wordprocessingml/2006/main">
      <w:tblPr>
        <w:tblStyle w:val="TableGrid1"/>
        <w:tblW w:w="10081" w:type="dxa"/>
        <w:tblInd w:w="888" w:type="dxa"/>
        <w:tblCellMar>
          <w:top w:w="1" w:type="dxa"/>
          <w:left w:w="26" w:type="dxa"/>
        </w:tblCellMar>
        <w:tblLook w:val="04A0" w:firstRow="1" w:lastRow="0" w:firstColumn="1" w:lastColumn="0" w:noHBand="0" w:noVBand="1"/>
      </w:tblPr>
      <w:tblGrid>
        <w:gridCol w:w="1658"/>
        <w:gridCol w:w="1806"/>
        <w:gridCol w:w="1441"/>
        <w:gridCol w:w="294"/>
        <w:gridCol w:w="1334"/>
        <w:gridCol w:w="375"/>
        <w:gridCol w:w="1345"/>
        <w:gridCol w:w="317"/>
        <w:gridCol w:w="1511"/>
      </w:tblGrid>
      <w:tr w:rsidR="009171D7" w14:paraId="1E79D948" w14:textId="77777777" w:rsidTr="00393BB5">
        <w:trPr>
          <w:trHeight w:val="179"/>
        </w:trPr>
        <w:tc>
          <w:tcPr>
            <w:tcW w:w="8928" w:type="dxa"/>
            <w:gridSpan w:val="8"/>
            <w:tcBorders>
              <w:top w:val="single" w:sz="8" w:space="0" w:color="000000"/>
              <w:left w:val="single" w:sz="8" w:space="0" w:color="000000"/>
              <w:bottom w:val="single" w:sz="2" w:space="0" w:color="000000"/>
              <w:right w:val="nil"/>
            </w:tcBorders>
          </w:tcPr>
          <w:p w14:paraId="78D3862C" w14:textId="77777777" w:rsidR="009171D7" w:rsidRDefault="009171D7" w:rsidP="00393BB5">
            <w:pPr>
              <w:spacing w:after="0"/>
              <w:ind w:left="1347"/>
              <w:jc w:val="center"/>
              <w:rPr>
                <w:b/>
                <w:sz w:val="14"/>
              </w:rPr>
            </w:pPr>
            <w:r>
              <w:rPr>
                <w:b/>
                <w:sz w:val="14"/>
                <w:lang w:bidi="ga-IE" w:val="ga-IE"/>
              </w:rPr>
              <w:t xml:space="preserve">BORD OIDEACHAIS AGUS OILIÚNA ÁTHA CLIATH AGUS DHÚN LAOGHAIRE</w:t>
            </w:r>
          </w:p>
          <w:p w14:paraId="54CE344B" w14:textId="77777777" w:rsidR="009171D7" w:rsidRDefault="009171D7" w:rsidP="00393BB5">
            <w:pPr>
              <w:spacing w:after="0"/>
              <w:ind w:left="1347"/>
              <w:jc w:val="center"/>
            </w:pPr>
            <w:r>
              <w:rPr>
                <w:b/>
                <w:sz w:val="14"/>
                <w:lang w:bidi="ga-IE" w:val="ga-IE"/>
              </w:rPr>
              <w:t xml:space="preserve">TUARASCÁIL AIRGEADAIS</w:t>
            </w:r>
          </w:p>
        </w:tc>
        <w:tc>
          <w:tcPr>
            <w:tcW w:w="1153" w:type="dxa"/>
            <w:tcBorders>
              <w:top w:val="single" w:sz="8" w:space="0" w:color="000000"/>
              <w:left w:val="nil"/>
              <w:bottom w:val="single" w:sz="2" w:space="0" w:color="000000"/>
              <w:right w:val="single" w:sz="8" w:space="0" w:color="000000"/>
            </w:tcBorders>
          </w:tcPr>
          <w:p w14:paraId="3656B9AB" w14:textId="77777777" w:rsidR="009171D7" w:rsidRDefault="009171D7" w:rsidP="00393BB5"/>
        </w:tc>
      </w:tr>
      <w:tr w:rsidR="009171D7" w14:paraId="52443289" w14:textId="77777777" w:rsidTr="00393BB5">
        <w:trPr>
          <w:trHeight w:val="317"/>
        </w:trPr>
        <w:tc>
          <w:tcPr>
            <w:tcW w:w="8928" w:type="dxa"/>
            <w:gridSpan w:val="8"/>
            <w:tcBorders>
              <w:top w:val="single" w:sz="2" w:space="0" w:color="000000"/>
              <w:left w:val="single" w:sz="8" w:space="0" w:color="000000"/>
              <w:bottom w:val="single" w:sz="2" w:space="0" w:color="000000"/>
              <w:right w:val="nil"/>
            </w:tcBorders>
          </w:tcPr>
          <w:p w14:paraId="157FE93F" w14:textId="77777777" w:rsidR="009171D7" w:rsidRDefault="009171D7" w:rsidP="00393BB5">
            <w:pPr>
              <w:spacing w:after="0"/>
              <w:ind w:left="1346"/>
              <w:jc w:val="center"/>
            </w:pPr>
            <w:r>
              <w:rPr>
                <w:b/>
                <w:sz w:val="14"/>
                <w:lang w:bidi="ga-IE" w:val="ga-IE"/>
              </w:rPr>
              <w:t xml:space="preserve">AN BHLIAIN GO DTÍ SEO Deireadh Fómhair 2021</w:t>
            </w:r>
          </w:p>
        </w:tc>
        <w:tc>
          <w:tcPr>
            <w:tcW w:w="1153" w:type="dxa"/>
            <w:tcBorders>
              <w:top w:val="single" w:sz="2" w:space="0" w:color="000000"/>
              <w:left w:val="nil"/>
              <w:bottom w:val="single" w:sz="2" w:space="0" w:color="000000"/>
              <w:right w:val="single" w:sz="8" w:space="0" w:color="000000"/>
            </w:tcBorders>
          </w:tcPr>
          <w:p w14:paraId="45FB0818" w14:textId="77777777" w:rsidR="009171D7" w:rsidRDefault="009171D7" w:rsidP="00393BB5"/>
        </w:tc>
      </w:tr>
      <w:tr w:rsidR="009171D7" w14:paraId="53336D81" w14:textId="77777777" w:rsidTr="00393BB5">
        <w:trPr>
          <w:trHeight w:val="359"/>
        </w:trPr>
        <w:tc>
          <w:tcPr>
            <w:tcW w:w="594" w:type="dxa"/>
            <w:tcBorders>
              <w:top w:val="single" w:sz="2" w:space="0" w:color="000000"/>
              <w:left w:val="single" w:sz="8" w:space="0" w:color="000000"/>
              <w:bottom w:val="single" w:sz="2" w:space="0" w:color="000000"/>
              <w:right w:val="single" w:sz="2" w:space="0" w:color="000000"/>
            </w:tcBorders>
          </w:tcPr>
          <w:p w14:paraId="049F31CB"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vAlign w:val="bottom"/>
          </w:tcPr>
          <w:p w14:paraId="0D265773" w14:textId="77777777" w:rsidR="009171D7" w:rsidRDefault="009171D7" w:rsidP="00393BB5">
            <w:pPr>
              <w:spacing w:after="0"/>
              <w:ind w:left="1"/>
            </w:pPr>
            <w:r>
              <w:rPr>
                <w:b/>
                <w:sz w:val="14"/>
                <w:lang w:bidi="ga-IE" w:val="ga-IE"/>
              </w:rPr>
              <w:t xml:space="preserve">Clár</w:t>
            </w:r>
          </w:p>
        </w:tc>
        <w:tc>
          <w:tcPr>
            <w:tcW w:w="1148" w:type="dxa"/>
            <w:tcBorders>
              <w:top w:val="single" w:sz="2" w:space="0" w:color="000000"/>
              <w:left w:val="single" w:sz="2" w:space="0" w:color="000000"/>
              <w:bottom w:val="single" w:sz="2" w:space="0" w:color="000000"/>
              <w:right w:val="single" w:sz="2" w:space="0" w:color="000000"/>
            </w:tcBorders>
          </w:tcPr>
          <w:p w14:paraId="6BA00435" w14:textId="77777777" w:rsidR="009171D7" w:rsidRDefault="009171D7" w:rsidP="00393BB5">
            <w:pPr>
              <w:spacing w:after="0"/>
              <w:ind w:left="1"/>
            </w:pPr>
            <w:r>
              <w:rPr>
                <w:b/>
                <w:sz w:val="14"/>
                <w:lang w:bidi="ga-IE" w:val="ga-IE"/>
              </w:rPr>
              <w:t xml:space="preserve">Airgid Deontais Tosaigh </w:t>
            </w:r>
          </w:p>
          <w:p w14:paraId="01259001" w14:textId="77777777" w:rsidR="009171D7" w:rsidRDefault="009171D7" w:rsidP="00393BB5">
            <w:pPr>
              <w:spacing w:after="0"/>
              <w:ind w:left="1"/>
            </w:pPr>
            <w:r>
              <w:rPr>
                <w:b/>
                <w:sz w:val="14"/>
                <w:lang w:bidi="ga-IE" w:val="ga-IE"/>
              </w:rPr>
              <w:t xml:space="preserve">Iarmhéid</w:t>
            </w:r>
          </w:p>
        </w:tc>
        <w:tc>
          <w:tcPr>
            <w:tcW w:w="542" w:type="dxa"/>
            <w:tcBorders>
              <w:top w:val="single" w:sz="2" w:space="0" w:color="000000"/>
              <w:left w:val="single" w:sz="2" w:space="0" w:color="000000"/>
              <w:bottom w:val="single" w:sz="2" w:space="0" w:color="000000"/>
              <w:right w:val="single" w:sz="2" w:space="0" w:color="000000"/>
            </w:tcBorders>
          </w:tcPr>
          <w:p w14:paraId="53128261"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105C9217" w14:textId="77777777" w:rsidR="009171D7" w:rsidRDefault="009171D7" w:rsidP="00393BB5">
            <w:pPr>
              <w:spacing w:after="0"/>
              <w:ind w:left="1"/>
            </w:pPr>
            <w:r>
              <w:rPr>
                <w:b/>
                <w:sz w:val="14"/>
                <w:lang w:bidi="ga-IE" w:val="ga-IE"/>
              </w:rPr>
              <w:t xml:space="preserve">Fáltais </w:t>
            </w:r>
          </w:p>
        </w:tc>
        <w:tc>
          <w:tcPr>
            <w:tcW w:w="658" w:type="dxa"/>
            <w:tcBorders>
              <w:top w:val="single" w:sz="2" w:space="0" w:color="000000"/>
              <w:left w:val="single" w:sz="2" w:space="0" w:color="000000"/>
              <w:bottom w:val="single" w:sz="2" w:space="0" w:color="000000"/>
              <w:right w:val="single" w:sz="2" w:space="0" w:color="000000"/>
            </w:tcBorders>
          </w:tcPr>
          <w:p w14:paraId="62486C05"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58E6FEE6" w14:textId="77777777" w:rsidR="009171D7" w:rsidRDefault="009171D7" w:rsidP="00393BB5">
            <w:pPr>
              <w:spacing w:after="0"/>
              <w:ind w:left="1"/>
            </w:pPr>
            <w:r>
              <w:rPr>
                <w:b/>
                <w:sz w:val="14"/>
                <w:lang w:bidi="ga-IE" w:val="ga-IE"/>
              </w:rPr>
              <w:t xml:space="preserve">Íocaíochtaí</w:t>
            </w:r>
          </w:p>
        </w:tc>
        <w:tc>
          <w:tcPr>
            <w:tcW w:w="659" w:type="dxa"/>
            <w:tcBorders>
              <w:top w:val="single" w:sz="2" w:space="0" w:color="000000"/>
              <w:left w:val="single" w:sz="2" w:space="0" w:color="000000"/>
              <w:bottom w:val="single" w:sz="2" w:space="0" w:color="000000"/>
              <w:right w:val="single" w:sz="2" w:space="0" w:color="000000"/>
            </w:tcBorders>
          </w:tcPr>
          <w:p w14:paraId="4101652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65A82010" w14:textId="77777777" w:rsidR="009171D7" w:rsidRDefault="009171D7" w:rsidP="00393BB5">
            <w:pPr>
              <w:spacing w:after="0"/>
              <w:ind w:left="1"/>
            </w:pPr>
            <w:r>
              <w:rPr>
                <w:b/>
                <w:sz w:val="14"/>
                <w:lang w:bidi="ga-IE" w:val="ga-IE"/>
              </w:rPr>
              <w:t xml:space="preserve">Airgid Deontais Deiridh </w:t>
            </w:r>
          </w:p>
          <w:p w14:paraId="759668EC" w14:textId="77777777" w:rsidR="009171D7" w:rsidRDefault="009171D7" w:rsidP="00393BB5">
            <w:pPr>
              <w:spacing w:after="0"/>
              <w:ind w:left="1"/>
            </w:pPr>
            <w:r>
              <w:rPr>
                <w:b/>
                <w:sz w:val="14"/>
                <w:lang w:bidi="ga-IE" w:val="ga-IE"/>
              </w:rPr>
              <w:t xml:space="preserve">Iarmhéid</w:t>
            </w:r>
          </w:p>
        </w:tc>
      </w:tr>
      <w:tr w:rsidR="009171D7" w14:paraId="1D7048CB"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B99056E"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tcPr>
          <w:p w14:paraId="1299C43A" w14:textId="77777777" w:rsidR="009171D7" w:rsidRDefault="009171D7" w:rsidP="00393BB5"/>
        </w:tc>
        <w:tc>
          <w:tcPr>
            <w:tcW w:w="1148" w:type="dxa"/>
            <w:tcBorders>
              <w:top w:val="single" w:sz="2" w:space="0" w:color="000000"/>
              <w:left w:val="single" w:sz="2" w:space="0" w:color="000000"/>
              <w:bottom w:val="single" w:sz="2" w:space="0" w:color="000000"/>
              <w:right w:val="single" w:sz="2" w:space="0" w:color="000000"/>
            </w:tcBorders>
          </w:tcPr>
          <w:p w14:paraId="74EC71CA" w14:textId="77777777" w:rsidR="009171D7" w:rsidRDefault="009171D7" w:rsidP="00393BB5">
            <w:pPr>
              <w:spacing w:after="0"/>
              <w:ind w:left="1"/>
            </w:pPr>
            <w:r>
              <w:rPr>
                <w:b/>
                <w:sz w:val="14"/>
                <w:lang w:bidi="ga-IE" w:val="ga-IE"/>
              </w:rPr>
              <w:t xml:space="preserve">An 1 Eanáir 2021</w:t>
            </w:r>
          </w:p>
        </w:tc>
        <w:tc>
          <w:tcPr>
            <w:tcW w:w="542" w:type="dxa"/>
            <w:tcBorders>
              <w:top w:val="single" w:sz="2" w:space="0" w:color="000000"/>
              <w:left w:val="single" w:sz="2" w:space="0" w:color="000000"/>
              <w:bottom w:val="single" w:sz="2" w:space="0" w:color="000000"/>
              <w:right w:val="single" w:sz="2" w:space="0" w:color="000000"/>
            </w:tcBorders>
          </w:tcPr>
          <w:p w14:paraId="4DDBEF00"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3461D779"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3CF2D8B6"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0FB78278"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1FC39945"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425E5EA3" w14:textId="77777777" w:rsidR="009171D7" w:rsidRDefault="009171D7" w:rsidP="00393BB5">
            <w:pPr>
              <w:spacing w:after="0"/>
              <w:ind w:left="1"/>
            </w:pPr>
            <w:r>
              <w:rPr>
                <w:b/>
                <w:sz w:val="14"/>
                <w:lang w:bidi="ga-IE" w:val="ga-IE"/>
              </w:rPr>
              <w:t xml:space="preserve">An 31 Deireadh Fómhair 2021</w:t>
            </w:r>
          </w:p>
        </w:tc>
      </w:tr>
      <w:tr w:rsidR="009171D7" w14:paraId="697708E4" w14:textId="77777777" w:rsidTr="00393BB5">
        <w:trPr>
          <w:trHeight w:val="178"/>
        </w:trPr>
        <w:tc>
          <w:tcPr>
            <w:tcW w:w="3616" w:type="dxa"/>
            <w:gridSpan w:val="2"/>
            <w:tcBorders>
              <w:top w:val="nil"/>
              <w:left w:val="single" w:sz="8" w:space="0" w:color="000000"/>
              <w:bottom w:val="nil"/>
              <w:right w:val="nil"/>
            </w:tcBorders>
            <w:shd w:val="clear" w:color="auto" w:fill="D9D9D9"/>
          </w:tcPr>
          <w:p w14:paraId="5FCCBC22" w14:textId="77777777" w:rsidR="009171D7" w:rsidRDefault="009171D7" w:rsidP="00393BB5">
            <w:pPr>
              <w:spacing w:after="0"/>
            </w:pPr>
            <w:r>
              <w:rPr>
                <w:b/>
                <w:sz w:val="14"/>
                <w:lang w:bidi="ga-IE" w:val="ga-IE"/>
              </w:rPr>
              <w:t xml:space="preserve">IOMLÁN NA PRÍOMHSCÉIME MAR PHÁ</w:t>
            </w:r>
          </w:p>
        </w:tc>
        <w:tc>
          <w:tcPr>
            <w:tcW w:w="1690" w:type="dxa"/>
            <w:gridSpan w:val="2"/>
            <w:tcBorders>
              <w:top w:val="single" w:sz="5" w:space="0" w:color="000000"/>
              <w:left w:val="nil"/>
              <w:bottom w:val="single" w:sz="5" w:space="0" w:color="000000"/>
              <w:right w:val="nil"/>
            </w:tcBorders>
            <w:shd w:val="clear" w:color="auto" w:fill="FFFF00"/>
          </w:tcPr>
          <w:p w14:paraId="750BE52A" w14:textId="77777777" w:rsidR="009171D7" w:rsidRDefault="009171D7" w:rsidP="00393BB5">
            <w:pPr>
              <w:spacing w:after="0"/>
              <w:ind w:left="157"/>
              <w:jc w:val="center"/>
            </w:pPr>
            <w:r>
              <w:rPr>
                <w:b/>
                <w:sz w:val="14"/>
                <w:lang w:bidi="ga-IE" w:val="ga-IE"/>
              </w:rPr>
              <w:t xml:space="preserve">324,028</w:t>
            </w:r>
          </w:p>
        </w:tc>
        <w:tc>
          <w:tcPr>
            <w:tcW w:w="3621" w:type="dxa"/>
            <w:gridSpan w:val="4"/>
            <w:tcBorders>
              <w:top w:val="single" w:sz="5" w:space="0" w:color="000000"/>
              <w:left w:val="nil"/>
              <w:bottom w:val="single" w:sz="5" w:space="0" w:color="000000"/>
              <w:right w:val="nil"/>
            </w:tcBorders>
            <w:shd w:val="clear" w:color="auto" w:fill="92D050"/>
          </w:tcPr>
          <w:p w14:paraId="19368CCF" w14:textId="77777777" w:rsidR="009171D7" w:rsidRDefault="009171D7" w:rsidP="00393BB5">
            <w:pPr>
              <w:tabs>
                <w:tab w:val="center" w:pos="912"/>
                <w:tab w:val="center" w:pos="2779"/>
              </w:tabs>
              <w:spacing w:after="0"/>
            </w:pPr>
            <w:r>
              <w:rPr>
                <w:lang w:bidi="ga-IE" w:val="ga-IE"/>
              </w:rPr>
              <w:tab/>
            </w:r>
            <w:r>
              <w:rPr>
                <w:lang w:bidi="ga-IE" w:val="ga-IE"/>
              </w:rPr>
              <w:t xml:space="preserve"/>
            </w:r>
            <w:r>
              <w:rPr>
                <w:b/>
                <w:color w:val="FF0000"/>
                <w:sz w:val="14"/>
                <w:lang w:bidi="ga-IE" w:val="ga-IE"/>
              </w:rPr>
              <w:t xml:space="preserve"> (97,355,537)</w:t>
            </w:r>
            <w:r>
              <w:rPr>
                <w:b/>
                <w:color w:val="FF0000"/>
                <w:sz w:val="14"/>
                <w:lang w:bidi="ga-IE" w:val="ga-IE"/>
              </w:rPr>
              <w:tab/>
            </w:r>
            <w:r>
              <w:rPr>
                <w:b/>
                <w:color w:val="FF0000"/>
                <w:sz w:val="14"/>
                <w:lang w:bidi="ga-IE" w:val="ga-IE"/>
              </w:rPr>
              <w:t xml:space="preserve"/>
            </w:r>
            <w:r>
              <w:rPr>
                <w:b/>
                <w:sz w:val="14"/>
                <w:lang w:bidi="ga-IE" w:val="ga-IE"/>
              </w:rPr>
              <w:t xml:space="preserve">                   97,712,535</w:t>
            </w:r>
          </w:p>
        </w:tc>
        <w:tc>
          <w:tcPr>
            <w:tcW w:w="1153" w:type="dxa"/>
            <w:tcBorders>
              <w:top w:val="single" w:sz="5" w:space="0" w:color="000000"/>
              <w:left w:val="nil"/>
              <w:bottom w:val="single" w:sz="5" w:space="0" w:color="000000"/>
              <w:right w:val="single" w:sz="8" w:space="0" w:color="000000"/>
            </w:tcBorders>
            <w:shd w:val="clear" w:color="auto" w:fill="92D050"/>
          </w:tcPr>
          <w:p w14:paraId="4CD8E032" w14:textId="77777777" w:rsidR="009171D7" w:rsidRDefault="009171D7" w:rsidP="00393BB5">
            <w:pPr>
              <w:spacing w:after="0"/>
              <w:ind w:right="28"/>
              <w:jc w:val="right"/>
            </w:pPr>
            <w:r>
              <w:rPr>
                <w:b/>
                <w:sz w:val="14"/>
                <w:lang w:bidi="ga-IE" w:val="ga-IE"/>
              </w:rPr>
              <w:t xml:space="preserve">681,026</w:t>
            </w:r>
          </w:p>
        </w:tc>
      </w:tr>
      <w:tr w:rsidR="009171D7" w14:paraId="6C694A1A" w14:textId="77777777" w:rsidTr="00393BB5">
        <w:trPr>
          <w:trHeight w:val="178"/>
        </w:trPr>
        <w:tc>
          <w:tcPr>
            <w:tcW w:w="3616" w:type="dxa"/>
            <w:gridSpan w:val="2"/>
            <w:tcBorders>
              <w:top w:val="nil"/>
              <w:left w:val="single" w:sz="8" w:space="0" w:color="000000"/>
              <w:bottom w:val="nil"/>
              <w:right w:val="nil"/>
            </w:tcBorders>
            <w:shd w:val="clear" w:color="auto" w:fill="D9D9D9"/>
          </w:tcPr>
          <w:p w14:paraId="5F9F68B6" w14:textId="77777777" w:rsidR="009171D7" w:rsidRDefault="009171D7" w:rsidP="00393BB5">
            <w:pPr>
              <w:spacing w:after="0"/>
            </w:pPr>
            <w:r>
              <w:rPr>
                <w:b/>
                <w:sz w:val="14"/>
                <w:lang w:bidi="ga-IE" w:val="ga-IE"/>
              </w:rPr>
              <w:t xml:space="preserve">IOMLÁN NA PRÍOMHSCÉIME NEAMHPHÁ</w:t>
            </w:r>
          </w:p>
        </w:tc>
        <w:tc>
          <w:tcPr>
            <w:tcW w:w="1690" w:type="dxa"/>
            <w:gridSpan w:val="2"/>
            <w:tcBorders>
              <w:top w:val="single" w:sz="5" w:space="0" w:color="000000"/>
              <w:left w:val="nil"/>
              <w:bottom w:val="single" w:sz="5" w:space="0" w:color="000000"/>
              <w:right w:val="nil"/>
            </w:tcBorders>
            <w:shd w:val="clear" w:color="auto" w:fill="FFFF00"/>
          </w:tcPr>
          <w:p w14:paraId="5A9B94F1" w14:textId="77777777" w:rsidR="009171D7" w:rsidRDefault="009171D7" w:rsidP="00393BB5">
            <w:pPr>
              <w:spacing w:after="0"/>
              <w:ind w:right="67"/>
              <w:jc w:val="center"/>
            </w:pPr>
            <w:r>
              <w:rPr>
                <w:b/>
                <w:color w:val="FF0000"/>
                <w:sz w:val="14"/>
                <w:lang w:bidi="ga-IE" w:val="ga-IE"/>
              </w:rPr>
              <w:t xml:space="preserve"> (2,662,101)</w:t>
            </w:r>
          </w:p>
        </w:tc>
        <w:tc>
          <w:tcPr>
            <w:tcW w:w="3621" w:type="dxa"/>
            <w:gridSpan w:val="4"/>
            <w:tcBorders>
              <w:top w:val="single" w:sz="5" w:space="0" w:color="000000"/>
              <w:left w:val="nil"/>
              <w:bottom w:val="single" w:sz="5" w:space="0" w:color="000000"/>
              <w:right w:val="nil"/>
            </w:tcBorders>
            <w:shd w:val="clear" w:color="auto" w:fill="92D050"/>
          </w:tcPr>
          <w:p w14:paraId="43EDFA0E" w14:textId="77777777" w:rsidR="009171D7" w:rsidRDefault="009171D7" w:rsidP="00393BB5">
            <w:pPr>
              <w:tabs>
                <w:tab w:val="center" w:pos="948"/>
                <w:tab w:val="center" w:pos="2780"/>
              </w:tabs>
              <w:spacing w:after="0"/>
            </w:pPr>
            <w:r>
              <w:rPr>
                <w:lang w:bidi="ga-IE" w:val="ga-IE"/>
              </w:rPr>
              <w:tab/>
            </w:r>
            <w:r>
              <w:rPr>
                <w:lang w:bidi="ga-IE" w:val="ga-IE"/>
              </w:rPr>
              <w:t xml:space="preserve"/>
            </w:r>
            <w:r>
              <w:rPr>
                <w:b/>
                <w:color w:val="FF0000"/>
                <w:sz w:val="14"/>
                <w:lang w:bidi="ga-IE" w:val="ga-IE"/>
              </w:rPr>
              <w:t xml:space="preserve"> (6,964,322)</w:t>
            </w:r>
            <w:r>
              <w:rPr>
                <w:b/>
                <w:color w:val="FF0000"/>
                <w:sz w:val="14"/>
                <w:lang w:bidi="ga-IE" w:val="ga-IE"/>
              </w:rPr>
              <w:tab/>
            </w:r>
            <w:r>
              <w:rPr>
                <w:b/>
                <w:color w:val="FF0000"/>
                <w:sz w:val="14"/>
                <w:lang w:bidi="ga-IE" w:val="ga-IE"/>
              </w:rPr>
              <w:t xml:space="preserve"/>
            </w:r>
            <w:r>
              <w:rPr>
                <w:b/>
                <w:sz w:val="14"/>
                <w:lang w:bidi="ga-IE" w:val="ga-IE"/>
              </w:rPr>
              <w:t xml:space="preserve">                     6,588,207</w:t>
            </w:r>
          </w:p>
        </w:tc>
        <w:tc>
          <w:tcPr>
            <w:tcW w:w="1153" w:type="dxa"/>
            <w:tcBorders>
              <w:top w:val="single" w:sz="5" w:space="0" w:color="000000"/>
              <w:left w:val="nil"/>
              <w:bottom w:val="single" w:sz="5" w:space="0" w:color="000000"/>
              <w:right w:val="single" w:sz="8" w:space="0" w:color="000000"/>
            </w:tcBorders>
            <w:shd w:val="clear" w:color="auto" w:fill="92D050"/>
          </w:tcPr>
          <w:p w14:paraId="2A5E934D" w14:textId="77777777" w:rsidR="009171D7" w:rsidRDefault="009171D7" w:rsidP="00393BB5">
            <w:pPr>
              <w:spacing w:after="0"/>
              <w:ind w:right="26"/>
              <w:jc w:val="right"/>
            </w:pPr>
            <w:r>
              <w:rPr>
                <w:b/>
                <w:color w:val="FF0000"/>
                <w:sz w:val="14"/>
                <w:lang w:bidi="ga-IE" w:val="ga-IE"/>
              </w:rPr>
              <w:t xml:space="preserve"> (3,038,216)</w:t>
            </w:r>
          </w:p>
        </w:tc>
      </w:tr>
      <w:tr w:rsidR="009171D7" w14:paraId="0F2CE6AE" w14:textId="77777777" w:rsidTr="00393BB5">
        <w:trPr>
          <w:trHeight w:val="178"/>
        </w:trPr>
        <w:tc>
          <w:tcPr>
            <w:tcW w:w="3616" w:type="dxa"/>
            <w:gridSpan w:val="2"/>
            <w:tcBorders>
              <w:top w:val="nil"/>
              <w:left w:val="single" w:sz="8" w:space="0" w:color="000000"/>
              <w:bottom w:val="nil"/>
              <w:right w:val="nil"/>
            </w:tcBorders>
            <w:shd w:val="clear" w:color="auto" w:fill="D9D9D9"/>
          </w:tcPr>
          <w:p w14:paraId="261233D3" w14:textId="77777777" w:rsidR="009171D7" w:rsidRDefault="009171D7" w:rsidP="00393BB5">
            <w:pPr>
              <w:spacing w:after="0"/>
            </w:pPr>
            <w:r>
              <w:rPr>
                <w:b/>
                <w:sz w:val="14"/>
                <w:lang w:bidi="ga-IE" w:val="ga-IE"/>
              </w:rPr>
              <w:t xml:space="preserve">AN tIOMLÁN A BHAINEANN LEIS AN bPRÍOMHSCÉIM</w:t>
            </w:r>
          </w:p>
        </w:tc>
        <w:tc>
          <w:tcPr>
            <w:tcW w:w="1690" w:type="dxa"/>
            <w:gridSpan w:val="2"/>
            <w:tcBorders>
              <w:top w:val="single" w:sz="5" w:space="0" w:color="000000"/>
              <w:left w:val="nil"/>
              <w:bottom w:val="single" w:sz="5" w:space="0" w:color="000000"/>
              <w:right w:val="nil"/>
            </w:tcBorders>
            <w:shd w:val="clear" w:color="auto" w:fill="FFFF00"/>
          </w:tcPr>
          <w:p w14:paraId="59500F08" w14:textId="77777777" w:rsidR="009171D7" w:rsidRDefault="009171D7" w:rsidP="00393BB5">
            <w:pPr>
              <w:spacing w:after="0"/>
              <w:ind w:right="67"/>
              <w:jc w:val="center"/>
            </w:pPr>
            <w:r>
              <w:rPr>
                <w:b/>
                <w:color w:val="FF0000"/>
                <w:sz w:val="14"/>
                <w:lang w:bidi="ga-IE" w:val="ga-IE"/>
              </w:rPr>
              <w:t xml:space="preserve"> (4,756,721)</w:t>
            </w:r>
          </w:p>
        </w:tc>
        <w:tc>
          <w:tcPr>
            <w:tcW w:w="3621" w:type="dxa"/>
            <w:gridSpan w:val="4"/>
            <w:tcBorders>
              <w:top w:val="single" w:sz="5" w:space="0" w:color="000000"/>
              <w:left w:val="nil"/>
              <w:bottom w:val="single" w:sz="5" w:space="0" w:color="000000"/>
              <w:right w:val="nil"/>
            </w:tcBorders>
            <w:shd w:val="clear" w:color="auto" w:fill="92D050"/>
          </w:tcPr>
          <w:p w14:paraId="7D74926F" w14:textId="77777777" w:rsidR="009171D7" w:rsidRDefault="009171D7" w:rsidP="00393BB5">
            <w:pPr>
              <w:tabs>
                <w:tab w:val="center" w:pos="948"/>
                <w:tab w:val="center" w:pos="2780"/>
              </w:tabs>
              <w:spacing w:after="0"/>
            </w:pPr>
            <w:r>
              <w:rPr>
                <w:lang w:bidi="ga-IE" w:val="ga-IE"/>
              </w:rPr>
              <w:tab/>
            </w:r>
            <w:r>
              <w:rPr>
                <w:lang w:bidi="ga-IE" w:val="ga-IE"/>
              </w:rPr>
              <w:t xml:space="preserve"/>
            </w:r>
            <w:r>
              <w:rPr>
                <w:b/>
                <w:color w:val="FF0000"/>
                <w:sz w:val="14"/>
                <w:lang w:bidi="ga-IE" w:val="ga-IE"/>
              </w:rPr>
              <w:t xml:space="preserve"> (5,320,484)</w:t>
            </w:r>
            <w:r>
              <w:rPr>
                <w:b/>
                <w:color w:val="FF0000"/>
                <w:sz w:val="14"/>
                <w:lang w:bidi="ga-IE" w:val="ga-IE"/>
              </w:rPr>
              <w:tab/>
            </w:r>
            <w:r>
              <w:rPr>
                <w:b/>
                <w:color w:val="FF0000"/>
                <w:sz w:val="14"/>
                <w:lang w:bidi="ga-IE" w:val="ga-IE"/>
              </w:rPr>
              <w:t xml:space="preserve"/>
            </w:r>
            <w:r>
              <w:rPr>
                <w:b/>
                <w:sz w:val="14"/>
                <w:lang w:bidi="ga-IE" w:val="ga-IE"/>
              </w:rPr>
              <w:t xml:space="preserve">                     2,986,646</w:t>
            </w:r>
          </w:p>
        </w:tc>
        <w:tc>
          <w:tcPr>
            <w:tcW w:w="1153" w:type="dxa"/>
            <w:tcBorders>
              <w:top w:val="single" w:sz="5" w:space="0" w:color="000000"/>
              <w:left w:val="nil"/>
              <w:bottom w:val="single" w:sz="5" w:space="0" w:color="000000"/>
              <w:right w:val="single" w:sz="8" w:space="0" w:color="000000"/>
            </w:tcBorders>
            <w:shd w:val="clear" w:color="auto" w:fill="92D050"/>
          </w:tcPr>
          <w:p w14:paraId="228B9F1A" w14:textId="77777777" w:rsidR="009171D7" w:rsidRDefault="009171D7" w:rsidP="00393BB5">
            <w:pPr>
              <w:spacing w:after="0"/>
              <w:ind w:right="26"/>
              <w:jc w:val="right"/>
            </w:pPr>
            <w:r>
              <w:rPr>
                <w:b/>
                <w:color w:val="FF0000"/>
                <w:sz w:val="14"/>
                <w:lang w:bidi="ga-IE" w:val="ga-IE"/>
              </w:rPr>
              <w:t xml:space="preserve"> (7,090,559)</w:t>
            </w:r>
          </w:p>
        </w:tc>
      </w:tr>
      <w:tr w:rsidR="009171D7" w14:paraId="1DD96CF0" w14:textId="77777777" w:rsidTr="00393BB5">
        <w:trPr>
          <w:trHeight w:val="178"/>
        </w:trPr>
        <w:tc>
          <w:tcPr>
            <w:tcW w:w="3616" w:type="dxa"/>
            <w:gridSpan w:val="2"/>
            <w:tcBorders>
              <w:top w:val="nil"/>
              <w:left w:val="single" w:sz="8" w:space="0" w:color="000000"/>
              <w:bottom w:val="nil"/>
              <w:right w:val="nil"/>
            </w:tcBorders>
            <w:shd w:val="clear" w:color="auto" w:fill="D9D9D9"/>
          </w:tcPr>
          <w:p w14:paraId="7DC2815D" w14:textId="77777777" w:rsidR="009171D7" w:rsidRDefault="009171D7" w:rsidP="00393BB5">
            <w:pPr>
              <w:spacing w:after="0"/>
            </w:pPr>
            <w:r>
              <w:rPr>
                <w:b/>
                <w:sz w:val="14"/>
                <w:lang w:bidi="ga-IE" w:val="ga-IE"/>
              </w:rPr>
              <w:t xml:space="preserve">IOMLÁN NA mBUNSCOILEANNA</w:t>
            </w:r>
          </w:p>
        </w:tc>
        <w:tc>
          <w:tcPr>
            <w:tcW w:w="1690" w:type="dxa"/>
            <w:gridSpan w:val="2"/>
            <w:tcBorders>
              <w:top w:val="single" w:sz="5" w:space="0" w:color="000000"/>
              <w:left w:val="nil"/>
              <w:bottom w:val="single" w:sz="5" w:space="0" w:color="000000"/>
              <w:right w:val="nil"/>
            </w:tcBorders>
            <w:shd w:val="clear" w:color="auto" w:fill="FFFF00"/>
          </w:tcPr>
          <w:p w14:paraId="19EC8F22" w14:textId="77777777" w:rsidR="009171D7" w:rsidRDefault="009171D7" w:rsidP="00393BB5">
            <w:pPr>
              <w:spacing w:after="0"/>
              <w:ind w:left="41"/>
              <w:jc w:val="center"/>
            </w:pPr>
            <w:r>
              <w:rPr>
                <w:b/>
                <w:color w:val="FF0000"/>
                <w:sz w:val="14"/>
                <w:lang w:bidi="ga-IE" w:val="ga-IE"/>
              </w:rPr>
              <w:t xml:space="preserve"> (799,874)</w:t>
            </w:r>
          </w:p>
        </w:tc>
        <w:tc>
          <w:tcPr>
            <w:tcW w:w="3621" w:type="dxa"/>
            <w:gridSpan w:val="4"/>
            <w:tcBorders>
              <w:top w:val="single" w:sz="5" w:space="0" w:color="000000"/>
              <w:left w:val="nil"/>
              <w:bottom w:val="single" w:sz="5" w:space="0" w:color="000000"/>
              <w:right w:val="nil"/>
            </w:tcBorders>
            <w:shd w:val="clear" w:color="auto" w:fill="92D050"/>
          </w:tcPr>
          <w:p w14:paraId="381BAF5F" w14:textId="77777777" w:rsidR="009171D7" w:rsidRDefault="009171D7" w:rsidP="00393BB5">
            <w:pPr>
              <w:tabs>
                <w:tab w:val="center" w:pos="948"/>
                <w:tab w:val="center" w:pos="2780"/>
              </w:tabs>
              <w:spacing w:after="0"/>
            </w:pPr>
            <w:r>
              <w:rPr>
                <w:lang w:bidi="ga-IE" w:val="ga-IE"/>
              </w:rPr>
              <w:tab/>
            </w:r>
            <w:r>
              <w:rPr>
                <w:lang w:bidi="ga-IE" w:val="ga-IE"/>
              </w:rPr>
              <w:t xml:space="preserve"/>
            </w:r>
            <w:r>
              <w:rPr>
                <w:b/>
                <w:color w:val="FF0000"/>
                <w:sz w:val="14"/>
                <w:lang w:bidi="ga-IE" w:val="ga-IE"/>
              </w:rPr>
              <w:t xml:space="preserve"> (1,716,843)</w:t>
            </w:r>
            <w:r>
              <w:rPr>
                <w:b/>
                <w:color w:val="FF0000"/>
                <w:sz w:val="14"/>
                <w:lang w:bidi="ga-IE" w:val="ga-IE"/>
              </w:rPr>
              <w:tab/>
            </w:r>
            <w:r>
              <w:rPr>
                <w:b/>
                <w:color w:val="FF0000"/>
                <w:sz w:val="14"/>
                <w:lang w:bidi="ga-IE" w:val="ga-IE"/>
              </w:rPr>
              <w:t xml:space="preserve"/>
            </w:r>
            <w:r>
              <w:rPr>
                <w:b/>
                <w:sz w:val="14"/>
                <w:lang w:bidi="ga-IE" w:val="ga-IE"/>
              </w:rPr>
              <w:t xml:space="preserve">                     1,316,332</w:t>
            </w:r>
          </w:p>
        </w:tc>
        <w:tc>
          <w:tcPr>
            <w:tcW w:w="1153" w:type="dxa"/>
            <w:tcBorders>
              <w:top w:val="single" w:sz="5" w:space="0" w:color="000000"/>
              <w:left w:val="nil"/>
              <w:bottom w:val="single" w:sz="5" w:space="0" w:color="000000"/>
              <w:right w:val="single" w:sz="8" w:space="0" w:color="000000"/>
            </w:tcBorders>
            <w:shd w:val="clear" w:color="auto" w:fill="92D050"/>
          </w:tcPr>
          <w:p w14:paraId="0FB19DBB" w14:textId="77777777" w:rsidR="009171D7" w:rsidRDefault="009171D7" w:rsidP="00393BB5">
            <w:pPr>
              <w:spacing w:after="0"/>
              <w:ind w:right="26"/>
              <w:jc w:val="right"/>
            </w:pPr>
            <w:r>
              <w:rPr>
                <w:b/>
                <w:color w:val="FF0000"/>
                <w:sz w:val="14"/>
                <w:lang w:bidi="ga-IE" w:val="ga-IE"/>
              </w:rPr>
              <w:t xml:space="preserve"> (1,200,385)</w:t>
            </w:r>
          </w:p>
        </w:tc>
      </w:tr>
      <w:tr w:rsidR="009171D7" w14:paraId="5710E968" w14:textId="77777777" w:rsidTr="00393BB5">
        <w:trPr>
          <w:trHeight w:val="178"/>
        </w:trPr>
        <w:tc>
          <w:tcPr>
            <w:tcW w:w="3616" w:type="dxa"/>
            <w:gridSpan w:val="2"/>
            <w:tcBorders>
              <w:top w:val="nil"/>
              <w:left w:val="single" w:sz="8" w:space="0" w:color="000000"/>
              <w:bottom w:val="nil"/>
              <w:right w:val="nil"/>
            </w:tcBorders>
            <w:shd w:val="clear" w:color="auto" w:fill="D9D9D9"/>
          </w:tcPr>
          <w:p w14:paraId="045CF2A4" w14:textId="77777777" w:rsidR="009171D7" w:rsidRDefault="009171D7" w:rsidP="00393BB5">
            <w:pPr>
              <w:spacing w:after="0"/>
            </w:pPr>
            <w:r>
              <w:rPr>
                <w:b/>
                <w:sz w:val="14"/>
                <w:lang w:bidi="ga-IE" w:val="ga-IE"/>
              </w:rPr>
              <w:t xml:space="preserve">CAIPITEAL IOMLÁN </w:t>
            </w:r>
          </w:p>
        </w:tc>
        <w:tc>
          <w:tcPr>
            <w:tcW w:w="1690" w:type="dxa"/>
            <w:gridSpan w:val="2"/>
            <w:tcBorders>
              <w:top w:val="single" w:sz="5" w:space="0" w:color="000000"/>
              <w:left w:val="nil"/>
              <w:bottom w:val="single" w:sz="5" w:space="0" w:color="000000"/>
              <w:right w:val="nil"/>
            </w:tcBorders>
            <w:shd w:val="clear" w:color="auto" w:fill="FFFF00"/>
          </w:tcPr>
          <w:p w14:paraId="31D05A48" w14:textId="77777777" w:rsidR="009171D7" w:rsidRDefault="009171D7" w:rsidP="00393BB5">
            <w:pPr>
              <w:spacing w:after="0"/>
              <w:ind w:right="67"/>
              <w:jc w:val="center"/>
            </w:pPr>
            <w:r>
              <w:rPr>
                <w:b/>
                <w:color w:val="FF0000"/>
                <w:sz w:val="14"/>
                <w:lang w:bidi="ga-IE" w:val="ga-IE"/>
              </w:rPr>
              <w:t xml:space="preserve"> (9,608,231)</w:t>
            </w:r>
          </w:p>
        </w:tc>
        <w:tc>
          <w:tcPr>
            <w:tcW w:w="3621" w:type="dxa"/>
            <w:gridSpan w:val="4"/>
            <w:tcBorders>
              <w:top w:val="single" w:sz="5" w:space="0" w:color="000000"/>
              <w:left w:val="nil"/>
              <w:bottom w:val="single" w:sz="5" w:space="0" w:color="000000"/>
              <w:right w:val="nil"/>
            </w:tcBorders>
            <w:shd w:val="clear" w:color="auto" w:fill="92D050"/>
          </w:tcPr>
          <w:p w14:paraId="7F9DE468" w14:textId="77777777" w:rsidR="009171D7" w:rsidRDefault="009171D7" w:rsidP="00393BB5">
            <w:pPr>
              <w:tabs>
                <w:tab w:val="center" w:pos="912"/>
                <w:tab w:val="center" w:pos="2779"/>
              </w:tabs>
              <w:spacing w:after="0"/>
            </w:pPr>
            <w:r>
              <w:rPr>
                <w:lang w:bidi="ga-IE" w:val="ga-IE"/>
              </w:rPr>
              <w:tab/>
            </w:r>
            <w:r>
              <w:rPr>
                <w:lang w:bidi="ga-IE" w:val="ga-IE"/>
              </w:rPr>
              <w:t xml:space="preserve"/>
            </w:r>
            <w:r>
              <w:rPr>
                <w:b/>
                <w:color w:val="FF0000"/>
                <w:sz w:val="14"/>
                <w:lang w:bidi="ga-IE" w:val="ga-IE"/>
              </w:rPr>
              <w:t xml:space="preserve"> (13,311,204)</w:t>
            </w:r>
            <w:r>
              <w:rPr>
                <w:b/>
                <w:color w:val="FF0000"/>
                <w:sz w:val="14"/>
                <w:lang w:bidi="ga-IE" w:val="ga-IE"/>
              </w:rPr>
              <w:tab/>
            </w:r>
            <w:r>
              <w:rPr>
                <w:b/>
                <w:color w:val="FF0000"/>
                <w:sz w:val="14"/>
                <w:lang w:bidi="ga-IE" w:val="ga-IE"/>
              </w:rPr>
              <w:t xml:space="preserve"/>
            </w:r>
            <w:r>
              <w:rPr>
                <w:b/>
                <w:sz w:val="14"/>
                <w:lang w:bidi="ga-IE" w:val="ga-IE"/>
              </w:rPr>
              <w:t xml:space="preserve">                   11,858,635</w:t>
            </w:r>
          </w:p>
        </w:tc>
        <w:tc>
          <w:tcPr>
            <w:tcW w:w="1153" w:type="dxa"/>
            <w:tcBorders>
              <w:top w:val="single" w:sz="5" w:space="0" w:color="000000"/>
              <w:left w:val="nil"/>
              <w:bottom w:val="single" w:sz="5" w:space="0" w:color="000000"/>
              <w:right w:val="single" w:sz="8" w:space="0" w:color="000000"/>
            </w:tcBorders>
            <w:shd w:val="clear" w:color="auto" w:fill="92D050"/>
          </w:tcPr>
          <w:p w14:paraId="141BE4DC" w14:textId="77777777" w:rsidR="009171D7" w:rsidRDefault="009171D7" w:rsidP="00393BB5">
            <w:pPr>
              <w:spacing w:after="0"/>
              <w:ind w:right="26"/>
              <w:jc w:val="right"/>
            </w:pPr>
            <w:r>
              <w:rPr>
                <w:b/>
                <w:color w:val="FF0000"/>
                <w:sz w:val="14"/>
                <w:lang w:bidi="ga-IE" w:val="ga-IE"/>
              </w:rPr>
              <w:t xml:space="preserve"> (11,060,800)</w:t>
            </w:r>
          </w:p>
        </w:tc>
      </w:tr>
      <w:tr w:rsidR="009171D7" w14:paraId="1A561DA5" w14:textId="77777777" w:rsidTr="00393BB5">
        <w:trPr>
          <w:trHeight w:val="178"/>
        </w:trPr>
        <w:tc>
          <w:tcPr>
            <w:tcW w:w="3616" w:type="dxa"/>
            <w:gridSpan w:val="2"/>
            <w:tcBorders>
              <w:top w:val="nil"/>
              <w:left w:val="single" w:sz="8" w:space="0" w:color="000000"/>
              <w:bottom w:val="nil"/>
              <w:right w:val="nil"/>
            </w:tcBorders>
            <w:shd w:val="clear" w:color="auto" w:fill="D9D9D9"/>
          </w:tcPr>
          <w:p w14:paraId="04BD0C61" w14:textId="77777777" w:rsidR="009171D7" w:rsidRDefault="009171D7" w:rsidP="00393BB5">
            <w:pPr>
              <w:spacing w:after="0"/>
            </w:pPr>
            <w:r>
              <w:rPr>
                <w:b/>
                <w:sz w:val="14"/>
                <w:lang w:bidi="ga-IE" w:val="ga-IE"/>
              </w:rPr>
              <w:t xml:space="preserve">IOMLÁN NA nDEONTAS TRÍÚ LEIBHÉAL</w:t>
            </w:r>
          </w:p>
        </w:tc>
        <w:tc>
          <w:tcPr>
            <w:tcW w:w="1690" w:type="dxa"/>
            <w:gridSpan w:val="2"/>
            <w:tcBorders>
              <w:top w:val="single" w:sz="5" w:space="0" w:color="000000"/>
              <w:left w:val="nil"/>
              <w:bottom w:val="single" w:sz="5" w:space="0" w:color="000000"/>
              <w:right w:val="nil"/>
            </w:tcBorders>
            <w:shd w:val="clear" w:color="auto" w:fill="FFFF00"/>
          </w:tcPr>
          <w:p w14:paraId="68FC9088" w14:textId="77777777" w:rsidR="009171D7" w:rsidRDefault="009171D7" w:rsidP="00393BB5">
            <w:pPr>
              <w:spacing w:after="0"/>
              <w:ind w:left="41"/>
              <w:jc w:val="center"/>
            </w:pPr>
            <w:r>
              <w:rPr>
                <w:b/>
                <w:color w:val="FF0000"/>
                <w:sz w:val="14"/>
                <w:lang w:bidi="ga-IE" w:val="ga-IE"/>
              </w:rPr>
              <w:t xml:space="preserve"> (171,666)</w:t>
            </w:r>
          </w:p>
        </w:tc>
        <w:tc>
          <w:tcPr>
            <w:tcW w:w="3621" w:type="dxa"/>
            <w:gridSpan w:val="4"/>
            <w:tcBorders>
              <w:top w:val="single" w:sz="5" w:space="0" w:color="000000"/>
              <w:left w:val="nil"/>
              <w:bottom w:val="single" w:sz="5" w:space="0" w:color="000000"/>
              <w:right w:val="nil"/>
            </w:tcBorders>
            <w:shd w:val="clear" w:color="auto" w:fill="92D050"/>
          </w:tcPr>
          <w:p w14:paraId="4D4E7687" w14:textId="77777777" w:rsidR="009171D7" w:rsidRDefault="009171D7" w:rsidP="00393BB5">
            <w:pPr>
              <w:tabs>
                <w:tab w:val="center" w:pos="576"/>
                <w:tab w:val="center" w:pos="2708"/>
              </w:tabs>
              <w:spacing w:after="0"/>
            </w:pPr>
            <w:r>
              <w:rPr>
                <w:lang w:bidi="ga-IE" w:val="ga-IE"/>
              </w:rPr>
              <w:tab/>
            </w:r>
            <w:r>
              <w:rPr>
                <w:lang w:bidi="ga-IE" w:val="ga-IE"/>
              </w:rPr>
              <w:t xml:space="preserve"/>
            </w:r>
            <w:r>
              <w:rPr>
                <w:b/>
                <w:sz w:val="14"/>
                <w:lang w:bidi="ga-IE" w:val="ga-IE"/>
              </w:rPr>
              <w:t xml:space="preserve">                                 -</w:t>
            </w:r>
            <w:r>
              <w:rPr>
                <w:b/>
                <w:sz w:val="14"/>
                <w:lang w:bidi="ga-IE" w:val="ga-IE"/>
              </w:rPr>
              <w:tab/>
            </w:r>
            <w:r>
              <w:rPr>
                <w:b/>
                <w:sz w:val="14"/>
                <w:lang w:bidi="ga-IE" w:val="ga-IE"/>
              </w:rPr>
              <w:t xml:space="preserve">                                  -</w:t>
            </w:r>
          </w:p>
        </w:tc>
        <w:tc>
          <w:tcPr>
            <w:tcW w:w="1153" w:type="dxa"/>
            <w:tcBorders>
              <w:top w:val="single" w:sz="5" w:space="0" w:color="000000"/>
              <w:left w:val="nil"/>
              <w:bottom w:val="single" w:sz="5" w:space="0" w:color="000000"/>
              <w:right w:val="single" w:sz="8" w:space="0" w:color="000000"/>
            </w:tcBorders>
            <w:shd w:val="clear" w:color="auto" w:fill="92D050"/>
          </w:tcPr>
          <w:p w14:paraId="325F2CBC" w14:textId="77777777" w:rsidR="009171D7" w:rsidRDefault="009171D7" w:rsidP="00393BB5">
            <w:pPr>
              <w:spacing w:after="0"/>
              <w:ind w:right="26"/>
              <w:jc w:val="right"/>
            </w:pPr>
            <w:r>
              <w:rPr>
                <w:b/>
                <w:color w:val="FF0000"/>
                <w:sz w:val="14"/>
                <w:lang w:bidi="ga-IE" w:val="ga-IE"/>
              </w:rPr>
              <w:t xml:space="preserve"> (171,666)</w:t>
            </w:r>
          </w:p>
        </w:tc>
      </w:tr>
      <w:tr w:rsidR="009171D7" w14:paraId="1BC171DD" w14:textId="77777777" w:rsidTr="00393BB5">
        <w:trPr>
          <w:trHeight w:val="178"/>
        </w:trPr>
        <w:tc>
          <w:tcPr>
            <w:tcW w:w="3616" w:type="dxa"/>
            <w:gridSpan w:val="2"/>
            <w:tcBorders>
              <w:top w:val="nil"/>
              <w:left w:val="single" w:sz="8" w:space="0" w:color="000000"/>
              <w:bottom w:val="nil"/>
              <w:right w:val="nil"/>
            </w:tcBorders>
            <w:shd w:val="clear" w:color="auto" w:fill="D9D9D9"/>
          </w:tcPr>
          <w:p w14:paraId="4E60C301" w14:textId="77777777" w:rsidR="009171D7" w:rsidRDefault="009171D7" w:rsidP="00393BB5">
            <w:pPr>
              <w:spacing w:after="0"/>
            </w:pPr>
            <w:r>
              <w:rPr>
                <w:b/>
                <w:sz w:val="14"/>
                <w:lang w:bidi="ga-IE" w:val="ga-IE"/>
              </w:rPr>
              <w:t xml:space="preserve">AN tIOMLÁN NACH mBAINEANN LEIS AN bPRÍOMHSCÉIM </w:t>
            </w:r>
          </w:p>
        </w:tc>
        <w:tc>
          <w:tcPr>
            <w:tcW w:w="1690" w:type="dxa"/>
            <w:gridSpan w:val="2"/>
            <w:tcBorders>
              <w:top w:val="single" w:sz="5" w:space="0" w:color="000000"/>
              <w:left w:val="nil"/>
              <w:bottom w:val="single" w:sz="5" w:space="0" w:color="000000"/>
              <w:right w:val="nil"/>
            </w:tcBorders>
            <w:shd w:val="clear" w:color="auto" w:fill="FFFF00"/>
          </w:tcPr>
          <w:p w14:paraId="5138A473" w14:textId="77777777" w:rsidR="009171D7" w:rsidRDefault="009171D7" w:rsidP="00393BB5">
            <w:pPr>
              <w:spacing w:after="0"/>
              <w:ind w:right="67"/>
              <w:jc w:val="center"/>
            </w:pPr>
            <w:r>
              <w:rPr>
                <w:b/>
                <w:color w:val="FF0000"/>
                <w:sz w:val="14"/>
                <w:lang w:bidi="ga-IE" w:val="ga-IE"/>
              </w:rPr>
              <w:t xml:space="preserve"> (3,112,051)</w:t>
            </w:r>
          </w:p>
        </w:tc>
        <w:tc>
          <w:tcPr>
            <w:tcW w:w="3621" w:type="dxa"/>
            <w:gridSpan w:val="4"/>
            <w:tcBorders>
              <w:top w:val="single" w:sz="5" w:space="0" w:color="000000"/>
              <w:left w:val="nil"/>
              <w:bottom w:val="single" w:sz="5" w:space="0" w:color="000000"/>
              <w:right w:val="nil"/>
            </w:tcBorders>
            <w:shd w:val="clear" w:color="auto" w:fill="92D050"/>
          </w:tcPr>
          <w:p w14:paraId="6177F34D" w14:textId="77777777" w:rsidR="009171D7" w:rsidRDefault="009171D7" w:rsidP="00393BB5">
            <w:pPr>
              <w:tabs>
                <w:tab w:val="center" w:pos="912"/>
                <w:tab w:val="center" w:pos="2779"/>
              </w:tabs>
              <w:spacing w:after="0"/>
            </w:pPr>
            <w:r>
              <w:rPr>
                <w:lang w:bidi="ga-IE" w:val="ga-IE"/>
              </w:rPr>
              <w:tab/>
            </w:r>
            <w:r>
              <w:rPr>
                <w:lang w:bidi="ga-IE" w:val="ga-IE"/>
              </w:rPr>
              <w:t xml:space="preserve"/>
            </w:r>
            <w:r>
              <w:rPr>
                <w:b/>
                <w:color w:val="FF0000"/>
                <w:sz w:val="14"/>
                <w:lang w:bidi="ga-IE" w:val="ga-IE"/>
              </w:rPr>
              <w:t xml:space="preserve"> (32,003,626)</w:t>
            </w:r>
            <w:r>
              <w:rPr>
                <w:b/>
                <w:color w:val="FF0000"/>
                <w:sz w:val="14"/>
                <w:lang w:bidi="ga-IE" w:val="ga-IE"/>
              </w:rPr>
              <w:tab/>
            </w:r>
            <w:r>
              <w:rPr>
                <w:b/>
                <w:color w:val="FF0000"/>
                <w:sz w:val="14"/>
                <w:lang w:bidi="ga-IE" w:val="ga-IE"/>
              </w:rPr>
              <w:t xml:space="preserve"/>
            </w:r>
            <w:r>
              <w:rPr>
                <w:b/>
                <w:sz w:val="14"/>
                <w:lang w:bidi="ga-IE" w:val="ga-IE"/>
              </w:rPr>
              <w:t xml:space="preserve">                   31,939,133</w:t>
            </w:r>
          </w:p>
        </w:tc>
        <w:tc>
          <w:tcPr>
            <w:tcW w:w="1153" w:type="dxa"/>
            <w:tcBorders>
              <w:top w:val="single" w:sz="5" w:space="0" w:color="000000"/>
              <w:left w:val="nil"/>
              <w:bottom w:val="single" w:sz="5" w:space="0" w:color="000000"/>
              <w:right w:val="single" w:sz="8" w:space="0" w:color="000000"/>
            </w:tcBorders>
            <w:shd w:val="clear" w:color="auto" w:fill="92D050"/>
          </w:tcPr>
          <w:p w14:paraId="485C1288" w14:textId="77777777" w:rsidR="009171D7" w:rsidRDefault="009171D7" w:rsidP="00393BB5">
            <w:pPr>
              <w:spacing w:after="0"/>
              <w:ind w:right="26"/>
              <w:jc w:val="right"/>
            </w:pPr>
            <w:r>
              <w:rPr>
                <w:b/>
                <w:color w:val="FF0000"/>
                <w:sz w:val="14"/>
                <w:lang w:bidi="ga-IE" w:val="ga-IE"/>
              </w:rPr>
              <w:t xml:space="preserve"> (3,176,544)</w:t>
            </w:r>
          </w:p>
        </w:tc>
      </w:tr>
      <w:tr w:rsidR="009171D7" w14:paraId="52437B84" w14:textId="77777777" w:rsidTr="00393BB5">
        <w:trPr>
          <w:trHeight w:val="178"/>
        </w:trPr>
        <w:tc>
          <w:tcPr>
            <w:tcW w:w="3616" w:type="dxa"/>
            <w:gridSpan w:val="2"/>
            <w:tcBorders>
              <w:top w:val="nil"/>
              <w:left w:val="single" w:sz="8" w:space="0" w:color="000000"/>
              <w:bottom w:val="nil"/>
              <w:right w:val="nil"/>
            </w:tcBorders>
            <w:shd w:val="clear" w:color="auto" w:fill="D9D9D9"/>
          </w:tcPr>
          <w:p w14:paraId="7B9EAA01" w14:textId="77777777" w:rsidR="009171D7" w:rsidRDefault="009171D7" w:rsidP="00393BB5">
            <w:pPr>
              <w:spacing w:after="0"/>
            </w:pPr>
            <w:r>
              <w:rPr>
                <w:b/>
                <w:sz w:val="14"/>
                <w:lang w:bidi="ga-IE" w:val="ga-IE"/>
              </w:rPr>
              <w:t xml:space="preserve">IOMLÁN NA nIONAD OILIÚNA</w:t>
            </w:r>
          </w:p>
        </w:tc>
        <w:tc>
          <w:tcPr>
            <w:tcW w:w="1690" w:type="dxa"/>
            <w:gridSpan w:val="2"/>
            <w:tcBorders>
              <w:top w:val="single" w:sz="5" w:space="0" w:color="000000"/>
              <w:left w:val="nil"/>
              <w:bottom w:val="single" w:sz="5" w:space="0" w:color="000000"/>
              <w:right w:val="nil"/>
            </w:tcBorders>
            <w:shd w:val="clear" w:color="auto" w:fill="FFFF00"/>
          </w:tcPr>
          <w:p w14:paraId="6190A0B6" w14:textId="77777777" w:rsidR="009171D7" w:rsidRDefault="009171D7" w:rsidP="00393BB5">
            <w:pPr>
              <w:spacing w:after="0"/>
              <w:ind w:right="67"/>
              <w:jc w:val="center"/>
            </w:pPr>
            <w:r>
              <w:rPr>
                <w:b/>
                <w:color w:val="FF0000"/>
                <w:sz w:val="14"/>
                <w:lang w:bidi="ga-IE" w:val="ga-IE"/>
              </w:rPr>
              <w:t xml:space="preserve"> (8,011,814)</w:t>
            </w:r>
          </w:p>
        </w:tc>
        <w:tc>
          <w:tcPr>
            <w:tcW w:w="3621" w:type="dxa"/>
            <w:gridSpan w:val="4"/>
            <w:tcBorders>
              <w:top w:val="single" w:sz="5" w:space="0" w:color="000000"/>
              <w:left w:val="nil"/>
              <w:bottom w:val="single" w:sz="5" w:space="0" w:color="000000"/>
              <w:right w:val="nil"/>
            </w:tcBorders>
            <w:shd w:val="clear" w:color="auto" w:fill="92D050"/>
          </w:tcPr>
          <w:p w14:paraId="0C463956" w14:textId="77777777" w:rsidR="009171D7" w:rsidRDefault="009171D7" w:rsidP="00393BB5">
            <w:pPr>
              <w:tabs>
                <w:tab w:val="center" w:pos="912"/>
                <w:tab w:val="center" w:pos="2779"/>
              </w:tabs>
              <w:spacing w:after="0"/>
            </w:pPr>
            <w:r>
              <w:rPr>
                <w:lang w:bidi="ga-IE" w:val="ga-IE"/>
              </w:rPr>
              <w:tab/>
            </w:r>
            <w:r>
              <w:rPr>
                <w:lang w:bidi="ga-IE" w:val="ga-IE"/>
              </w:rPr>
              <w:t xml:space="preserve"/>
            </w:r>
            <w:r>
              <w:rPr>
                <w:b/>
                <w:color w:val="FF0000"/>
                <w:sz w:val="14"/>
                <w:lang w:bidi="ga-IE" w:val="ga-IE"/>
              </w:rPr>
              <w:t xml:space="preserve"> (30,043,025)</w:t>
            </w:r>
            <w:r>
              <w:rPr>
                <w:b/>
                <w:color w:val="FF0000"/>
                <w:sz w:val="14"/>
                <w:lang w:bidi="ga-IE" w:val="ga-IE"/>
              </w:rPr>
              <w:tab/>
            </w:r>
            <w:r>
              <w:rPr>
                <w:b/>
                <w:color w:val="FF0000"/>
                <w:sz w:val="14"/>
                <w:lang w:bidi="ga-IE" w:val="ga-IE"/>
              </w:rPr>
              <w:t xml:space="preserve"/>
            </w:r>
            <w:r>
              <w:rPr>
                <w:b/>
                <w:sz w:val="14"/>
                <w:lang w:bidi="ga-IE" w:val="ga-IE"/>
              </w:rPr>
              <w:t xml:space="preserve">                   24,891,447</w:t>
            </w:r>
          </w:p>
        </w:tc>
        <w:tc>
          <w:tcPr>
            <w:tcW w:w="1153" w:type="dxa"/>
            <w:tcBorders>
              <w:top w:val="single" w:sz="5" w:space="0" w:color="000000"/>
              <w:left w:val="nil"/>
              <w:bottom w:val="single" w:sz="5" w:space="0" w:color="000000"/>
              <w:right w:val="single" w:sz="8" w:space="0" w:color="000000"/>
            </w:tcBorders>
            <w:shd w:val="clear" w:color="auto" w:fill="92D050"/>
          </w:tcPr>
          <w:p w14:paraId="6D3308E9" w14:textId="77777777" w:rsidR="009171D7" w:rsidRDefault="009171D7" w:rsidP="00393BB5">
            <w:pPr>
              <w:spacing w:after="0"/>
              <w:ind w:right="26"/>
              <w:jc w:val="right"/>
            </w:pPr>
            <w:r>
              <w:rPr>
                <w:b/>
                <w:color w:val="FF0000"/>
                <w:sz w:val="14"/>
                <w:lang w:bidi="ga-IE" w:val="ga-IE"/>
              </w:rPr>
              <w:t xml:space="preserve"> (13,163,392)</w:t>
            </w:r>
          </w:p>
        </w:tc>
      </w:tr>
      <w:tr w:rsidR="009171D7" w14:paraId="2FBD8FB0" w14:textId="77777777" w:rsidTr="00393BB5">
        <w:trPr>
          <w:trHeight w:val="178"/>
        </w:trPr>
        <w:tc>
          <w:tcPr>
            <w:tcW w:w="3616" w:type="dxa"/>
            <w:gridSpan w:val="2"/>
            <w:tcBorders>
              <w:top w:val="nil"/>
              <w:left w:val="single" w:sz="8" w:space="0" w:color="000000"/>
              <w:bottom w:val="nil"/>
              <w:right w:val="nil"/>
            </w:tcBorders>
            <w:shd w:val="clear" w:color="auto" w:fill="D9D9D9"/>
          </w:tcPr>
          <w:p w14:paraId="2E122F82" w14:textId="77777777" w:rsidR="009171D7" w:rsidRDefault="009171D7" w:rsidP="00393BB5">
            <w:pPr>
              <w:spacing w:after="0"/>
            </w:pPr>
            <w:r>
              <w:rPr>
                <w:b/>
                <w:sz w:val="14"/>
                <w:lang w:bidi="ga-IE" w:val="ga-IE"/>
              </w:rPr>
              <w:t xml:space="preserve">IOMLÁN NA SEIRBHÍSÍ ÓIGE</w:t>
            </w:r>
          </w:p>
        </w:tc>
        <w:tc>
          <w:tcPr>
            <w:tcW w:w="1690" w:type="dxa"/>
            <w:gridSpan w:val="2"/>
            <w:tcBorders>
              <w:top w:val="single" w:sz="5" w:space="0" w:color="000000"/>
              <w:left w:val="nil"/>
              <w:bottom w:val="single" w:sz="5" w:space="0" w:color="000000"/>
              <w:right w:val="nil"/>
            </w:tcBorders>
            <w:shd w:val="clear" w:color="auto" w:fill="FFFF00"/>
          </w:tcPr>
          <w:p w14:paraId="0DA8DB1A" w14:textId="77777777" w:rsidR="009171D7" w:rsidRDefault="009171D7" w:rsidP="00393BB5">
            <w:pPr>
              <w:spacing w:after="0"/>
              <w:ind w:right="67"/>
              <w:jc w:val="center"/>
            </w:pPr>
            <w:r>
              <w:rPr>
                <w:b/>
                <w:color w:val="FF0000"/>
                <w:sz w:val="14"/>
                <w:lang w:bidi="ga-IE" w:val="ga-IE"/>
              </w:rPr>
              <w:t xml:space="preserve"> (1,222,537)</w:t>
            </w:r>
          </w:p>
        </w:tc>
        <w:tc>
          <w:tcPr>
            <w:tcW w:w="3621" w:type="dxa"/>
            <w:gridSpan w:val="4"/>
            <w:tcBorders>
              <w:top w:val="single" w:sz="5" w:space="0" w:color="000000"/>
              <w:left w:val="nil"/>
              <w:bottom w:val="single" w:sz="5" w:space="0" w:color="000000"/>
              <w:right w:val="nil"/>
            </w:tcBorders>
            <w:shd w:val="clear" w:color="auto" w:fill="92D050"/>
          </w:tcPr>
          <w:p w14:paraId="65EA9240" w14:textId="77777777" w:rsidR="009171D7" w:rsidRDefault="009171D7" w:rsidP="00393BB5">
            <w:pPr>
              <w:tabs>
                <w:tab w:val="center" w:pos="912"/>
                <w:tab w:val="center" w:pos="2780"/>
              </w:tabs>
              <w:spacing w:after="0"/>
            </w:pPr>
            <w:r>
              <w:rPr>
                <w:lang w:bidi="ga-IE" w:val="ga-IE"/>
              </w:rPr>
              <w:tab/>
            </w:r>
            <w:r>
              <w:rPr>
                <w:lang w:bidi="ga-IE" w:val="ga-IE"/>
              </w:rPr>
              <w:t xml:space="preserve"/>
            </w:r>
            <w:r>
              <w:rPr>
                <w:b/>
                <w:color w:val="FF0000"/>
                <w:sz w:val="14"/>
                <w:lang w:bidi="ga-IE" w:val="ga-IE"/>
              </w:rPr>
              <w:t xml:space="preserve"> (10,150,290)</w:t>
            </w:r>
            <w:r>
              <w:rPr>
                <w:b/>
                <w:color w:val="FF0000"/>
                <w:sz w:val="14"/>
                <w:lang w:bidi="ga-IE" w:val="ga-IE"/>
              </w:rPr>
              <w:tab/>
            </w:r>
            <w:r>
              <w:rPr>
                <w:b/>
                <w:color w:val="FF0000"/>
                <w:sz w:val="14"/>
                <w:lang w:bidi="ga-IE" w:val="ga-IE"/>
              </w:rPr>
              <w:t xml:space="preserve"/>
            </w:r>
            <w:r>
              <w:rPr>
                <w:b/>
                <w:sz w:val="14"/>
                <w:lang w:bidi="ga-IE" w:val="ga-IE"/>
              </w:rPr>
              <w:t xml:space="preserve">                     8,463,302</w:t>
            </w:r>
          </w:p>
        </w:tc>
        <w:tc>
          <w:tcPr>
            <w:tcW w:w="1153" w:type="dxa"/>
            <w:tcBorders>
              <w:top w:val="single" w:sz="5" w:space="0" w:color="000000"/>
              <w:left w:val="nil"/>
              <w:bottom w:val="single" w:sz="5" w:space="0" w:color="000000"/>
              <w:right w:val="single" w:sz="8" w:space="0" w:color="000000"/>
            </w:tcBorders>
            <w:shd w:val="clear" w:color="auto" w:fill="92D050"/>
          </w:tcPr>
          <w:p w14:paraId="5278D43E" w14:textId="77777777" w:rsidR="009171D7" w:rsidRDefault="009171D7" w:rsidP="00393BB5">
            <w:pPr>
              <w:spacing w:after="0"/>
              <w:ind w:right="26"/>
              <w:jc w:val="right"/>
            </w:pPr>
            <w:r>
              <w:rPr>
                <w:b/>
                <w:color w:val="FF0000"/>
                <w:sz w:val="14"/>
                <w:lang w:bidi="ga-IE" w:val="ga-IE"/>
              </w:rPr>
              <w:t xml:space="preserve"> (2,909,525)</w:t>
            </w:r>
          </w:p>
        </w:tc>
      </w:tr>
      <w:tr w:rsidR="009171D7" w14:paraId="1D747FF0" w14:textId="77777777" w:rsidTr="00393BB5">
        <w:trPr>
          <w:trHeight w:val="178"/>
        </w:trPr>
        <w:tc>
          <w:tcPr>
            <w:tcW w:w="3616" w:type="dxa"/>
            <w:gridSpan w:val="2"/>
            <w:tcBorders>
              <w:top w:val="nil"/>
              <w:left w:val="single" w:sz="8" w:space="0" w:color="000000"/>
              <w:bottom w:val="nil"/>
              <w:right w:val="nil"/>
            </w:tcBorders>
            <w:shd w:val="clear" w:color="auto" w:fill="D9D9D9"/>
          </w:tcPr>
          <w:p w14:paraId="20155B47" w14:textId="77777777" w:rsidR="009171D7" w:rsidRDefault="009171D7" w:rsidP="00393BB5">
            <w:pPr>
              <w:spacing w:after="0"/>
            </w:pPr>
            <w:r>
              <w:rPr>
                <w:b/>
                <w:sz w:val="14"/>
                <w:lang w:bidi="ga-IE" w:val="ga-IE"/>
              </w:rPr>
              <w:t xml:space="preserve">IOMLÁN NA GNÍOMHAIREACHTA</w:t>
            </w:r>
          </w:p>
        </w:tc>
        <w:tc>
          <w:tcPr>
            <w:tcW w:w="1690" w:type="dxa"/>
            <w:gridSpan w:val="2"/>
            <w:tcBorders>
              <w:top w:val="single" w:sz="5" w:space="0" w:color="000000"/>
              <w:left w:val="nil"/>
              <w:bottom w:val="single" w:sz="5" w:space="0" w:color="000000"/>
              <w:right w:val="nil"/>
            </w:tcBorders>
            <w:shd w:val="clear" w:color="auto" w:fill="FFFF00"/>
          </w:tcPr>
          <w:p w14:paraId="433E9C79" w14:textId="77777777" w:rsidR="009171D7" w:rsidRDefault="009171D7" w:rsidP="00393BB5">
            <w:pPr>
              <w:spacing w:after="0"/>
              <w:ind w:left="41"/>
              <w:jc w:val="center"/>
            </w:pPr>
            <w:r>
              <w:rPr>
                <w:b/>
                <w:color w:val="FF0000"/>
                <w:sz w:val="14"/>
                <w:lang w:bidi="ga-IE" w:val="ga-IE"/>
              </w:rPr>
              <w:t xml:space="preserve"> (907,157)</w:t>
            </w:r>
          </w:p>
        </w:tc>
        <w:tc>
          <w:tcPr>
            <w:tcW w:w="3621" w:type="dxa"/>
            <w:gridSpan w:val="4"/>
            <w:tcBorders>
              <w:top w:val="single" w:sz="5" w:space="0" w:color="000000"/>
              <w:left w:val="nil"/>
              <w:bottom w:val="single" w:sz="5" w:space="0" w:color="000000"/>
              <w:right w:val="nil"/>
            </w:tcBorders>
            <w:shd w:val="clear" w:color="auto" w:fill="92D050"/>
          </w:tcPr>
          <w:p w14:paraId="1D78A255" w14:textId="77777777" w:rsidR="009171D7" w:rsidRDefault="009171D7" w:rsidP="00393BB5">
            <w:pPr>
              <w:tabs>
                <w:tab w:val="center" w:pos="948"/>
                <w:tab w:val="center" w:pos="2780"/>
              </w:tabs>
              <w:spacing w:after="0"/>
            </w:pPr>
            <w:r>
              <w:rPr>
                <w:lang w:bidi="ga-IE" w:val="ga-IE"/>
              </w:rPr>
              <w:tab/>
            </w:r>
            <w:r>
              <w:rPr>
                <w:lang w:bidi="ga-IE" w:val="ga-IE"/>
              </w:rPr>
              <w:t xml:space="preserve"/>
            </w:r>
            <w:r>
              <w:rPr>
                <w:b/>
                <w:color w:val="FF0000"/>
                <w:sz w:val="14"/>
                <w:lang w:bidi="ga-IE" w:val="ga-IE"/>
              </w:rPr>
              <w:t xml:space="preserve"> (2,517,497)</w:t>
            </w:r>
            <w:r>
              <w:rPr>
                <w:b/>
                <w:color w:val="FF0000"/>
                <w:sz w:val="14"/>
                <w:lang w:bidi="ga-IE" w:val="ga-IE"/>
              </w:rPr>
              <w:tab/>
            </w:r>
            <w:r>
              <w:rPr>
                <w:b/>
                <w:color w:val="FF0000"/>
                <w:sz w:val="14"/>
                <w:lang w:bidi="ga-IE" w:val="ga-IE"/>
              </w:rPr>
              <w:t xml:space="preserve"/>
            </w:r>
            <w:r>
              <w:rPr>
                <w:b/>
                <w:sz w:val="14"/>
                <w:lang w:bidi="ga-IE" w:val="ga-IE"/>
              </w:rPr>
              <w:t xml:space="preserve">                     3,054,965</w:t>
            </w:r>
          </w:p>
        </w:tc>
        <w:tc>
          <w:tcPr>
            <w:tcW w:w="1153" w:type="dxa"/>
            <w:tcBorders>
              <w:top w:val="single" w:sz="5" w:space="0" w:color="000000"/>
              <w:left w:val="nil"/>
              <w:bottom w:val="single" w:sz="5" w:space="0" w:color="000000"/>
              <w:right w:val="single" w:sz="8" w:space="0" w:color="000000"/>
            </w:tcBorders>
            <w:shd w:val="clear" w:color="auto" w:fill="92D050"/>
          </w:tcPr>
          <w:p w14:paraId="543B2393" w14:textId="77777777" w:rsidR="009171D7" w:rsidRDefault="009171D7" w:rsidP="00393BB5">
            <w:pPr>
              <w:spacing w:after="0"/>
              <w:ind w:right="26"/>
              <w:jc w:val="right"/>
            </w:pPr>
            <w:r>
              <w:rPr>
                <w:b/>
                <w:color w:val="FF0000"/>
                <w:sz w:val="14"/>
                <w:lang w:bidi="ga-IE" w:val="ga-IE"/>
              </w:rPr>
              <w:t xml:space="preserve"> (369,689)</w:t>
            </w:r>
          </w:p>
        </w:tc>
      </w:tr>
      <w:tr w:rsidR="009171D7" w14:paraId="53772EC1" w14:textId="77777777" w:rsidTr="00393BB5">
        <w:trPr>
          <w:trHeight w:val="178"/>
        </w:trPr>
        <w:tc>
          <w:tcPr>
            <w:tcW w:w="3616" w:type="dxa"/>
            <w:gridSpan w:val="2"/>
            <w:tcBorders>
              <w:top w:val="nil"/>
              <w:left w:val="single" w:sz="8" w:space="0" w:color="000000"/>
              <w:bottom w:val="nil"/>
              <w:right w:val="nil"/>
            </w:tcBorders>
            <w:shd w:val="clear" w:color="auto" w:fill="D9D9D9"/>
          </w:tcPr>
          <w:p w14:paraId="21CCF56D" w14:textId="77777777" w:rsidR="009171D7" w:rsidRDefault="009171D7" w:rsidP="00393BB5">
            <w:pPr>
              <w:spacing w:after="0"/>
            </w:pPr>
            <w:r>
              <w:rPr>
                <w:b/>
                <w:sz w:val="14"/>
                <w:lang w:bidi="ga-IE" w:val="ga-IE"/>
              </w:rPr>
              <w:t xml:space="preserve">IOMLÁN AN FHÉINMHAOINITHE</w:t>
            </w:r>
          </w:p>
        </w:tc>
        <w:tc>
          <w:tcPr>
            <w:tcW w:w="1690" w:type="dxa"/>
            <w:gridSpan w:val="2"/>
            <w:tcBorders>
              <w:top w:val="single" w:sz="5" w:space="0" w:color="000000"/>
              <w:left w:val="nil"/>
              <w:bottom w:val="single" w:sz="5" w:space="0" w:color="000000"/>
              <w:right w:val="nil"/>
            </w:tcBorders>
            <w:shd w:val="clear" w:color="auto" w:fill="FFFF00"/>
          </w:tcPr>
          <w:p w14:paraId="074C14F2" w14:textId="77777777" w:rsidR="009171D7" w:rsidRDefault="009171D7" w:rsidP="00393BB5">
            <w:pPr>
              <w:spacing w:after="0"/>
              <w:ind w:right="67"/>
              <w:jc w:val="center"/>
            </w:pPr>
            <w:r>
              <w:rPr>
                <w:b/>
                <w:color w:val="FF0000"/>
                <w:sz w:val="14"/>
                <w:lang w:bidi="ga-IE" w:val="ga-IE"/>
              </w:rPr>
              <w:t xml:space="preserve"> (6,860,848)</w:t>
            </w:r>
          </w:p>
        </w:tc>
        <w:tc>
          <w:tcPr>
            <w:tcW w:w="3621" w:type="dxa"/>
            <w:gridSpan w:val="4"/>
            <w:tcBorders>
              <w:top w:val="single" w:sz="5" w:space="0" w:color="000000"/>
              <w:left w:val="nil"/>
              <w:bottom w:val="single" w:sz="5" w:space="0" w:color="000000"/>
              <w:right w:val="nil"/>
            </w:tcBorders>
            <w:shd w:val="clear" w:color="auto" w:fill="92D050"/>
          </w:tcPr>
          <w:p w14:paraId="18810151" w14:textId="77777777" w:rsidR="009171D7" w:rsidRDefault="009171D7" w:rsidP="00393BB5">
            <w:pPr>
              <w:tabs>
                <w:tab w:val="center" w:pos="948"/>
                <w:tab w:val="center" w:pos="2780"/>
              </w:tabs>
              <w:spacing w:after="0"/>
            </w:pPr>
            <w:r>
              <w:rPr>
                <w:lang w:bidi="ga-IE" w:val="ga-IE"/>
              </w:rPr>
              <w:tab/>
            </w:r>
            <w:r>
              <w:rPr>
                <w:lang w:bidi="ga-IE" w:val="ga-IE"/>
              </w:rPr>
              <w:t xml:space="preserve"/>
            </w:r>
            <w:r>
              <w:rPr>
                <w:b/>
                <w:color w:val="FF0000"/>
                <w:sz w:val="14"/>
                <w:lang w:bidi="ga-IE" w:val="ga-IE"/>
              </w:rPr>
              <w:t xml:space="preserve"> (8,573,581)</w:t>
            </w:r>
            <w:r>
              <w:rPr>
                <w:b/>
                <w:color w:val="FF0000"/>
                <w:sz w:val="14"/>
                <w:lang w:bidi="ga-IE" w:val="ga-IE"/>
              </w:rPr>
              <w:tab/>
            </w:r>
            <w:r>
              <w:rPr>
                <w:b/>
                <w:color w:val="FF0000"/>
                <w:sz w:val="14"/>
                <w:lang w:bidi="ga-IE" w:val="ga-IE"/>
              </w:rPr>
              <w:t xml:space="preserve"/>
            </w:r>
            <w:r>
              <w:rPr>
                <w:b/>
                <w:sz w:val="14"/>
                <w:lang w:bidi="ga-IE" w:val="ga-IE"/>
              </w:rPr>
              <w:t xml:space="preserve">                     2,738,972</w:t>
            </w:r>
          </w:p>
        </w:tc>
        <w:tc>
          <w:tcPr>
            <w:tcW w:w="1153" w:type="dxa"/>
            <w:tcBorders>
              <w:top w:val="single" w:sz="5" w:space="0" w:color="000000"/>
              <w:left w:val="nil"/>
              <w:bottom w:val="single" w:sz="5" w:space="0" w:color="000000"/>
              <w:right w:val="single" w:sz="8" w:space="0" w:color="000000"/>
            </w:tcBorders>
            <w:shd w:val="clear" w:color="auto" w:fill="92D050"/>
          </w:tcPr>
          <w:p w14:paraId="6BFF4B53" w14:textId="77777777" w:rsidR="009171D7" w:rsidRDefault="009171D7" w:rsidP="00393BB5">
            <w:pPr>
              <w:spacing w:after="0"/>
              <w:ind w:right="26"/>
              <w:jc w:val="right"/>
            </w:pPr>
            <w:r>
              <w:rPr>
                <w:b/>
                <w:color w:val="FF0000"/>
                <w:sz w:val="14"/>
                <w:lang w:bidi="ga-IE" w:val="ga-IE"/>
              </w:rPr>
              <w:t xml:space="preserve"> (12,695,457)</w:t>
            </w:r>
          </w:p>
        </w:tc>
      </w:tr>
      <w:tr w:rsidR="009171D7" w14:paraId="7DB54F3A" w14:textId="77777777" w:rsidTr="00393BB5">
        <w:trPr>
          <w:trHeight w:val="178"/>
        </w:trPr>
        <w:tc>
          <w:tcPr>
            <w:tcW w:w="3616" w:type="dxa"/>
            <w:gridSpan w:val="2"/>
            <w:tcBorders>
              <w:top w:val="nil"/>
              <w:left w:val="single" w:sz="8" w:space="0" w:color="000000"/>
              <w:bottom w:val="nil"/>
              <w:right w:val="nil"/>
            </w:tcBorders>
            <w:shd w:val="clear" w:color="auto" w:fill="D9D9D9"/>
          </w:tcPr>
          <w:p w14:paraId="5DC51D9E" w14:textId="77777777" w:rsidR="009171D7" w:rsidRDefault="009171D7" w:rsidP="00393BB5">
            <w:pPr>
              <w:spacing w:after="0"/>
              <w:ind w:left="701"/>
            </w:pPr>
            <w:r>
              <w:rPr>
                <w:b/>
                <w:sz w:val="14"/>
                <w:lang w:bidi="ga-IE" w:val="ga-IE"/>
              </w:rPr>
              <w:t xml:space="preserve">Iarmhéid Bainc</w:t>
            </w:r>
          </w:p>
        </w:tc>
        <w:tc>
          <w:tcPr>
            <w:tcW w:w="1690" w:type="dxa"/>
            <w:gridSpan w:val="2"/>
            <w:tcBorders>
              <w:top w:val="single" w:sz="5" w:space="0" w:color="000000"/>
              <w:left w:val="nil"/>
              <w:bottom w:val="single" w:sz="5" w:space="0" w:color="000000"/>
              <w:right w:val="nil"/>
            </w:tcBorders>
            <w:shd w:val="clear" w:color="auto" w:fill="FFFF00"/>
          </w:tcPr>
          <w:p w14:paraId="01D2E322" w14:textId="77777777" w:rsidR="009171D7" w:rsidRDefault="009171D7" w:rsidP="00393BB5">
            <w:pPr>
              <w:spacing w:after="0"/>
              <w:ind w:right="139"/>
              <w:jc w:val="center"/>
            </w:pPr>
            <w:r>
              <w:rPr>
                <w:b/>
                <w:color w:val="FF0000"/>
                <w:sz w:val="14"/>
                <w:lang w:bidi="ga-IE" w:val="ga-IE"/>
              </w:rPr>
              <w:t xml:space="preserve"> (37,788,972)</w:t>
            </w:r>
          </w:p>
        </w:tc>
        <w:tc>
          <w:tcPr>
            <w:tcW w:w="3621" w:type="dxa"/>
            <w:gridSpan w:val="4"/>
            <w:tcBorders>
              <w:top w:val="single" w:sz="5" w:space="0" w:color="000000"/>
              <w:left w:val="nil"/>
              <w:bottom w:val="single" w:sz="5" w:space="0" w:color="000000"/>
              <w:right w:val="nil"/>
            </w:tcBorders>
            <w:shd w:val="clear" w:color="auto" w:fill="92D050"/>
          </w:tcPr>
          <w:p w14:paraId="6E504A24" w14:textId="77777777" w:rsidR="009171D7" w:rsidRDefault="009171D7" w:rsidP="00393BB5">
            <w:pPr>
              <w:tabs>
                <w:tab w:val="center" w:pos="876"/>
                <w:tab w:val="center" w:pos="3071"/>
              </w:tabs>
              <w:spacing w:after="0"/>
            </w:pPr>
            <w:r>
              <w:rPr>
                <w:lang w:bidi="ga-IE" w:val="ga-IE"/>
              </w:rPr>
              <w:tab/>
            </w:r>
            <w:r>
              <w:rPr>
                <w:lang w:bidi="ga-IE" w:val="ga-IE"/>
              </w:rPr>
              <w:t xml:space="preserve"/>
            </w:r>
            <w:r>
              <w:rPr>
                <w:b/>
                <w:color w:val="FF0000"/>
                <w:sz w:val="14"/>
                <w:lang w:bidi="ga-IE" w:val="ga-IE"/>
              </w:rPr>
              <w:t xml:space="preserve"> (207,956,409)</w:t>
            </w:r>
            <w:r>
              <w:rPr>
                <w:b/>
                <w:color w:val="FF0000"/>
                <w:sz w:val="14"/>
                <w:lang w:bidi="ga-IE" w:val="ga-IE"/>
              </w:rPr>
              <w:tab/>
            </w:r>
            <w:r>
              <w:rPr>
                <w:b/>
                <w:color w:val="FF0000"/>
                <w:sz w:val="14"/>
                <w:lang w:bidi="ga-IE" w:val="ga-IE"/>
              </w:rPr>
              <w:t xml:space="preserve"/>
            </w:r>
            <w:r>
              <w:rPr>
                <w:b/>
                <w:sz w:val="14"/>
                <w:lang w:bidi="ga-IE" w:val="ga-IE"/>
              </w:rPr>
              <w:t xml:space="preserve">191,550,174</w:t>
            </w:r>
          </w:p>
        </w:tc>
        <w:tc>
          <w:tcPr>
            <w:tcW w:w="1153" w:type="dxa"/>
            <w:tcBorders>
              <w:top w:val="single" w:sz="5" w:space="0" w:color="000000"/>
              <w:left w:val="nil"/>
              <w:bottom w:val="single" w:sz="5" w:space="0" w:color="000000"/>
              <w:right w:val="single" w:sz="8" w:space="0" w:color="000000"/>
            </w:tcBorders>
            <w:shd w:val="clear" w:color="auto" w:fill="92D050"/>
          </w:tcPr>
          <w:p w14:paraId="0D57D781" w14:textId="77777777" w:rsidR="009171D7" w:rsidRDefault="009171D7" w:rsidP="00393BB5">
            <w:pPr>
              <w:spacing w:after="0"/>
              <w:ind w:right="26"/>
              <w:jc w:val="right"/>
            </w:pPr>
            <w:r>
              <w:rPr>
                <w:b/>
                <w:color w:val="FF0000"/>
                <w:sz w:val="14"/>
                <w:lang w:bidi="ga-IE" w:val="ga-IE"/>
              </w:rPr>
              <w:t xml:space="preserve"> (54,195,207)</w:t>
            </w:r>
          </w:p>
        </w:tc>
      </w:tr>
      <w:tr w:rsidR="009171D7" w14:paraId="0C5D006F"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0562CB0E" w14:textId="77777777" w:rsidR="009171D7" w:rsidRDefault="009171D7" w:rsidP="00393BB5"/>
        </w:tc>
        <w:tc>
          <w:tcPr>
            <w:tcW w:w="4712" w:type="dxa"/>
            <w:gridSpan w:val="3"/>
            <w:tcBorders>
              <w:top w:val="single" w:sz="2" w:space="0" w:color="000000"/>
              <w:left w:val="single" w:sz="2" w:space="0" w:color="000000"/>
              <w:bottom w:val="single" w:sz="2" w:space="0" w:color="000000"/>
              <w:right w:val="single" w:sz="2" w:space="0" w:color="000000"/>
            </w:tcBorders>
          </w:tcPr>
          <w:p w14:paraId="79527039" w14:textId="77777777" w:rsidR="009171D7" w:rsidRDefault="009171D7" w:rsidP="00393BB5">
            <w:pPr>
              <w:spacing w:after="0"/>
              <w:ind w:left="1"/>
            </w:pPr>
            <w:r>
              <w:rPr>
                <w:sz w:val="14"/>
                <w:lang w:bidi="ga-IE" w:val="ga-IE"/>
              </w:rPr>
              <w:t xml:space="preserve">Bhí iarmhéid thart ar €54m sa chuntas bainc ag BOOÁCDL amhail ag deireadh mhí Dheireadh Fómhair 2021</w:t>
            </w:r>
          </w:p>
        </w:tc>
        <w:tc>
          <w:tcPr>
            <w:tcW w:w="1147" w:type="dxa"/>
            <w:tcBorders>
              <w:top w:val="single" w:sz="2" w:space="0" w:color="000000"/>
              <w:left w:val="single" w:sz="2" w:space="0" w:color="000000"/>
              <w:bottom w:val="single" w:sz="2" w:space="0" w:color="000000"/>
              <w:right w:val="single" w:sz="2" w:space="0" w:color="000000"/>
            </w:tcBorders>
          </w:tcPr>
          <w:p w14:paraId="34CE0A41"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62EBF3C5"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D98A12B"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2946DB82"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997CC1D" w14:textId="77777777" w:rsidR="009171D7" w:rsidRDefault="009171D7" w:rsidP="00393BB5"/>
        </w:tc>
      </w:tr>
      <w:tr w:rsidR="009171D7" w14:paraId="221F2D78"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110FFD37" w14:textId="77777777" w:rsidR="009171D7" w:rsidRDefault="009171D7" w:rsidP="00393BB5"/>
        </w:tc>
        <w:tc>
          <w:tcPr>
            <w:tcW w:w="8334" w:type="dxa"/>
            <w:gridSpan w:val="7"/>
            <w:tcBorders>
              <w:top w:val="single" w:sz="2" w:space="0" w:color="000000"/>
              <w:left w:val="single" w:sz="2" w:space="0" w:color="000000"/>
              <w:bottom w:val="single" w:sz="2" w:space="0" w:color="000000"/>
              <w:right w:val="nil"/>
            </w:tcBorders>
          </w:tcPr>
          <w:p w14:paraId="070BC62C" w14:textId="77777777" w:rsidR="009171D7" w:rsidRDefault="009171D7" w:rsidP="00393BB5">
            <w:pPr>
              <w:spacing w:after="0"/>
              <w:ind w:left="1" w:right="-11"/>
            </w:pPr>
            <w:r>
              <w:rPr>
                <w:sz w:val="14"/>
                <w:lang w:bidi="ga-IE" w:val="ga-IE"/>
              </w:rPr>
              <w:t xml:space="preserve">Tá na deontais bhreise seo a leanas faighte ón Roinn Oideachais agus Scileanna agus SOLAS go dtí seo chun caiteachas a bhaineann le COVID-19 a chlúdach. Tá na deontais sin san áireamh sa Phríomhscéim Ghaolmhar,</w:t>
            </w:r>
          </w:p>
        </w:tc>
        <w:tc>
          <w:tcPr>
            <w:tcW w:w="1153" w:type="dxa"/>
            <w:tcBorders>
              <w:top w:val="single" w:sz="2" w:space="0" w:color="000000"/>
              <w:left w:val="nil"/>
              <w:bottom w:val="single" w:sz="2" w:space="0" w:color="000000"/>
              <w:right w:val="single" w:sz="8" w:space="0" w:color="000000"/>
            </w:tcBorders>
          </w:tcPr>
          <w:p w14:paraId="6B699379" w14:textId="77777777" w:rsidR="009171D7" w:rsidRDefault="009171D7" w:rsidP="00393BB5"/>
        </w:tc>
      </w:tr>
      <w:tr w:rsidR="009171D7" w14:paraId="07FA12AE"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3FE9F23F" w14:textId="77777777" w:rsidR="009171D7" w:rsidRDefault="009171D7" w:rsidP="00393BB5"/>
        </w:tc>
        <w:tc>
          <w:tcPr>
            <w:tcW w:w="4170" w:type="dxa"/>
            <w:gridSpan w:val="2"/>
            <w:tcBorders>
              <w:top w:val="single" w:sz="2" w:space="0" w:color="000000"/>
              <w:left w:val="single" w:sz="2" w:space="0" w:color="000000"/>
              <w:bottom w:val="single" w:sz="2" w:space="0" w:color="000000"/>
              <w:right w:val="single" w:sz="2" w:space="0" w:color="000000"/>
            </w:tcBorders>
          </w:tcPr>
          <w:p w14:paraId="664384C7" w14:textId="77777777" w:rsidR="009171D7" w:rsidRDefault="009171D7" w:rsidP="00393BB5">
            <w:pPr>
              <w:spacing w:after="0"/>
              <w:ind w:left="1"/>
            </w:pPr>
            <w:r>
              <w:rPr>
                <w:sz w:val="14"/>
                <w:lang w:bidi="ga-IE" w:val="ga-IE"/>
              </w:rPr>
              <w:t xml:space="preserve">Deontais Bunscoile, deontais nach mbaineann leis an bPríomhscéim, deontais Chaipitil agus nach mbaineann leis an bPríomhscéim sa tábla thuas. </w:t>
            </w:r>
          </w:p>
        </w:tc>
        <w:tc>
          <w:tcPr>
            <w:tcW w:w="542" w:type="dxa"/>
            <w:tcBorders>
              <w:top w:val="single" w:sz="2" w:space="0" w:color="000000"/>
              <w:left w:val="single" w:sz="2" w:space="0" w:color="000000"/>
              <w:bottom w:val="single" w:sz="2" w:space="0" w:color="000000"/>
              <w:right w:val="single" w:sz="2" w:space="0" w:color="000000"/>
            </w:tcBorders>
          </w:tcPr>
          <w:p w14:paraId="1F72F64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8CE6F91" w14:textId="77777777" w:rsidR="009171D7" w:rsidRDefault="009171D7" w:rsidP="00393BB5"/>
        </w:tc>
        <w:tc>
          <w:tcPr>
            <w:tcW w:w="658" w:type="dxa"/>
            <w:tcBorders>
              <w:top w:val="single" w:sz="2" w:space="0" w:color="000000"/>
              <w:left w:val="single" w:sz="2" w:space="0" w:color="000000"/>
              <w:bottom w:val="single" w:sz="2" w:space="0" w:color="000000"/>
              <w:right w:val="single" w:sz="2" w:space="0" w:color="000000"/>
            </w:tcBorders>
          </w:tcPr>
          <w:p w14:paraId="61CDCEAD"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BB9E253" w14:textId="77777777" w:rsidR="009171D7" w:rsidRDefault="009171D7" w:rsidP="00393BB5"/>
        </w:tc>
        <w:tc>
          <w:tcPr>
            <w:tcW w:w="659" w:type="dxa"/>
            <w:tcBorders>
              <w:top w:val="single" w:sz="2" w:space="0" w:color="000000"/>
              <w:left w:val="single" w:sz="2" w:space="0" w:color="000000"/>
              <w:bottom w:val="single" w:sz="2" w:space="0" w:color="000000"/>
              <w:right w:val="single" w:sz="2" w:space="0" w:color="000000"/>
            </w:tcBorders>
          </w:tcPr>
          <w:p w14:paraId="23DE523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2E56223" w14:textId="77777777" w:rsidR="009171D7" w:rsidRDefault="009171D7" w:rsidP="00393BB5"/>
        </w:tc>
      </w:tr>
      <w:tr w:rsidR="009171D7" w14:paraId="2222BD95"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07547A01" w14:textId="77777777" w:rsidR="009171D7" w:rsidRDefault="009171D7" w:rsidP="00393BB5"/>
        </w:tc>
        <w:tc>
          <w:tcPr>
            <w:tcW w:w="3021" w:type="dxa"/>
            <w:tcBorders>
              <w:top w:val="single" w:sz="2" w:space="0" w:color="000000"/>
              <w:left w:val="single" w:sz="2" w:space="0" w:color="000000"/>
              <w:bottom w:val="single" w:sz="2" w:space="0" w:color="000000"/>
              <w:right w:val="single" w:sz="2" w:space="0" w:color="000000"/>
            </w:tcBorders>
          </w:tcPr>
          <w:p w14:paraId="5043CB0F" w14:textId="77777777" w:rsidR="009171D7" w:rsidRDefault="009171D7" w:rsidP="00393BB5"/>
        </w:tc>
        <w:tc>
          <w:tcPr>
            <w:tcW w:w="1148" w:type="dxa"/>
            <w:tcBorders>
              <w:top w:val="single" w:sz="2" w:space="0" w:color="000000"/>
              <w:left w:val="single" w:sz="2" w:space="0" w:color="000000"/>
              <w:bottom w:val="single" w:sz="2" w:space="0" w:color="000000"/>
              <w:right w:val="single" w:sz="2" w:space="0" w:color="000000"/>
            </w:tcBorders>
          </w:tcPr>
          <w:p w14:paraId="58C5A627" w14:textId="77777777" w:rsidR="009171D7" w:rsidRDefault="009171D7" w:rsidP="00393BB5">
            <w:pPr>
              <w:spacing w:after="0"/>
              <w:ind w:left="1"/>
            </w:pPr>
            <w:r>
              <w:rPr>
                <w:sz w:val="14"/>
                <w:lang w:bidi="ga-IE" w:val="ga-IE"/>
              </w:rPr>
              <w:t xml:space="preserve">Iarmhéid Tosaigh</w:t>
            </w:r>
          </w:p>
        </w:tc>
        <w:tc>
          <w:tcPr>
            <w:tcW w:w="542" w:type="dxa"/>
            <w:tcBorders>
              <w:top w:val="single" w:sz="2" w:space="0" w:color="000000"/>
              <w:left w:val="single" w:sz="2" w:space="0" w:color="000000"/>
              <w:bottom w:val="single" w:sz="2" w:space="0" w:color="000000"/>
              <w:right w:val="single" w:sz="2" w:space="0" w:color="000000"/>
            </w:tcBorders>
          </w:tcPr>
          <w:p w14:paraId="07459315"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F2DAB91" w14:textId="77777777" w:rsidR="009171D7" w:rsidRDefault="009171D7" w:rsidP="00393BB5">
            <w:pPr>
              <w:spacing w:after="0"/>
              <w:ind w:left="1"/>
            </w:pPr>
            <w:r>
              <w:rPr>
                <w:sz w:val="14"/>
                <w:lang w:bidi="ga-IE" w:val="ga-IE"/>
              </w:rPr>
              <w:t xml:space="preserve">Fáltais</w:t>
            </w:r>
          </w:p>
        </w:tc>
        <w:tc>
          <w:tcPr>
            <w:tcW w:w="658" w:type="dxa"/>
            <w:tcBorders>
              <w:top w:val="single" w:sz="2" w:space="0" w:color="000000"/>
              <w:left w:val="single" w:sz="2" w:space="0" w:color="000000"/>
              <w:bottom w:val="single" w:sz="2" w:space="0" w:color="000000"/>
              <w:right w:val="single" w:sz="2" w:space="0" w:color="000000"/>
            </w:tcBorders>
          </w:tcPr>
          <w:p w14:paraId="6537F28F"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2BF2CD64" w14:textId="77777777" w:rsidR="009171D7" w:rsidRDefault="009171D7" w:rsidP="00393BB5">
            <w:pPr>
              <w:spacing w:after="0"/>
              <w:ind w:left="1"/>
            </w:pPr>
            <w:r>
              <w:rPr>
                <w:sz w:val="14"/>
                <w:lang w:bidi="ga-IE" w:val="ga-IE"/>
              </w:rPr>
              <w:t xml:space="preserve">Íocaíochtaí </w:t>
            </w:r>
          </w:p>
        </w:tc>
        <w:tc>
          <w:tcPr>
            <w:tcW w:w="659" w:type="dxa"/>
            <w:tcBorders>
              <w:top w:val="single" w:sz="2" w:space="0" w:color="000000"/>
              <w:left w:val="single" w:sz="2" w:space="0" w:color="000000"/>
              <w:bottom w:val="single" w:sz="2" w:space="0" w:color="000000"/>
              <w:right w:val="single" w:sz="2" w:space="0" w:color="000000"/>
            </w:tcBorders>
          </w:tcPr>
          <w:p w14:paraId="6DFB9E20"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20E24199" w14:textId="77777777" w:rsidR="009171D7" w:rsidRDefault="009171D7" w:rsidP="00393BB5">
            <w:pPr>
              <w:spacing w:after="0"/>
              <w:ind w:left="1"/>
            </w:pPr>
            <w:r>
              <w:rPr>
                <w:sz w:val="14"/>
                <w:lang w:bidi="ga-IE" w:val="ga-IE"/>
              </w:rPr>
              <w:t xml:space="preserve">Iarmhéid Deiridh</w:t>
            </w:r>
          </w:p>
        </w:tc>
      </w:tr>
      <w:tr w:rsidR="009171D7" w14:paraId="0246A2FF"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2B57A2EC" w14:textId="77777777" w:rsidR="009171D7" w:rsidRDefault="009171D7" w:rsidP="00393BB5">
            <w:pPr>
              <w:spacing w:after="0"/>
            </w:pPr>
            <w:r>
              <w:rPr>
                <w:sz w:val="14"/>
                <w:lang w:bidi="ga-IE" w:val="ga-IE"/>
              </w:rPr>
              <w:t xml:space="preserve">Bainteach le PS</w:t>
            </w:r>
          </w:p>
        </w:tc>
        <w:tc>
          <w:tcPr>
            <w:tcW w:w="3021" w:type="dxa"/>
            <w:tcBorders>
              <w:top w:val="single" w:sz="2" w:space="0" w:color="000000"/>
              <w:left w:val="single" w:sz="2" w:space="0" w:color="000000"/>
              <w:bottom w:val="single" w:sz="2" w:space="0" w:color="000000"/>
              <w:right w:val="single" w:sz="2" w:space="0" w:color="000000"/>
            </w:tcBorders>
          </w:tcPr>
          <w:p w14:paraId="79D693AD" w14:textId="77777777" w:rsidR="009171D7" w:rsidRDefault="009171D7" w:rsidP="00393BB5">
            <w:pPr>
              <w:spacing w:after="0"/>
              <w:ind w:left="1"/>
            </w:pPr>
            <w:r>
              <w:rPr>
                <w:sz w:val="14"/>
                <w:lang w:bidi="ga-IE" w:val="ga-IE"/>
              </w:rPr>
              <w:t xml:space="preserve">Deontas COVID19</w:t>
            </w:r>
          </w:p>
        </w:tc>
        <w:tc>
          <w:tcPr>
            <w:tcW w:w="1148" w:type="dxa"/>
            <w:tcBorders>
              <w:top w:val="single" w:sz="2" w:space="0" w:color="000000"/>
              <w:left w:val="single" w:sz="2" w:space="0" w:color="000000"/>
              <w:bottom w:val="single" w:sz="2" w:space="0" w:color="000000"/>
              <w:right w:val="single" w:sz="2" w:space="0" w:color="000000"/>
            </w:tcBorders>
          </w:tcPr>
          <w:p w14:paraId="4B584315" w14:textId="77777777" w:rsidR="009171D7" w:rsidRDefault="009171D7" w:rsidP="00393BB5">
            <w:pPr>
              <w:spacing w:after="0"/>
              <w:ind w:right="30"/>
              <w:jc w:val="right"/>
            </w:pPr>
            <w:r>
              <w:rPr>
                <w:sz w:val="14"/>
                <w:lang w:bidi="ga-IE" w:val="ga-IE"/>
              </w:rPr>
              <w:t xml:space="preserve">0</w:t>
            </w:r>
          </w:p>
        </w:tc>
        <w:tc>
          <w:tcPr>
            <w:tcW w:w="542" w:type="dxa"/>
            <w:tcBorders>
              <w:top w:val="single" w:sz="2" w:space="0" w:color="000000"/>
              <w:left w:val="single" w:sz="2" w:space="0" w:color="000000"/>
              <w:bottom w:val="single" w:sz="2" w:space="0" w:color="000000"/>
              <w:right w:val="single" w:sz="2" w:space="0" w:color="000000"/>
            </w:tcBorders>
          </w:tcPr>
          <w:p w14:paraId="70DF9E5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2322F001" w14:textId="77777777" w:rsidR="009171D7" w:rsidRDefault="009171D7" w:rsidP="00393BB5">
            <w:pPr>
              <w:spacing w:after="0"/>
              <w:ind w:right="30"/>
              <w:jc w:val="right"/>
            </w:pPr>
            <w:r>
              <w:rPr>
                <w:sz w:val="14"/>
                <w:lang w:bidi="ga-IE" w:val="ga-IE"/>
              </w:rPr>
              <w:t xml:space="preserve">0</w:t>
            </w:r>
          </w:p>
        </w:tc>
        <w:tc>
          <w:tcPr>
            <w:tcW w:w="658" w:type="dxa"/>
            <w:tcBorders>
              <w:top w:val="single" w:sz="2" w:space="0" w:color="000000"/>
              <w:left w:val="single" w:sz="2" w:space="0" w:color="000000"/>
              <w:bottom w:val="single" w:sz="2" w:space="0" w:color="000000"/>
              <w:right w:val="single" w:sz="2" w:space="0" w:color="000000"/>
            </w:tcBorders>
          </w:tcPr>
          <w:p w14:paraId="44E871BC"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B7EFE02" w14:textId="77777777" w:rsidR="009171D7" w:rsidRDefault="009171D7" w:rsidP="00393BB5">
            <w:pPr>
              <w:spacing w:after="0"/>
              <w:ind w:right="30"/>
              <w:jc w:val="right"/>
            </w:pPr>
            <w:r>
              <w:rPr>
                <w:sz w:val="14"/>
                <w:lang w:bidi="ga-IE" w:val="ga-IE"/>
              </w:rPr>
              <w:t xml:space="preserve">0</w:t>
            </w:r>
          </w:p>
        </w:tc>
        <w:tc>
          <w:tcPr>
            <w:tcW w:w="659" w:type="dxa"/>
            <w:tcBorders>
              <w:top w:val="single" w:sz="2" w:space="0" w:color="000000"/>
              <w:left w:val="single" w:sz="2" w:space="0" w:color="000000"/>
              <w:bottom w:val="single" w:sz="2" w:space="0" w:color="000000"/>
              <w:right w:val="single" w:sz="2" w:space="0" w:color="000000"/>
            </w:tcBorders>
          </w:tcPr>
          <w:p w14:paraId="144A5D23"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33113584" w14:textId="77777777" w:rsidR="009171D7" w:rsidRDefault="009171D7" w:rsidP="00393BB5">
            <w:pPr>
              <w:spacing w:after="0"/>
              <w:ind w:right="27"/>
              <w:jc w:val="right"/>
            </w:pPr>
            <w:r>
              <w:rPr>
                <w:sz w:val="14"/>
                <w:lang w:bidi="ga-IE" w:val="ga-IE"/>
              </w:rPr>
              <w:t xml:space="preserve">0</w:t>
            </w:r>
          </w:p>
        </w:tc>
      </w:tr>
      <w:tr w:rsidR="009171D7" w14:paraId="61ADB7CA"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4FE6189" w14:textId="77777777" w:rsidR="009171D7" w:rsidRDefault="009171D7" w:rsidP="00393BB5">
            <w:pPr>
              <w:spacing w:after="0"/>
            </w:pPr>
            <w:r>
              <w:rPr>
                <w:sz w:val="14"/>
                <w:lang w:bidi="ga-IE" w:val="ga-IE"/>
              </w:rPr>
              <w:t xml:space="preserve">Bainteach le PS</w:t>
            </w:r>
          </w:p>
        </w:tc>
        <w:tc>
          <w:tcPr>
            <w:tcW w:w="3021" w:type="dxa"/>
            <w:tcBorders>
              <w:top w:val="single" w:sz="2" w:space="0" w:color="000000"/>
              <w:left w:val="single" w:sz="2" w:space="0" w:color="000000"/>
              <w:bottom w:val="single" w:sz="2" w:space="0" w:color="000000"/>
              <w:right w:val="single" w:sz="2" w:space="0" w:color="000000"/>
            </w:tcBorders>
          </w:tcPr>
          <w:p w14:paraId="08D9F505" w14:textId="77777777" w:rsidR="009171D7" w:rsidRDefault="009171D7" w:rsidP="00393BB5">
            <w:pPr>
              <w:spacing w:after="0"/>
              <w:ind w:left="1"/>
            </w:pPr>
            <w:r>
              <w:rPr>
                <w:sz w:val="14"/>
                <w:lang w:bidi="ga-IE" w:val="ga-IE"/>
              </w:rPr>
              <w:t xml:space="preserve">DEONTAS LE CÚNTÓIR A FHOSTÚ IN AIMSIR COVID-19</w:t>
            </w:r>
          </w:p>
        </w:tc>
        <w:tc>
          <w:tcPr>
            <w:tcW w:w="1148" w:type="dxa"/>
            <w:tcBorders>
              <w:top w:val="single" w:sz="2" w:space="0" w:color="000000"/>
              <w:left w:val="single" w:sz="2" w:space="0" w:color="000000"/>
              <w:bottom w:val="single" w:sz="2" w:space="0" w:color="000000"/>
              <w:right w:val="single" w:sz="2" w:space="0" w:color="000000"/>
            </w:tcBorders>
          </w:tcPr>
          <w:p w14:paraId="40A90D41" w14:textId="77777777" w:rsidR="009171D7" w:rsidRDefault="009171D7" w:rsidP="00393BB5">
            <w:pPr>
              <w:spacing w:after="0"/>
              <w:ind w:right="31"/>
              <w:jc w:val="right"/>
            </w:pPr>
            <w:r>
              <w:rPr>
                <w:color w:val="FF0000"/>
                <w:sz w:val="14"/>
                <w:lang w:bidi="ga-IE" w:val="ga-IE"/>
              </w:rPr>
              <w:t xml:space="preserve"> (10,666)</w:t>
            </w:r>
          </w:p>
        </w:tc>
        <w:tc>
          <w:tcPr>
            <w:tcW w:w="542" w:type="dxa"/>
            <w:tcBorders>
              <w:top w:val="single" w:sz="2" w:space="0" w:color="000000"/>
              <w:left w:val="single" w:sz="2" w:space="0" w:color="000000"/>
              <w:bottom w:val="single" w:sz="2" w:space="0" w:color="000000"/>
              <w:right w:val="single" w:sz="2" w:space="0" w:color="000000"/>
            </w:tcBorders>
          </w:tcPr>
          <w:p w14:paraId="738610EB"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6729D47" w14:textId="77777777" w:rsidR="009171D7" w:rsidRDefault="009171D7" w:rsidP="00393BB5">
            <w:pPr>
              <w:spacing w:after="0"/>
              <w:ind w:right="31"/>
              <w:jc w:val="right"/>
            </w:pPr>
            <w:r>
              <w:rPr>
                <w:sz w:val="14"/>
                <w:lang w:bidi="ga-IE" w:val="ga-IE"/>
              </w:rPr>
              <w:t xml:space="preserve">10,300</w:t>
            </w:r>
          </w:p>
        </w:tc>
        <w:tc>
          <w:tcPr>
            <w:tcW w:w="658" w:type="dxa"/>
            <w:tcBorders>
              <w:top w:val="single" w:sz="2" w:space="0" w:color="000000"/>
              <w:left w:val="single" w:sz="2" w:space="0" w:color="000000"/>
              <w:bottom w:val="single" w:sz="2" w:space="0" w:color="000000"/>
              <w:right w:val="single" w:sz="2" w:space="0" w:color="000000"/>
            </w:tcBorders>
          </w:tcPr>
          <w:p w14:paraId="637805D2"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B587318" w14:textId="77777777" w:rsidR="009171D7" w:rsidRDefault="009171D7" w:rsidP="00393BB5">
            <w:pPr>
              <w:spacing w:after="0"/>
              <w:ind w:right="30"/>
              <w:jc w:val="right"/>
            </w:pPr>
            <w:r>
              <w:rPr>
                <w:sz w:val="14"/>
                <w:lang w:bidi="ga-IE" w:val="ga-IE"/>
              </w:rPr>
              <w:t xml:space="preserve">366</w:t>
            </w:r>
          </w:p>
        </w:tc>
        <w:tc>
          <w:tcPr>
            <w:tcW w:w="659" w:type="dxa"/>
            <w:tcBorders>
              <w:top w:val="single" w:sz="2" w:space="0" w:color="000000"/>
              <w:left w:val="single" w:sz="2" w:space="0" w:color="000000"/>
              <w:bottom w:val="single" w:sz="2" w:space="0" w:color="000000"/>
              <w:right w:val="single" w:sz="2" w:space="0" w:color="000000"/>
            </w:tcBorders>
          </w:tcPr>
          <w:p w14:paraId="463F29E8"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531F93F" w14:textId="77777777" w:rsidR="009171D7" w:rsidRDefault="009171D7" w:rsidP="00393BB5">
            <w:pPr>
              <w:spacing w:after="0"/>
              <w:ind w:right="27"/>
              <w:jc w:val="right"/>
            </w:pPr>
            <w:r>
              <w:rPr>
                <w:sz w:val="14"/>
                <w:lang w:bidi="ga-IE" w:val="ga-IE"/>
              </w:rPr>
              <w:t xml:space="preserve">0</w:t>
            </w:r>
          </w:p>
        </w:tc>
      </w:tr>
      <w:tr w:rsidR="009171D7" w14:paraId="44523B0C"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639CBC9C" w14:textId="77777777" w:rsidR="009171D7" w:rsidRDefault="009171D7" w:rsidP="00393BB5">
            <w:pPr>
              <w:spacing w:after="0"/>
            </w:pPr>
            <w:r>
              <w:rPr>
                <w:sz w:val="14"/>
                <w:lang w:bidi="ga-IE" w:val="ga-IE"/>
              </w:rPr>
              <w:t xml:space="preserve">Bainteach le PS</w:t>
            </w:r>
          </w:p>
        </w:tc>
        <w:tc>
          <w:tcPr>
            <w:tcW w:w="3021" w:type="dxa"/>
            <w:tcBorders>
              <w:top w:val="single" w:sz="2" w:space="0" w:color="000000"/>
              <w:left w:val="single" w:sz="2" w:space="0" w:color="000000"/>
              <w:bottom w:val="single" w:sz="2" w:space="0" w:color="000000"/>
              <w:right w:val="single" w:sz="2" w:space="0" w:color="000000"/>
            </w:tcBorders>
          </w:tcPr>
          <w:p w14:paraId="6558F75F" w14:textId="77777777" w:rsidR="009171D7" w:rsidRDefault="009171D7" w:rsidP="00393BB5">
            <w:pPr>
              <w:spacing w:after="0"/>
              <w:ind w:left="1"/>
            </w:pPr>
            <w:r>
              <w:rPr>
                <w:sz w:val="14"/>
                <w:lang w:bidi="ga-IE" w:val="ga-IE"/>
              </w:rPr>
              <w:t xml:space="preserve">DEONTAS TACAÍOCHTA GLANTACHÁIN COVID19</w:t>
            </w:r>
          </w:p>
        </w:tc>
        <w:tc>
          <w:tcPr>
            <w:tcW w:w="1148" w:type="dxa"/>
            <w:tcBorders>
              <w:top w:val="single" w:sz="2" w:space="0" w:color="000000"/>
              <w:left w:val="single" w:sz="2" w:space="0" w:color="000000"/>
              <w:bottom w:val="single" w:sz="2" w:space="0" w:color="000000"/>
              <w:right w:val="single" w:sz="2" w:space="0" w:color="000000"/>
            </w:tcBorders>
          </w:tcPr>
          <w:p w14:paraId="159A2B61" w14:textId="77777777" w:rsidR="009171D7" w:rsidRDefault="009171D7" w:rsidP="00393BB5">
            <w:pPr>
              <w:spacing w:after="0"/>
              <w:ind w:right="31"/>
              <w:jc w:val="right"/>
            </w:pPr>
            <w:r>
              <w:rPr>
                <w:color w:val="FF0000"/>
                <w:sz w:val="14"/>
                <w:lang w:bidi="ga-IE" w:val="ga-IE"/>
              </w:rPr>
              <w:t xml:space="preserve"> (27,499)</w:t>
            </w:r>
          </w:p>
        </w:tc>
        <w:tc>
          <w:tcPr>
            <w:tcW w:w="542" w:type="dxa"/>
            <w:tcBorders>
              <w:top w:val="single" w:sz="2" w:space="0" w:color="000000"/>
              <w:left w:val="single" w:sz="2" w:space="0" w:color="000000"/>
              <w:bottom w:val="single" w:sz="2" w:space="0" w:color="000000"/>
              <w:right w:val="single" w:sz="2" w:space="0" w:color="000000"/>
            </w:tcBorders>
          </w:tcPr>
          <w:p w14:paraId="3B7B4B8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5C2D2DBA" w14:textId="77777777" w:rsidR="009171D7" w:rsidRDefault="009171D7" w:rsidP="00393BB5">
            <w:pPr>
              <w:spacing w:after="0"/>
              <w:ind w:right="31"/>
              <w:jc w:val="right"/>
            </w:pPr>
            <w:r>
              <w:rPr>
                <w:color w:val="FF0000"/>
                <w:sz w:val="14"/>
                <w:lang w:bidi="ga-IE" w:val="ga-IE"/>
              </w:rPr>
              <w:t xml:space="preserve"> (395,288)</w:t>
            </w:r>
          </w:p>
        </w:tc>
        <w:tc>
          <w:tcPr>
            <w:tcW w:w="658" w:type="dxa"/>
            <w:tcBorders>
              <w:top w:val="single" w:sz="2" w:space="0" w:color="000000"/>
              <w:left w:val="single" w:sz="2" w:space="0" w:color="000000"/>
              <w:bottom w:val="single" w:sz="2" w:space="0" w:color="000000"/>
              <w:right w:val="single" w:sz="2" w:space="0" w:color="000000"/>
            </w:tcBorders>
          </w:tcPr>
          <w:p w14:paraId="3A0FF5F2"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092AB38E" w14:textId="77777777" w:rsidR="009171D7" w:rsidRDefault="009171D7" w:rsidP="00393BB5">
            <w:pPr>
              <w:spacing w:after="0"/>
              <w:ind w:right="31"/>
              <w:jc w:val="right"/>
            </w:pPr>
            <w:r>
              <w:rPr>
                <w:sz w:val="14"/>
                <w:lang w:bidi="ga-IE" w:val="ga-IE"/>
              </w:rPr>
              <w:t xml:space="preserve">257,077</w:t>
            </w:r>
          </w:p>
        </w:tc>
        <w:tc>
          <w:tcPr>
            <w:tcW w:w="659" w:type="dxa"/>
            <w:tcBorders>
              <w:top w:val="single" w:sz="2" w:space="0" w:color="000000"/>
              <w:left w:val="single" w:sz="2" w:space="0" w:color="000000"/>
              <w:bottom w:val="single" w:sz="2" w:space="0" w:color="000000"/>
              <w:right w:val="single" w:sz="2" w:space="0" w:color="000000"/>
            </w:tcBorders>
          </w:tcPr>
          <w:p w14:paraId="5630AD66"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74021260" w14:textId="77777777" w:rsidR="009171D7" w:rsidRDefault="009171D7" w:rsidP="00393BB5">
            <w:pPr>
              <w:spacing w:after="0"/>
              <w:ind w:right="28"/>
              <w:jc w:val="right"/>
            </w:pPr>
            <w:r>
              <w:rPr>
                <w:color w:val="FF0000"/>
                <w:sz w:val="14"/>
                <w:lang w:bidi="ga-IE" w:val="ga-IE"/>
              </w:rPr>
              <w:t xml:space="preserve"> (165,710)</w:t>
            </w:r>
          </w:p>
        </w:tc>
      </w:tr>
      <w:tr w:rsidR="009171D7" w14:paraId="4F952E67"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2DFDEB64" w14:textId="77777777" w:rsidR="009171D7" w:rsidRDefault="009171D7" w:rsidP="00393BB5">
            <w:pPr>
              <w:spacing w:after="0"/>
            </w:pPr>
            <w:r>
              <w:rPr>
                <w:sz w:val="14"/>
                <w:lang w:bidi="ga-IE" w:val="ga-IE"/>
              </w:rPr>
              <w:t xml:space="preserve">Bainteach le PS</w:t>
            </w:r>
          </w:p>
        </w:tc>
        <w:tc>
          <w:tcPr>
            <w:tcW w:w="3021" w:type="dxa"/>
            <w:tcBorders>
              <w:top w:val="single" w:sz="2" w:space="0" w:color="000000"/>
              <w:left w:val="single" w:sz="2" w:space="0" w:color="000000"/>
              <w:bottom w:val="single" w:sz="2" w:space="0" w:color="000000"/>
              <w:right w:val="single" w:sz="2" w:space="0" w:color="000000"/>
            </w:tcBorders>
          </w:tcPr>
          <w:p w14:paraId="61A94FE7" w14:textId="77777777" w:rsidR="009171D7" w:rsidRDefault="009171D7" w:rsidP="00393BB5">
            <w:pPr>
              <w:spacing w:after="0"/>
              <w:ind w:left="1"/>
            </w:pPr>
            <w:r>
              <w:rPr>
                <w:sz w:val="14"/>
                <w:lang w:bidi="ga-IE" w:val="ga-IE"/>
              </w:rPr>
              <w:t xml:space="preserve">DEONTAS LE hAGHAIDH MAOIRSEACHT FHEABHSAITHE IN AIMSIR COVID19</w:t>
            </w:r>
          </w:p>
        </w:tc>
        <w:tc>
          <w:tcPr>
            <w:tcW w:w="1148" w:type="dxa"/>
            <w:tcBorders>
              <w:top w:val="single" w:sz="2" w:space="0" w:color="000000"/>
              <w:left w:val="single" w:sz="2" w:space="0" w:color="000000"/>
              <w:bottom w:val="single" w:sz="2" w:space="0" w:color="000000"/>
              <w:right w:val="single" w:sz="2" w:space="0" w:color="000000"/>
            </w:tcBorders>
          </w:tcPr>
          <w:p w14:paraId="116B818A" w14:textId="77777777" w:rsidR="009171D7" w:rsidRDefault="009171D7" w:rsidP="00393BB5">
            <w:pPr>
              <w:spacing w:after="0"/>
              <w:ind w:right="31"/>
              <w:jc w:val="right"/>
            </w:pPr>
            <w:r>
              <w:rPr>
                <w:color w:val="FF0000"/>
                <w:sz w:val="14"/>
                <w:lang w:bidi="ga-IE" w:val="ga-IE"/>
              </w:rPr>
              <w:t xml:space="preserve"> (277,672)</w:t>
            </w:r>
          </w:p>
        </w:tc>
        <w:tc>
          <w:tcPr>
            <w:tcW w:w="542" w:type="dxa"/>
            <w:tcBorders>
              <w:top w:val="single" w:sz="2" w:space="0" w:color="000000"/>
              <w:left w:val="single" w:sz="2" w:space="0" w:color="000000"/>
              <w:bottom w:val="single" w:sz="2" w:space="0" w:color="000000"/>
              <w:right w:val="single" w:sz="2" w:space="0" w:color="000000"/>
            </w:tcBorders>
          </w:tcPr>
          <w:p w14:paraId="6182907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4AFA3299" w14:textId="77777777" w:rsidR="009171D7" w:rsidRDefault="009171D7" w:rsidP="00393BB5">
            <w:pPr>
              <w:spacing w:after="0"/>
              <w:ind w:right="31"/>
              <w:jc w:val="right"/>
            </w:pPr>
            <w:r>
              <w:rPr>
                <w:color w:val="FF0000"/>
                <w:sz w:val="14"/>
                <w:lang w:bidi="ga-IE" w:val="ga-IE"/>
              </w:rPr>
              <w:t xml:space="preserve"> (968,991)</w:t>
            </w:r>
          </w:p>
        </w:tc>
        <w:tc>
          <w:tcPr>
            <w:tcW w:w="658" w:type="dxa"/>
            <w:tcBorders>
              <w:top w:val="single" w:sz="2" w:space="0" w:color="000000"/>
              <w:left w:val="single" w:sz="2" w:space="0" w:color="000000"/>
              <w:bottom w:val="single" w:sz="2" w:space="0" w:color="000000"/>
              <w:right w:val="single" w:sz="2" w:space="0" w:color="000000"/>
            </w:tcBorders>
          </w:tcPr>
          <w:p w14:paraId="2BA226A1"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CABBC46" w14:textId="77777777" w:rsidR="009171D7" w:rsidRDefault="009171D7" w:rsidP="00393BB5">
            <w:pPr>
              <w:spacing w:after="0"/>
              <w:ind w:right="31"/>
              <w:jc w:val="right"/>
            </w:pPr>
            <w:r>
              <w:rPr>
                <w:sz w:val="14"/>
                <w:lang w:bidi="ga-IE" w:val="ga-IE"/>
              </w:rPr>
              <w:t xml:space="preserve">671,566</w:t>
            </w:r>
          </w:p>
        </w:tc>
        <w:tc>
          <w:tcPr>
            <w:tcW w:w="659" w:type="dxa"/>
            <w:tcBorders>
              <w:top w:val="single" w:sz="2" w:space="0" w:color="000000"/>
              <w:left w:val="single" w:sz="2" w:space="0" w:color="000000"/>
              <w:bottom w:val="single" w:sz="2" w:space="0" w:color="000000"/>
              <w:right w:val="single" w:sz="2" w:space="0" w:color="000000"/>
            </w:tcBorders>
          </w:tcPr>
          <w:p w14:paraId="17AD93B2"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7C944D5C" w14:textId="77777777" w:rsidR="009171D7" w:rsidRDefault="009171D7" w:rsidP="00393BB5">
            <w:pPr>
              <w:spacing w:after="0"/>
              <w:ind w:right="28"/>
              <w:jc w:val="right"/>
            </w:pPr>
            <w:r>
              <w:rPr>
                <w:color w:val="FF0000"/>
                <w:sz w:val="14"/>
                <w:lang w:bidi="ga-IE" w:val="ga-IE"/>
              </w:rPr>
              <w:t xml:space="preserve"> (575,097)</w:t>
            </w:r>
          </w:p>
        </w:tc>
      </w:tr>
      <w:tr w:rsidR="009171D7" w14:paraId="6BF823A7"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8E40C1F" w14:textId="77777777" w:rsidR="009171D7" w:rsidRDefault="009171D7" w:rsidP="00393BB5">
            <w:pPr>
              <w:spacing w:after="0"/>
            </w:pPr>
            <w:r>
              <w:rPr>
                <w:sz w:val="14"/>
                <w:lang w:bidi="ga-IE" w:val="ga-IE"/>
              </w:rPr>
              <w:t xml:space="preserve">Bainteach le PS</w:t>
            </w:r>
          </w:p>
        </w:tc>
        <w:tc>
          <w:tcPr>
            <w:tcW w:w="3021" w:type="dxa"/>
            <w:tcBorders>
              <w:top w:val="single" w:sz="2" w:space="0" w:color="000000"/>
              <w:left w:val="single" w:sz="2" w:space="0" w:color="000000"/>
              <w:bottom w:val="single" w:sz="2" w:space="0" w:color="000000"/>
              <w:right w:val="single" w:sz="2" w:space="0" w:color="000000"/>
            </w:tcBorders>
          </w:tcPr>
          <w:p w14:paraId="12EEAE64" w14:textId="77777777" w:rsidR="009171D7" w:rsidRDefault="009171D7" w:rsidP="00393BB5">
            <w:pPr>
              <w:spacing w:after="0"/>
              <w:ind w:left="1"/>
            </w:pPr>
            <w:r>
              <w:rPr>
                <w:sz w:val="14"/>
                <w:lang w:bidi="ga-IE" w:val="ga-IE"/>
              </w:rPr>
              <w:t xml:space="preserve">DEONTAS LE hAGHAIDH DÍGHALRÁIN AGUS TCP IN AIMSIR COVID19</w:t>
            </w:r>
          </w:p>
        </w:tc>
        <w:tc>
          <w:tcPr>
            <w:tcW w:w="1148" w:type="dxa"/>
            <w:tcBorders>
              <w:top w:val="single" w:sz="2" w:space="0" w:color="000000"/>
              <w:left w:val="single" w:sz="2" w:space="0" w:color="000000"/>
              <w:bottom w:val="single" w:sz="2" w:space="0" w:color="000000"/>
              <w:right w:val="single" w:sz="2" w:space="0" w:color="000000"/>
            </w:tcBorders>
          </w:tcPr>
          <w:p w14:paraId="5056F1AB" w14:textId="77777777" w:rsidR="009171D7" w:rsidRDefault="009171D7" w:rsidP="00393BB5">
            <w:pPr>
              <w:spacing w:after="0"/>
              <w:ind w:right="31"/>
              <w:jc w:val="right"/>
            </w:pPr>
            <w:r>
              <w:rPr>
                <w:color w:val="FF0000"/>
                <w:sz w:val="14"/>
                <w:lang w:bidi="ga-IE" w:val="ga-IE"/>
              </w:rPr>
              <w:t xml:space="preserve"> (175,277)</w:t>
            </w:r>
          </w:p>
        </w:tc>
        <w:tc>
          <w:tcPr>
            <w:tcW w:w="542" w:type="dxa"/>
            <w:tcBorders>
              <w:top w:val="single" w:sz="2" w:space="0" w:color="000000"/>
              <w:left w:val="single" w:sz="2" w:space="0" w:color="000000"/>
              <w:bottom w:val="single" w:sz="2" w:space="0" w:color="000000"/>
              <w:right w:val="single" w:sz="2" w:space="0" w:color="000000"/>
            </w:tcBorders>
          </w:tcPr>
          <w:p w14:paraId="0DE4B5B7"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4CE357F" w14:textId="77777777" w:rsidR="009171D7" w:rsidRDefault="009171D7" w:rsidP="00393BB5">
            <w:pPr>
              <w:spacing w:after="0"/>
              <w:ind w:right="31"/>
              <w:jc w:val="right"/>
            </w:pPr>
            <w:r>
              <w:rPr>
                <w:color w:val="FF0000"/>
                <w:sz w:val="14"/>
                <w:lang w:bidi="ga-IE" w:val="ga-IE"/>
              </w:rPr>
              <w:t xml:space="preserve"> (729,399)</w:t>
            </w:r>
          </w:p>
        </w:tc>
        <w:tc>
          <w:tcPr>
            <w:tcW w:w="658" w:type="dxa"/>
            <w:tcBorders>
              <w:top w:val="single" w:sz="2" w:space="0" w:color="000000"/>
              <w:left w:val="single" w:sz="2" w:space="0" w:color="000000"/>
              <w:bottom w:val="single" w:sz="2" w:space="0" w:color="000000"/>
              <w:right w:val="single" w:sz="2" w:space="0" w:color="000000"/>
            </w:tcBorders>
          </w:tcPr>
          <w:p w14:paraId="66204FF1"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68B8D0A5" w14:textId="77777777" w:rsidR="009171D7" w:rsidRDefault="009171D7" w:rsidP="00393BB5">
            <w:pPr>
              <w:spacing w:after="0"/>
              <w:ind w:right="31"/>
              <w:jc w:val="right"/>
            </w:pPr>
            <w:r>
              <w:rPr>
                <w:sz w:val="14"/>
                <w:lang w:bidi="ga-IE" w:val="ga-IE"/>
              </w:rPr>
              <w:t xml:space="preserve">377,484</w:t>
            </w:r>
          </w:p>
        </w:tc>
        <w:tc>
          <w:tcPr>
            <w:tcW w:w="659" w:type="dxa"/>
            <w:tcBorders>
              <w:top w:val="single" w:sz="2" w:space="0" w:color="000000"/>
              <w:left w:val="single" w:sz="2" w:space="0" w:color="000000"/>
              <w:bottom w:val="single" w:sz="2" w:space="0" w:color="000000"/>
              <w:right w:val="single" w:sz="2" w:space="0" w:color="000000"/>
            </w:tcBorders>
          </w:tcPr>
          <w:p w14:paraId="2DBF0D7D"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57F3D776" w14:textId="77777777" w:rsidR="009171D7" w:rsidRDefault="009171D7" w:rsidP="00393BB5">
            <w:pPr>
              <w:spacing w:after="0"/>
              <w:ind w:right="28"/>
              <w:jc w:val="right"/>
            </w:pPr>
            <w:r>
              <w:rPr>
                <w:color w:val="FF0000"/>
                <w:sz w:val="14"/>
                <w:lang w:bidi="ga-IE" w:val="ga-IE"/>
              </w:rPr>
              <w:t xml:space="preserve"> (527,192)</w:t>
            </w:r>
          </w:p>
        </w:tc>
      </w:tr>
      <w:tr w:rsidR="009171D7" w14:paraId="7E2FD78C"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6AC84601" w14:textId="77777777" w:rsidR="009171D7" w:rsidRDefault="009171D7" w:rsidP="00393BB5">
            <w:pPr>
              <w:spacing w:after="0"/>
            </w:pPr>
            <w:r>
              <w:rPr>
                <w:sz w:val="14"/>
                <w:lang w:bidi="ga-IE" w:val="ga-IE"/>
              </w:rPr>
              <w:t xml:space="preserve">Bunscoil</w:t>
            </w:r>
          </w:p>
        </w:tc>
        <w:tc>
          <w:tcPr>
            <w:tcW w:w="3021" w:type="dxa"/>
            <w:tcBorders>
              <w:top w:val="single" w:sz="2" w:space="0" w:color="000000"/>
              <w:left w:val="single" w:sz="2" w:space="0" w:color="000000"/>
              <w:bottom w:val="single" w:sz="2" w:space="0" w:color="000000"/>
              <w:right w:val="single" w:sz="2" w:space="0" w:color="000000"/>
            </w:tcBorders>
          </w:tcPr>
          <w:p w14:paraId="7D5C8E76" w14:textId="77777777" w:rsidR="009171D7" w:rsidRDefault="009171D7" w:rsidP="00393BB5">
            <w:pPr>
              <w:spacing w:after="0"/>
              <w:ind w:left="1"/>
            </w:pPr>
            <w:r>
              <w:rPr>
                <w:sz w:val="14"/>
                <w:lang w:bidi="ga-IE" w:val="ga-IE"/>
              </w:rPr>
              <w:t xml:space="preserve">DEONTAS LE CÚNTÓIR A FHOSTÚ IN AIMSIR COVID-19</w:t>
            </w:r>
          </w:p>
        </w:tc>
        <w:tc>
          <w:tcPr>
            <w:tcW w:w="1148" w:type="dxa"/>
            <w:tcBorders>
              <w:top w:val="single" w:sz="2" w:space="0" w:color="000000"/>
              <w:left w:val="single" w:sz="2" w:space="0" w:color="000000"/>
              <w:bottom w:val="single" w:sz="2" w:space="0" w:color="000000"/>
              <w:right w:val="single" w:sz="2" w:space="0" w:color="000000"/>
            </w:tcBorders>
          </w:tcPr>
          <w:p w14:paraId="0CFE44D4" w14:textId="77777777" w:rsidR="009171D7" w:rsidRDefault="009171D7" w:rsidP="00393BB5">
            <w:pPr>
              <w:spacing w:after="0"/>
              <w:ind w:right="31"/>
              <w:jc w:val="right"/>
            </w:pPr>
            <w:r>
              <w:rPr>
                <w:color w:val="FF0000"/>
                <w:sz w:val="14"/>
                <w:lang w:bidi="ga-IE" w:val="ga-IE"/>
              </w:rPr>
              <w:t xml:space="preserve"> (3,638)</w:t>
            </w:r>
          </w:p>
        </w:tc>
        <w:tc>
          <w:tcPr>
            <w:tcW w:w="542" w:type="dxa"/>
            <w:tcBorders>
              <w:top w:val="single" w:sz="2" w:space="0" w:color="000000"/>
              <w:left w:val="single" w:sz="2" w:space="0" w:color="000000"/>
              <w:bottom w:val="single" w:sz="2" w:space="0" w:color="000000"/>
              <w:right w:val="single" w:sz="2" w:space="0" w:color="000000"/>
            </w:tcBorders>
          </w:tcPr>
          <w:p w14:paraId="6B62F1B3"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8F5673F" w14:textId="77777777" w:rsidR="009171D7" w:rsidRDefault="009171D7" w:rsidP="00393BB5">
            <w:pPr>
              <w:spacing w:after="0"/>
              <w:ind w:right="31"/>
              <w:jc w:val="right"/>
            </w:pPr>
            <w:r>
              <w:rPr>
                <w:sz w:val="14"/>
                <w:lang w:bidi="ga-IE" w:val="ga-IE"/>
              </w:rPr>
              <w:t xml:space="preserve">1,417</w:t>
            </w:r>
          </w:p>
        </w:tc>
        <w:tc>
          <w:tcPr>
            <w:tcW w:w="658" w:type="dxa"/>
            <w:tcBorders>
              <w:top w:val="single" w:sz="2" w:space="0" w:color="000000"/>
              <w:left w:val="single" w:sz="2" w:space="0" w:color="000000"/>
              <w:bottom w:val="single" w:sz="2" w:space="0" w:color="000000"/>
              <w:right w:val="single" w:sz="2" w:space="0" w:color="000000"/>
            </w:tcBorders>
          </w:tcPr>
          <w:p w14:paraId="02F2C34E"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232FDCD2" w14:textId="77777777" w:rsidR="009171D7" w:rsidRDefault="009171D7" w:rsidP="00393BB5">
            <w:pPr>
              <w:spacing w:after="0"/>
              <w:ind w:right="31"/>
              <w:jc w:val="right"/>
            </w:pPr>
            <w:r>
              <w:rPr>
                <w:sz w:val="14"/>
                <w:lang w:bidi="ga-IE" w:val="ga-IE"/>
              </w:rPr>
              <w:t xml:space="preserve">2,221</w:t>
            </w:r>
          </w:p>
        </w:tc>
        <w:tc>
          <w:tcPr>
            <w:tcW w:w="659" w:type="dxa"/>
            <w:tcBorders>
              <w:top w:val="single" w:sz="2" w:space="0" w:color="000000"/>
              <w:left w:val="single" w:sz="2" w:space="0" w:color="000000"/>
              <w:bottom w:val="single" w:sz="2" w:space="0" w:color="000000"/>
              <w:right w:val="single" w:sz="2" w:space="0" w:color="000000"/>
            </w:tcBorders>
          </w:tcPr>
          <w:p w14:paraId="680A4E5D"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0213FF8E" w14:textId="77777777" w:rsidR="009171D7" w:rsidRDefault="009171D7" w:rsidP="00393BB5">
            <w:pPr>
              <w:spacing w:after="0"/>
              <w:ind w:right="27"/>
              <w:jc w:val="right"/>
            </w:pPr>
            <w:r>
              <w:rPr>
                <w:sz w:val="14"/>
                <w:lang w:bidi="ga-IE" w:val="ga-IE"/>
              </w:rPr>
              <w:t xml:space="preserve">0</w:t>
            </w:r>
          </w:p>
        </w:tc>
      </w:tr>
      <w:tr w:rsidR="009171D7" w14:paraId="5DF76422"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F7D2F88" w14:textId="77777777" w:rsidR="009171D7" w:rsidRDefault="009171D7" w:rsidP="00393BB5">
            <w:pPr>
              <w:spacing w:after="0"/>
            </w:pPr>
            <w:r>
              <w:rPr>
                <w:sz w:val="14"/>
                <w:lang w:bidi="ga-IE" w:val="ga-IE"/>
              </w:rPr>
              <w:t xml:space="preserve">Bunscoil</w:t>
            </w:r>
          </w:p>
        </w:tc>
        <w:tc>
          <w:tcPr>
            <w:tcW w:w="3021" w:type="dxa"/>
            <w:tcBorders>
              <w:top w:val="single" w:sz="2" w:space="0" w:color="000000"/>
              <w:left w:val="single" w:sz="2" w:space="0" w:color="000000"/>
              <w:bottom w:val="single" w:sz="2" w:space="0" w:color="000000"/>
              <w:right w:val="single" w:sz="2" w:space="0" w:color="000000"/>
            </w:tcBorders>
          </w:tcPr>
          <w:p w14:paraId="571C2884" w14:textId="77777777" w:rsidR="009171D7" w:rsidRDefault="009171D7" w:rsidP="00393BB5">
            <w:pPr>
              <w:spacing w:after="0"/>
              <w:ind w:left="1"/>
            </w:pPr>
            <w:r>
              <w:rPr>
                <w:sz w:val="14"/>
                <w:lang w:bidi="ga-IE" w:val="ga-IE"/>
              </w:rPr>
              <w:t xml:space="preserve">DEONTAS TACAÍOCHTA GLANTACHÁIN COVID-19</w:t>
            </w:r>
          </w:p>
        </w:tc>
        <w:tc>
          <w:tcPr>
            <w:tcW w:w="1148" w:type="dxa"/>
            <w:tcBorders>
              <w:top w:val="single" w:sz="2" w:space="0" w:color="000000"/>
              <w:left w:val="single" w:sz="2" w:space="0" w:color="000000"/>
              <w:bottom w:val="single" w:sz="2" w:space="0" w:color="000000"/>
              <w:right w:val="single" w:sz="2" w:space="0" w:color="000000"/>
            </w:tcBorders>
          </w:tcPr>
          <w:p w14:paraId="2BBF2B90" w14:textId="77777777" w:rsidR="009171D7" w:rsidRDefault="009171D7" w:rsidP="00393BB5">
            <w:pPr>
              <w:spacing w:after="0"/>
              <w:ind w:right="31"/>
              <w:jc w:val="right"/>
            </w:pPr>
            <w:r>
              <w:rPr>
                <w:color w:val="FF0000"/>
                <w:sz w:val="14"/>
                <w:lang w:bidi="ga-IE" w:val="ga-IE"/>
              </w:rPr>
              <w:t xml:space="preserve"> (52,978)</w:t>
            </w:r>
          </w:p>
        </w:tc>
        <w:tc>
          <w:tcPr>
            <w:tcW w:w="542" w:type="dxa"/>
            <w:tcBorders>
              <w:top w:val="single" w:sz="2" w:space="0" w:color="000000"/>
              <w:left w:val="single" w:sz="2" w:space="0" w:color="000000"/>
              <w:bottom w:val="single" w:sz="2" w:space="0" w:color="000000"/>
              <w:right w:val="single" w:sz="2" w:space="0" w:color="000000"/>
            </w:tcBorders>
          </w:tcPr>
          <w:p w14:paraId="19219836"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0C2F6E16" w14:textId="77777777" w:rsidR="009171D7" w:rsidRDefault="009171D7" w:rsidP="00393BB5">
            <w:pPr>
              <w:spacing w:after="0"/>
              <w:ind w:right="31"/>
              <w:jc w:val="right"/>
            </w:pPr>
            <w:r>
              <w:rPr>
                <w:color w:val="FF0000"/>
                <w:sz w:val="14"/>
                <w:lang w:bidi="ga-IE" w:val="ga-IE"/>
              </w:rPr>
              <w:t xml:space="preserve"> (95,770)</w:t>
            </w:r>
          </w:p>
        </w:tc>
        <w:tc>
          <w:tcPr>
            <w:tcW w:w="658" w:type="dxa"/>
            <w:tcBorders>
              <w:top w:val="single" w:sz="2" w:space="0" w:color="000000"/>
              <w:left w:val="single" w:sz="2" w:space="0" w:color="000000"/>
              <w:bottom w:val="single" w:sz="2" w:space="0" w:color="000000"/>
              <w:right w:val="single" w:sz="2" w:space="0" w:color="000000"/>
            </w:tcBorders>
          </w:tcPr>
          <w:p w14:paraId="296FEF7D"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3746059" w14:textId="77777777" w:rsidR="009171D7" w:rsidRDefault="009171D7" w:rsidP="00393BB5">
            <w:pPr>
              <w:spacing w:after="0"/>
              <w:ind w:right="31"/>
              <w:jc w:val="right"/>
            </w:pPr>
            <w:r>
              <w:rPr>
                <w:sz w:val="14"/>
                <w:lang w:bidi="ga-IE" w:val="ga-IE"/>
              </w:rPr>
              <w:t xml:space="preserve">77,702</w:t>
            </w:r>
          </w:p>
        </w:tc>
        <w:tc>
          <w:tcPr>
            <w:tcW w:w="659" w:type="dxa"/>
            <w:tcBorders>
              <w:top w:val="single" w:sz="2" w:space="0" w:color="000000"/>
              <w:left w:val="single" w:sz="2" w:space="0" w:color="000000"/>
              <w:bottom w:val="single" w:sz="2" w:space="0" w:color="000000"/>
              <w:right w:val="single" w:sz="2" w:space="0" w:color="000000"/>
            </w:tcBorders>
          </w:tcPr>
          <w:p w14:paraId="7194DBDC"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1B000C48" w14:textId="77777777" w:rsidR="009171D7" w:rsidRDefault="009171D7" w:rsidP="00393BB5">
            <w:pPr>
              <w:spacing w:after="0"/>
              <w:ind w:right="28"/>
              <w:jc w:val="right"/>
            </w:pPr>
            <w:r>
              <w:rPr>
                <w:color w:val="FF0000"/>
                <w:sz w:val="14"/>
                <w:lang w:bidi="ga-IE" w:val="ga-IE"/>
              </w:rPr>
              <w:t xml:space="preserve"> (71,046)</w:t>
            </w:r>
          </w:p>
        </w:tc>
      </w:tr>
      <w:tr w:rsidR="009171D7" w14:paraId="25B317DE" w14:textId="77777777" w:rsidTr="00393BB5">
        <w:trPr>
          <w:trHeight w:val="178"/>
        </w:trPr>
        <w:tc>
          <w:tcPr>
            <w:tcW w:w="594" w:type="dxa"/>
            <w:tcBorders>
              <w:top w:val="single" w:sz="2" w:space="0" w:color="000000"/>
              <w:left w:val="single" w:sz="8" w:space="0" w:color="000000"/>
              <w:bottom w:val="single" w:sz="2" w:space="0" w:color="000000"/>
              <w:right w:val="single" w:sz="2" w:space="0" w:color="000000"/>
            </w:tcBorders>
          </w:tcPr>
          <w:p w14:paraId="4E80762F" w14:textId="77777777" w:rsidR="009171D7" w:rsidRDefault="009171D7" w:rsidP="00393BB5">
            <w:pPr>
              <w:spacing w:after="0"/>
            </w:pPr>
            <w:r>
              <w:rPr>
                <w:sz w:val="14"/>
                <w:lang w:bidi="ga-IE" w:val="ga-IE"/>
              </w:rPr>
              <w:t xml:space="preserve">Bunscoil</w:t>
            </w:r>
          </w:p>
        </w:tc>
        <w:tc>
          <w:tcPr>
            <w:tcW w:w="3021" w:type="dxa"/>
            <w:tcBorders>
              <w:top w:val="single" w:sz="2" w:space="0" w:color="000000"/>
              <w:left w:val="single" w:sz="2" w:space="0" w:color="000000"/>
              <w:bottom w:val="single" w:sz="2" w:space="0" w:color="000000"/>
              <w:right w:val="single" w:sz="2" w:space="0" w:color="000000"/>
            </w:tcBorders>
          </w:tcPr>
          <w:p w14:paraId="02797B8C" w14:textId="77777777" w:rsidR="009171D7" w:rsidRDefault="009171D7" w:rsidP="00393BB5">
            <w:pPr>
              <w:spacing w:after="0"/>
              <w:ind w:left="1"/>
            </w:pPr>
            <w:r>
              <w:rPr>
                <w:sz w:val="14"/>
                <w:lang w:bidi="ga-IE" w:val="ga-IE"/>
              </w:rPr>
              <w:t xml:space="preserve">DEONTAS LE hAGHAIDH DÍGHALRÁIN AGUS TCP IN AIMSIR COVID-19</w:t>
            </w:r>
          </w:p>
        </w:tc>
        <w:tc>
          <w:tcPr>
            <w:tcW w:w="1148" w:type="dxa"/>
            <w:tcBorders>
              <w:top w:val="single" w:sz="2" w:space="0" w:color="000000"/>
              <w:left w:val="single" w:sz="2" w:space="0" w:color="000000"/>
              <w:bottom w:val="single" w:sz="2" w:space="0" w:color="000000"/>
              <w:right w:val="single" w:sz="2" w:space="0" w:color="000000"/>
            </w:tcBorders>
          </w:tcPr>
          <w:p w14:paraId="6B8741C2" w14:textId="77777777" w:rsidR="009171D7" w:rsidRDefault="009171D7" w:rsidP="00393BB5">
            <w:pPr>
              <w:spacing w:after="0"/>
              <w:ind w:right="31"/>
              <w:jc w:val="right"/>
            </w:pPr>
            <w:r>
              <w:rPr>
                <w:color w:val="FF0000"/>
                <w:sz w:val="14"/>
                <w:lang w:bidi="ga-IE" w:val="ga-IE"/>
              </w:rPr>
              <w:t xml:space="preserve"> (55,398)</w:t>
            </w:r>
          </w:p>
        </w:tc>
        <w:tc>
          <w:tcPr>
            <w:tcW w:w="542" w:type="dxa"/>
            <w:tcBorders>
              <w:top w:val="single" w:sz="2" w:space="0" w:color="000000"/>
              <w:left w:val="single" w:sz="2" w:space="0" w:color="000000"/>
              <w:bottom w:val="single" w:sz="2" w:space="0" w:color="000000"/>
              <w:right w:val="single" w:sz="2" w:space="0" w:color="000000"/>
            </w:tcBorders>
          </w:tcPr>
          <w:p w14:paraId="769D0D3C"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6AEE7382" w14:textId="77777777" w:rsidR="009171D7" w:rsidRDefault="009171D7" w:rsidP="00393BB5">
            <w:pPr>
              <w:spacing w:after="0"/>
              <w:ind w:right="31"/>
              <w:jc w:val="right"/>
            </w:pPr>
            <w:r>
              <w:rPr>
                <w:color w:val="FF0000"/>
                <w:sz w:val="14"/>
                <w:lang w:bidi="ga-IE" w:val="ga-IE"/>
              </w:rPr>
              <w:t xml:space="preserve"> (136,001)</w:t>
            </w:r>
          </w:p>
        </w:tc>
        <w:tc>
          <w:tcPr>
            <w:tcW w:w="658" w:type="dxa"/>
            <w:tcBorders>
              <w:top w:val="single" w:sz="2" w:space="0" w:color="000000"/>
              <w:left w:val="single" w:sz="2" w:space="0" w:color="000000"/>
              <w:bottom w:val="single" w:sz="2" w:space="0" w:color="000000"/>
              <w:right w:val="single" w:sz="2" w:space="0" w:color="000000"/>
            </w:tcBorders>
          </w:tcPr>
          <w:p w14:paraId="54CD245A"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706FF871" w14:textId="77777777" w:rsidR="009171D7" w:rsidRDefault="009171D7" w:rsidP="00393BB5">
            <w:pPr>
              <w:spacing w:after="0"/>
              <w:ind w:right="31"/>
              <w:jc w:val="right"/>
            </w:pPr>
            <w:r>
              <w:rPr>
                <w:sz w:val="14"/>
                <w:lang w:bidi="ga-IE" w:val="ga-IE"/>
              </w:rPr>
              <w:t xml:space="preserve">107,533</w:t>
            </w:r>
          </w:p>
        </w:tc>
        <w:tc>
          <w:tcPr>
            <w:tcW w:w="659" w:type="dxa"/>
            <w:tcBorders>
              <w:top w:val="single" w:sz="2" w:space="0" w:color="000000"/>
              <w:left w:val="single" w:sz="2" w:space="0" w:color="000000"/>
              <w:bottom w:val="single" w:sz="2" w:space="0" w:color="000000"/>
              <w:right w:val="single" w:sz="2" w:space="0" w:color="000000"/>
            </w:tcBorders>
          </w:tcPr>
          <w:p w14:paraId="1231BE67"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16F13FA6" w14:textId="77777777" w:rsidR="009171D7" w:rsidRDefault="009171D7" w:rsidP="00393BB5">
            <w:pPr>
              <w:spacing w:after="0"/>
              <w:ind w:right="28"/>
              <w:jc w:val="right"/>
            </w:pPr>
            <w:r>
              <w:rPr>
                <w:color w:val="FF0000"/>
                <w:sz w:val="14"/>
                <w:lang w:bidi="ga-IE" w:val="ga-IE"/>
              </w:rPr>
              <w:t xml:space="preserve"> (83,866)</w:t>
            </w:r>
          </w:p>
        </w:tc>
      </w:tr>
      <w:tr w:rsidR="009171D7" w14:paraId="04F5B7B5" w14:textId="77777777" w:rsidTr="00393BB5">
        <w:trPr>
          <w:trHeight w:val="319"/>
        </w:trPr>
        <w:tc>
          <w:tcPr>
            <w:tcW w:w="594" w:type="dxa"/>
            <w:tcBorders>
              <w:top w:val="single" w:sz="2" w:space="0" w:color="000000"/>
              <w:left w:val="single" w:sz="8" w:space="0" w:color="000000"/>
              <w:bottom w:val="single" w:sz="2" w:space="0" w:color="000000"/>
              <w:right w:val="single" w:sz="2" w:space="0" w:color="000000"/>
            </w:tcBorders>
          </w:tcPr>
          <w:p w14:paraId="1FBD3B62" w14:textId="77777777" w:rsidR="009171D7" w:rsidRDefault="009171D7" w:rsidP="00393BB5">
            <w:pPr>
              <w:spacing w:after="0"/>
            </w:pPr>
            <w:r>
              <w:rPr>
                <w:sz w:val="14"/>
                <w:lang w:bidi="ga-IE" w:val="ga-IE"/>
              </w:rPr>
              <w:t xml:space="preserve">Caipiteal</w:t>
            </w:r>
          </w:p>
        </w:tc>
        <w:tc>
          <w:tcPr>
            <w:tcW w:w="3021" w:type="dxa"/>
            <w:tcBorders>
              <w:top w:val="single" w:sz="2" w:space="0" w:color="000000"/>
              <w:left w:val="single" w:sz="2" w:space="0" w:color="000000"/>
              <w:bottom w:val="single" w:sz="2" w:space="0" w:color="000000"/>
              <w:right w:val="single" w:sz="2" w:space="0" w:color="000000"/>
            </w:tcBorders>
          </w:tcPr>
          <w:p w14:paraId="3E754C44" w14:textId="77777777" w:rsidR="009171D7" w:rsidRDefault="009171D7" w:rsidP="00393BB5">
            <w:pPr>
              <w:spacing w:after="0"/>
              <w:ind w:left="1"/>
            </w:pPr>
            <w:r>
              <w:rPr>
                <w:sz w:val="14"/>
                <w:lang w:bidi="ga-IE" w:val="ga-IE"/>
              </w:rPr>
              <w:t xml:space="preserve">DEONTAS I LEITH MIONOIBREACHA COVID 19</w:t>
            </w:r>
          </w:p>
        </w:tc>
        <w:tc>
          <w:tcPr>
            <w:tcW w:w="1148" w:type="dxa"/>
            <w:tcBorders>
              <w:top w:val="single" w:sz="2" w:space="0" w:color="000000"/>
              <w:left w:val="single" w:sz="2" w:space="0" w:color="000000"/>
              <w:bottom w:val="single" w:sz="2" w:space="0" w:color="000000"/>
              <w:right w:val="single" w:sz="2" w:space="0" w:color="000000"/>
            </w:tcBorders>
          </w:tcPr>
          <w:p w14:paraId="1C56CAA0" w14:textId="77777777" w:rsidR="009171D7" w:rsidRDefault="009171D7" w:rsidP="00393BB5">
            <w:pPr>
              <w:spacing w:after="0"/>
              <w:ind w:right="32"/>
              <w:jc w:val="right"/>
            </w:pPr>
            <w:r>
              <w:rPr>
                <w:color w:val="FF0000"/>
                <w:sz w:val="14"/>
                <w:lang w:bidi="ga-IE" w:val="ga-IE"/>
              </w:rPr>
              <w:t xml:space="preserve"> (2,697,983)</w:t>
            </w:r>
          </w:p>
        </w:tc>
        <w:tc>
          <w:tcPr>
            <w:tcW w:w="542" w:type="dxa"/>
            <w:tcBorders>
              <w:top w:val="single" w:sz="2" w:space="0" w:color="000000"/>
              <w:left w:val="single" w:sz="2" w:space="0" w:color="000000"/>
              <w:bottom w:val="single" w:sz="2" w:space="0" w:color="000000"/>
              <w:right w:val="single" w:sz="2" w:space="0" w:color="000000"/>
            </w:tcBorders>
          </w:tcPr>
          <w:p w14:paraId="36FEB5B0" w14:textId="77777777" w:rsidR="009171D7" w:rsidRDefault="009171D7" w:rsidP="00393BB5"/>
        </w:tc>
        <w:tc>
          <w:tcPr>
            <w:tcW w:w="1147" w:type="dxa"/>
            <w:tcBorders>
              <w:top w:val="single" w:sz="2" w:space="0" w:color="000000"/>
              <w:left w:val="single" w:sz="2" w:space="0" w:color="000000"/>
              <w:bottom w:val="single" w:sz="2" w:space="0" w:color="000000"/>
              <w:right w:val="single" w:sz="2" w:space="0" w:color="000000"/>
            </w:tcBorders>
          </w:tcPr>
          <w:p w14:paraId="370D6AA5" w14:textId="77777777" w:rsidR="009171D7" w:rsidRDefault="009171D7" w:rsidP="00393BB5">
            <w:pPr>
              <w:spacing w:after="0"/>
              <w:ind w:right="30"/>
              <w:jc w:val="right"/>
            </w:pPr>
            <w:r>
              <w:rPr>
                <w:sz w:val="14"/>
                <w:lang w:bidi="ga-IE" w:val="ga-IE"/>
              </w:rPr>
              <w:t xml:space="preserve">0</w:t>
            </w:r>
          </w:p>
        </w:tc>
        <w:tc>
          <w:tcPr>
            <w:tcW w:w="658" w:type="dxa"/>
            <w:tcBorders>
              <w:top w:val="single" w:sz="2" w:space="0" w:color="000000"/>
              <w:left w:val="single" w:sz="2" w:space="0" w:color="000000"/>
              <w:bottom w:val="single" w:sz="2" w:space="0" w:color="000000"/>
              <w:right w:val="single" w:sz="2" w:space="0" w:color="000000"/>
            </w:tcBorders>
          </w:tcPr>
          <w:p w14:paraId="30D7AA69" w14:textId="77777777" w:rsidR="009171D7" w:rsidRDefault="009171D7" w:rsidP="00393BB5"/>
        </w:tc>
        <w:tc>
          <w:tcPr>
            <w:tcW w:w="1156" w:type="dxa"/>
            <w:tcBorders>
              <w:top w:val="single" w:sz="2" w:space="0" w:color="000000"/>
              <w:left w:val="single" w:sz="2" w:space="0" w:color="000000"/>
              <w:bottom w:val="single" w:sz="2" w:space="0" w:color="000000"/>
              <w:right w:val="single" w:sz="2" w:space="0" w:color="000000"/>
            </w:tcBorders>
          </w:tcPr>
          <w:p w14:paraId="42C22C88" w14:textId="77777777" w:rsidR="009171D7" w:rsidRDefault="009171D7" w:rsidP="00393BB5">
            <w:pPr>
              <w:spacing w:after="0"/>
              <w:ind w:right="31"/>
              <w:jc w:val="right"/>
            </w:pPr>
            <w:r>
              <w:rPr>
                <w:sz w:val="14"/>
                <w:lang w:bidi="ga-IE" w:val="ga-IE"/>
              </w:rPr>
              <w:t xml:space="preserve">1,317,704</w:t>
            </w:r>
          </w:p>
        </w:tc>
        <w:tc>
          <w:tcPr>
            <w:tcW w:w="659" w:type="dxa"/>
            <w:tcBorders>
              <w:top w:val="single" w:sz="2" w:space="0" w:color="000000"/>
              <w:left w:val="single" w:sz="2" w:space="0" w:color="000000"/>
              <w:bottom w:val="single" w:sz="2" w:space="0" w:color="000000"/>
              <w:right w:val="single" w:sz="2" w:space="0" w:color="000000"/>
            </w:tcBorders>
          </w:tcPr>
          <w:p w14:paraId="7196D064" w14:textId="77777777" w:rsidR="009171D7" w:rsidRDefault="009171D7" w:rsidP="00393BB5"/>
        </w:tc>
        <w:tc>
          <w:tcPr>
            <w:tcW w:w="1153" w:type="dxa"/>
            <w:tcBorders>
              <w:top w:val="single" w:sz="2" w:space="0" w:color="000000"/>
              <w:left w:val="single" w:sz="2" w:space="0" w:color="000000"/>
              <w:bottom w:val="single" w:sz="2" w:space="0" w:color="000000"/>
              <w:right w:val="single" w:sz="8" w:space="0" w:color="000000"/>
            </w:tcBorders>
          </w:tcPr>
          <w:p w14:paraId="354A9B86" w14:textId="77777777" w:rsidR="009171D7" w:rsidRDefault="009171D7" w:rsidP="00393BB5">
            <w:pPr>
              <w:spacing w:after="0"/>
              <w:ind w:right="28"/>
              <w:jc w:val="right"/>
            </w:pPr>
            <w:r>
              <w:rPr>
                <w:color w:val="FF0000"/>
                <w:sz w:val="14"/>
                <w:lang w:bidi="ga-IE" w:val="ga-IE"/>
              </w:rPr>
              <w:t xml:space="preserve"> (1,380,279)</w:t>
            </w:r>
          </w:p>
        </w:tc>
      </w:tr>
      <w:tr w:rsidR="009171D7" w14:paraId="4A8F8873" w14:textId="77777777" w:rsidTr="00393BB5">
        <w:trPr>
          <w:trHeight w:val="284"/>
        </w:trPr>
        <w:tc>
          <w:tcPr>
            <w:tcW w:w="594" w:type="dxa"/>
            <w:tcBorders>
              <w:top w:val="single" w:sz="2" w:space="0" w:color="000000"/>
              <w:left w:val="single" w:sz="8" w:space="0" w:color="000000"/>
              <w:bottom w:val="single" w:sz="8" w:space="0" w:color="000000"/>
              <w:right w:val="single" w:sz="2" w:space="0" w:color="000000"/>
            </w:tcBorders>
          </w:tcPr>
          <w:p w14:paraId="3890DD7C" w14:textId="77777777" w:rsidR="009171D7" w:rsidRDefault="009171D7" w:rsidP="00393BB5">
            <w:pPr>
              <w:spacing w:after="0"/>
            </w:pPr>
            <w:r>
              <w:rPr>
                <w:sz w:val="14"/>
                <w:lang w:bidi="ga-IE" w:val="ga-IE"/>
              </w:rPr>
              <w:t xml:space="preserve">BOaO</w:t>
            </w:r>
          </w:p>
        </w:tc>
        <w:tc>
          <w:tcPr>
            <w:tcW w:w="3021" w:type="dxa"/>
            <w:tcBorders>
              <w:top w:val="single" w:sz="2" w:space="0" w:color="000000"/>
              <w:left w:val="single" w:sz="2" w:space="0" w:color="000000"/>
              <w:bottom w:val="single" w:sz="8" w:space="0" w:color="000000"/>
              <w:right w:val="single" w:sz="2" w:space="0" w:color="000000"/>
            </w:tcBorders>
          </w:tcPr>
          <w:p w14:paraId="521C7915" w14:textId="77777777" w:rsidR="009171D7" w:rsidRDefault="009171D7" w:rsidP="00393BB5">
            <w:pPr>
              <w:spacing w:after="0"/>
              <w:ind w:left="1"/>
            </w:pPr>
            <w:r>
              <w:rPr>
                <w:sz w:val="14"/>
                <w:lang w:bidi="ga-IE" w:val="ga-IE"/>
              </w:rPr>
              <w:t xml:space="preserve">Forchostais COVID19</w:t>
            </w:r>
          </w:p>
        </w:tc>
        <w:tc>
          <w:tcPr>
            <w:tcW w:w="1148" w:type="dxa"/>
            <w:tcBorders>
              <w:top w:val="single" w:sz="2" w:space="0" w:color="000000"/>
              <w:left w:val="single" w:sz="2" w:space="0" w:color="000000"/>
              <w:bottom w:val="single" w:sz="8" w:space="0" w:color="000000"/>
              <w:right w:val="single" w:sz="2" w:space="0" w:color="000000"/>
            </w:tcBorders>
          </w:tcPr>
          <w:p w14:paraId="1F756D36" w14:textId="77777777" w:rsidR="009171D7" w:rsidRDefault="009171D7" w:rsidP="00393BB5">
            <w:pPr>
              <w:spacing w:after="0"/>
              <w:ind w:right="31"/>
              <w:jc w:val="right"/>
            </w:pPr>
            <w:r>
              <w:rPr>
                <w:color w:val="FF0000"/>
                <w:sz w:val="14"/>
                <w:lang w:bidi="ga-IE" w:val="ga-IE"/>
              </w:rPr>
              <w:t xml:space="preserve"> (176,053)</w:t>
            </w:r>
          </w:p>
        </w:tc>
        <w:tc>
          <w:tcPr>
            <w:tcW w:w="542" w:type="dxa"/>
            <w:tcBorders>
              <w:top w:val="single" w:sz="2" w:space="0" w:color="000000"/>
              <w:left w:val="single" w:sz="2" w:space="0" w:color="000000"/>
              <w:bottom w:val="single" w:sz="8" w:space="0" w:color="000000"/>
              <w:right w:val="single" w:sz="2" w:space="0" w:color="000000"/>
            </w:tcBorders>
          </w:tcPr>
          <w:p w14:paraId="34FF1C98" w14:textId="77777777" w:rsidR="009171D7" w:rsidRDefault="009171D7" w:rsidP="00393BB5"/>
        </w:tc>
        <w:tc>
          <w:tcPr>
            <w:tcW w:w="1147" w:type="dxa"/>
            <w:tcBorders>
              <w:top w:val="single" w:sz="2" w:space="0" w:color="000000"/>
              <w:left w:val="single" w:sz="2" w:space="0" w:color="000000"/>
              <w:bottom w:val="single" w:sz="8" w:space="0" w:color="000000"/>
              <w:right w:val="single" w:sz="2" w:space="0" w:color="000000"/>
            </w:tcBorders>
          </w:tcPr>
          <w:p w14:paraId="4B267B81" w14:textId="77777777" w:rsidR="009171D7" w:rsidRDefault="009171D7" w:rsidP="00393BB5">
            <w:pPr>
              <w:spacing w:after="0"/>
              <w:ind w:right="31"/>
              <w:jc w:val="right"/>
            </w:pPr>
            <w:r>
              <w:rPr>
                <w:color w:val="FF0000"/>
                <w:sz w:val="14"/>
                <w:lang w:bidi="ga-IE" w:val="ga-IE"/>
              </w:rPr>
              <w:t xml:space="preserve"> (209,125)</w:t>
            </w:r>
          </w:p>
        </w:tc>
        <w:tc>
          <w:tcPr>
            <w:tcW w:w="658" w:type="dxa"/>
            <w:tcBorders>
              <w:top w:val="single" w:sz="2" w:space="0" w:color="000000"/>
              <w:left w:val="single" w:sz="2" w:space="0" w:color="000000"/>
              <w:bottom w:val="single" w:sz="8" w:space="0" w:color="000000"/>
              <w:right w:val="single" w:sz="2" w:space="0" w:color="000000"/>
            </w:tcBorders>
          </w:tcPr>
          <w:p w14:paraId="6D072C0D" w14:textId="77777777" w:rsidR="009171D7" w:rsidRDefault="009171D7" w:rsidP="00393BB5"/>
        </w:tc>
        <w:tc>
          <w:tcPr>
            <w:tcW w:w="1156" w:type="dxa"/>
            <w:tcBorders>
              <w:top w:val="single" w:sz="2" w:space="0" w:color="000000"/>
              <w:left w:val="single" w:sz="2" w:space="0" w:color="000000"/>
              <w:bottom w:val="single" w:sz="8" w:space="0" w:color="000000"/>
              <w:right w:val="single" w:sz="2" w:space="0" w:color="000000"/>
            </w:tcBorders>
          </w:tcPr>
          <w:p w14:paraId="50B6DABD" w14:textId="77777777" w:rsidR="009171D7" w:rsidRDefault="009171D7" w:rsidP="00393BB5">
            <w:pPr>
              <w:spacing w:after="0"/>
              <w:ind w:right="31"/>
              <w:jc w:val="right"/>
            </w:pPr>
            <w:r>
              <w:rPr>
                <w:sz w:val="14"/>
                <w:lang w:bidi="ga-IE" w:val="ga-IE"/>
              </w:rPr>
              <w:t xml:space="preserve">156,288</w:t>
            </w:r>
          </w:p>
        </w:tc>
        <w:tc>
          <w:tcPr>
            <w:tcW w:w="659" w:type="dxa"/>
            <w:tcBorders>
              <w:top w:val="single" w:sz="2" w:space="0" w:color="000000"/>
              <w:left w:val="single" w:sz="2" w:space="0" w:color="000000"/>
              <w:bottom w:val="single" w:sz="8" w:space="0" w:color="000000"/>
              <w:right w:val="single" w:sz="2" w:space="0" w:color="000000"/>
            </w:tcBorders>
          </w:tcPr>
          <w:p w14:paraId="48A21919" w14:textId="77777777" w:rsidR="009171D7" w:rsidRDefault="009171D7" w:rsidP="00393BB5"/>
        </w:tc>
        <w:tc>
          <w:tcPr>
            <w:tcW w:w="1153" w:type="dxa"/>
            <w:tcBorders>
              <w:top w:val="single" w:sz="2" w:space="0" w:color="000000"/>
              <w:left w:val="single" w:sz="2" w:space="0" w:color="000000"/>
              <w:bottom w:val="single" w:sz="8" w:space="0" w:color="000000"/>
              <w:right w:val="single" w:sz="8" w:space="0" w:color="000000"/>
            </w:tcBorders>
          </w:tcPr>
          <w:p w14:paraId="61B200C1" w14:textId="77777777" w:rsidR="009171D7" w:rsidRDefault="009171D7" w:rsidP="00393BB5">
            <w:pPr>
              <w:spacing w:after="0"/>
              <w:ind w:right="28"/>
              <w:jc w:val="right"/>
            </w:pPr>
            <w:r>
              <w:rPr>
                <w:color w:val="FF0000"/>
                <w:sz w:val="14"/>
                <w:lang w:bidi="ga-IE" w:val="ga-IE"/>
              </w:rPr>
              <w:t xml:space="preserve"> (228,890)</w:t>
            </w:r>
          </w:p>
        </w:tc>
      </w:tr>
    </w:tbl>
    <w:p xmlns:w="http://schemas.openxmlformats.org/wordprocessingml/2006/main" w14:paraId="6BD18F9B" w14:textId="77777777" w:rsidR="0087439B" w:rsidRDefault="0087439B">
      <w:pPr>
        <w:spacing w:after="0" w:line="259" w:lineRule="auto"/>
        <w:ind w:left="721" w:right="0" w:firstLine="0"/>
        <w:jc w:val="left"/>
      </w:pPr>
    </w:p>
    <w:p xmlns:w="http://schemas.openxmlformats.org/wordprocessingml/2006/main" w14:paraId="238601FE" w14:textId="77777777" w:rsidR="008E0C6A" w:rsidRDefault="008E0C6A" w:rsidP="009D3A2A">
      <w:pPr>
        <w:spacing w:after="0" w:line="259" w:lineRule="auto"/>
        <w:ind w:left="0" w:right="0" w:firstLine="0"/>
        <w:jc w:val="left"/>
      </w:pPr>
    </w:p>
    <w:p xmlns:w="http://schemas.openxmlformats.org/wordprocessingml/2006/main" w14:paraId="0F3CABC7" w14:textId="77777777" w:rsidR="008357FB" w:rsidRDefault="008357FB" w:rsidP="009D3A2A">
      <w:pPr>
        <w:spacing w:after="0" w:line="259" w:lineRule="auto"/>
        <w:ind w:left="0" w:right="0" w:firstLine="0"/>
        <w:jc w:val="left"/>
      </w:pPr>
    </w:p>
    <w:p xmlns:w="http://schemas.openxmlformats.org/wordprocessingml/2006/main" w14:paraId="5B08B5D1" w14:textId="77777777" w:rsidR="008357FB" w:rsidRDefault="008357FB" w:rsidP="009D3A2A">
      <w:pPr>
        <w:spacing w:after="0" w:line="259" w:lineRule="auto"/>
        <w:ind w:left="0" w:right="0" w:firstLine="0"/>
        <w:jc w:val="left"/>
      </w:pPr>
    </w:p>
    <w:p xmlns:w="http://schemas.openxmlformats.org/wordprocessingml/2006/main" w14:paraId="16DEB4AB" w14:textId="77777777" w:rsidR="008357FB" w:rsidRDefault="008357FB" w:rsidP="009D3A2A">
      <w:pPr>
        <w:spacing w:after="0" w:line="259" w:lineRule="auto"/>
        <w:ind w:left="0" w:right="0" w:firstLine="0"/>
        <w:jc w:val="left"/>
      </w:pPr>
    </w:p>
    <w:p xmlns:w="http://schemas.openxmlformats.org/wordprocessingml/2006/main" w14:paraId="0AD9C6F4" w14:textId="77777777" w:rsidR="008357FB" w:rsidRDefault="008357FB" w:rsidP="009D3A2A">
      <w:pPr>
        <w:spacing w:after="0" w:line="259" w:lineRule="auto"/>
        <w:ind w:left="0" w:right="0" w:firstLine="0"/>
        <w:jc w:val="left"/>
      </w:pPr>
    </w:p>
    <w:p xmlns:w="http://schemas.openxmlformats.org/wordprocessingml/2006/main" w14:paraId="4B1F511A" w14:textId="77777777" w:rsidR="008357FB" w:rsidRDefault="008357FB" w:rsidP="009D3A2A">
      <w:pPr>
        <w:spacing w:after="0" w:line="259" w:lineRule="auto"/>
        <w:ind w:left="0" w:right="0" w:firstLine="0"/>
        <w:jc w:val="left"/>
      </w:pPr>
    </w:p>
    <w:p xmlns:w="http://schemas.openxmlformats.org/wordprocessingml/2006/main" w14:paraId="65F9C3DC" w14:textId="77777777" w:rsidR="008357FB" w:rsidRDefault="008357FB" w:rsidP="009D3A2A">
      <w:pPr>
        <w:spacing w:after="0" w:line="259" w:lineRule="auto"/>
        <w:ind w:left="0" w:right="0" w:firstLine="0"/>
        <w:jc w:val="left"/>
      </w:pPr>
    </w:p>
    <w:p xmlns:w="http://schemas.openxmlformats.org/wordprocessingml/2006/main" w14:paraId="5023141B" w14:textId="77777777" w:rsidR="008357FB" w:rsidRDefault="008357FB" w:rsidP="009D3A2A">
      <w:pPr>
        <w:spacing w:after="0" w:line="259" w:lineRule="auto"/>
        <w:ind w:left="0" w:right="0" w:firstLine="0"/>
        <w:jc w:val="left"/>
      </w:pPr>
    </w:p>
    <w:p xmlns:w="http://schemas.openxmlformats.org/wordprocessingml/2006/main" w14:paraId="1F3B1409" w14:textId="77777777" w:rsidR="008357FB" w:rsidRDefault="008357FB" w:rsidP="009D3A2A">
      <w:pPr>
        <w:spacing w:after="0" w:line="259" w:lineRule="auto"/>
        <w:ind w:left="0" w:right="0" w:firstLine="0"/>
        <w:jc w:val="left"/>
      </w:pPr>
    </w:p>
    <w:p xmlns:w="http://schemas.openxmlformats.org/wordprocessingml/2006/main" w14:paraId="562C75D1" w14:textId="77777777" w:rsidR="00E379A5" w:rsidRDefault="00E379A5" w:rsidP="009D3A2A">
      <w:pPr>
        <w:spacing w:after="0" w:line="259" w:lineRule="auto"/>
        <w:ind w:left="0" w:right="0" w:firstLine="0"/>
        <w:jc w:val="left"/>
      </w:pPr>
    </w:p>
    <w:p xmlns:w="http://schemas.openxmlformats.org/wordprocessingml/2006/main" w14:paraId="17EAAE9C" w14:textId="77777777" w:rsidR="008E0C6A" w:rsidRDefault="00F802A6">
      <w:pPr>
        <w:spacing w:after="3" w:line="259" w:lineRule="auto"/>
        <w:ind w:left="716" w:right="3932"/>
        <w:jc w:val="left"/>
      </w:pPr>
      <w:r>
        <w:rPr>
          <w:b/>
          <w:lang w:bidi="ga-IE" w:val="ga-IE"/>
        </w:rPr>
        <w:t xml:space="preserve">5.2 Tuarascáil ar na Foirgnimh Tugtha ar Aird </w:t>
      </w:r>
    </w:p>
    <w:p xmlns:w="http://schemas.openxmlformats.org/wordprocessingml/2006/main" w14:paraId="55B073B6" w14:textId="77777777" w:rsidR="004C43C2" w:rsidRPr="00432CF5" w:rsidRDefault="004C43C2" w:rsidP="004C43C2">
      <w:pPr>
        <w:spacing w:after="0" w:line="240" w:lineRule="auto"/>
        <w:rPr>
          <w:rFonts w:ascii="Century Gothic" w:eastAsia="Century Gothic" w:hAnsi="Century Gothic" w:cs="Times New Roman"/>
          <w:b/>
          <w:i/>
          <w:color w:val="FF0000"/>
          <w:kern w:val="20"/>
          <w:sz w:val="20"/>
          <w:szCs w:val="20"/>
        </w:rPr>
      </w:pPr>
      <w:r w:rsidRPr="00450D42">
        <w:rPr>
          <w:b/>
          <w:color w:val="455F51"/>
          <w:kern w:val="20"/>
          <w:sz w:val="20"/>
          <w:lang w:bidi="ga-IE" w:val="ga-IE"/>
        </w:rPr>
        <w:t xml:space="preserve">Tuarascáil ar an gClár Caipitil/Tógála</w:t>
      </w:r>
    </w:p>
    <w:p xmlns:w="http://schemas.openxmlformats.org/wordprocessingml/2006/main" w14:paraId="44AA7DCA" w14:textId="77777777" w:rsidR="004C43C2" w:rsidRPr="004C43C2" w:rsidRDefault="004C43C2" w:rsidP="004C43C2">
      <w:pPr>
        <w:rPr>
          <w:rFonts w:ascii="Century Gothic" w:eastAsia="Century Gothic" w:hAnsi="Century Gothic" w:cs="Times New Roman"/>
          <w:color w:val="FF0000"/>
          <w:kern w:val="20"/>
          <w:sz w:val="20"/>
          <w:szCs w:val="20"/>
          <w:lang w:val="en-US"/>
        </w:rPr>
      </w:pPr>
      <w:r w:rsidRPr="00450D42">
        <w:rPr>
          <w:color w:val="FF0000"/>
          <w:kern w:val="20"/>
          <w:sz w:val="20"/>
          <w:lang w:bidi="ga-IE" w:val="ga-IE"/>
        </w:rPr>
        <w:t xml:space="preserve">Mórthionscadail Chaipitil 2021</w:t>
      </w:r>
    </w:p>
    <w:tbl xmlns:w="http://schemas.openxmlformats.org/wordprocessingml/2006/main">
      <w:tblPr>
        <w:tblStyle w:val="TableGrid0"/>
        <w:tblpPr w:leftFromText="180" w:rightFromText="180" w:vertAnchor="page" w:horzAnchor="margin" w:tblpY="4021"/>
        <w:tblW w:w="0" w:type="auto"/>
        <w:tblLook w:val="04A0" w:firstRow="1" w:lastRow="0" w:firstColumn="1" w:lastColumn="0" w:noHBand="0" w:noVBand="1"/>
      </w:tblPr>
      <w:tblGrid>
        <w:gridCol w:w="3005"/>
        <w:gridCol w:w="3005"/>
        <w:gridCol w:w="4475"/>
      </w:tblGrid>
      <w:tr w:rsidR="004C43C2" w:rsidRPr="004C43C2" w14:paraId="7223DE1E" w14:textId="77777777" w:rsidTr="00B171F6">
        <w:tc>
          <w:tcPr>
            <w:tcW w:w="3005" w:type="dxa"/>
          </w:tcPr>
          <w:p w14:paraId="5200398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b/>
                <w:color w:val="auto"/>
                <w:sz w:val="20"/>
                <w:lang w:bidi="ga-IE" w:val="ga-IE"/>
              </w:rPr>
              <w:t xml:space="preserve">Ainm &amp; Seoladh an Tionscadail.</w:t>
            </w:r>
          </w:p>
        </w:tc>
        <w:tc>
          <w:tcPr>
            <w:tcW w:w="3005" w:type="dxa"/>
          </w:tcPr>
          <w:p w14:paraId="7389E94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b/>
                <w:color w:val="auto"/>
                <w:sz w:val="20"/>
                <w:lang w:bidi="ga-IE" w:val="ga-IE"/>
              </w:rPr>
              <w:t xml:space="preserve">Ceantar.</w:t>
            </w:r>
          </w:p>
        </w:tc>
        <w:tc>
          <w:tcPr>
            <w:tcW w:w="4475" w:type="dxa"/>
          </w:tcPr>
          <w:p w14:paraId="71B45D4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b/>
                <w:color w:val="auto"/>
                <w:sz w:val="20"/>
                <w:lang w:bidi="ga-IE" w:val="ga-IE"/>
              </w:rPr>
              <w:t xml:space="preserve">Stádas/Nuashonrú Tionscadail.</w:t>
            </w:r>
          </w:p>
        </w:tc>
      </w:tr>
      <w:tr w:rsidR="004C43C2" w:rsidRPr="004C43C2" w14:paraId="582437F5" w14:textId="77777777" w:rsidTr="00B171F6">
        <w:tc>
          <w:tcPr>
            <w:tcW w:w="3005" w:type="dxa"/>
          </w:tcPr>
          <w:p w14:paraId="2D2C758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Bhaile Brigín, Iomaire na Giúise, Sráid an tSéipéil, Baile Brigín.</w:t>
            </w:r>
          </w:p>
        </w:tc>
        <w:tc>
          <w:tcPr>
            <w:tcW w:w="3005" w:type="dxa"/>
          </w:tcPr>
          <w:p w14:paraId="4ED963A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Thuaidh</w:t>
            </w:r>
          </w:p>
          <w:p w14:paraId="26986D1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w:t>
            </w:r>
          </w:p>
        </w:tc>
        <w:tc>
          <w:tcPr>
            <w:tcW w:w="4475" w:type="dxa"/>
          </w:tcPr>
          <w:p w14:paraId="59F9493A"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Tógáil Scoile nua,</w:t>
            </w:r>
          </w:p>
          <w:p w14:paraId="23F293EE" w14:textId="77777777" w:rsidR="004C43C2" w:rsidRPr="004C43C2" w:rsidRDefault="004C43C2" w:rsidP="004C43C2">
            <w:pPr>
              <w:spacing w:after="0" w:line="240" w:lineRule="auto"/>
              <w:ind w:left="0" w:right="0" w:firstLine="0"/>
              <w:jc w:val="left"/>
              <w:rPr>
                <w:rFonts w:cs="Times New Roman"/>
                <w:color w:val="FF0000"/>
                <w:sz w:val="20"/>
                <w:szCs w:val="20"/>
              </w:rPr>
            </w:pPr>
            <w:r w:rsidRPr="004C43C2">
              <w:rPr>
                <w:color w:val="auto"/>
                <w:sz w:val="20"/>
                <w:lang w:bidi="ga-IE" w:val="ga-IE"/>
              </w:rPr>
              <w:t xml:space="preserve">Céim 2B á hullmhú don Roinn Oideachais</w:t>
            </w:r>
            <w:r w:rsidRPr="004C43C2">
              <w:rPr>
                <w:color w:val="FF0000"/>
                <w:sz w:val="20"/>
                <w:lang w:bidi="ga-IE" w:val="ga-IE"/>
              </w:rPr>
              <w:t xml:space="preserve">.</w:t>
            </w:r>
          </w:p>
          <w:p w14:paraId="0027619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Dáta críochnaithe measta Nollaig 2021</w:t>
            </w:r>
          </w:p>
        </w:tc>
      </w:tr>
      <w:tr w:rsidR="004C43C2" w:rsidRPr="004C43C2" w14:paraId="348DA6D8" w14:textId="77777777" w:rsidTr="00B171F6">
        <w:tc>
          <w:tcPr>
            <w:tcW w:w="3005" w:type="dxa"/>
          </w:tcPr>
          <w:p w14:paraId="2AA2BCC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Naomh Fhionáin, Feirm an Chaisleáin, Sord.</w:t>
            </w:r>
          </w:p>
        </w:tc>
        <w:tc>
          <w:tcPr>
            <w:tcW w:w="3005" w:type="dxa"/>
          </w:tcPr>
          <w:p w14:paraId="403E678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Thuaidh</w:t>
            </w:r>
          </w:p>
          <w:p w14:paraId="0BAB098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w:t>
            </w:r>
          </w:p>
        </w:tc>
        <w:tc>
          <w:tcPr>
            <w:tcW w:w="4475" w:type="dxa"/>
          </w:tcPr>
          <w:p w14:paraId="04C7F48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Tógáil Sínte, 13 Sheomra Ranga Ginearálta &amp; Shainsheomra.</w:t>
            </w:r>
          </w:p>
          <w:p w14:paraId="72F77CF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BOOÁCDL ag obair i gcomhar leis an DOE ar scóip leasaithe.</w:t>
            </w:r>
          </w:p>
          <w:p w14:paraId="0E37AAC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Ordú Taisc eisithe maidir leis an gcóiríocht shealadach atá de dhíth. Obair Deartha ar bun</w:t>
            </w:r>
          </w:p>
        </w:tc>
      </w:tr>
      <w:tr w:rsidR="004C43C2" w:rsidRPr="004C43C2" w14:paraId="179D8915" w14:textId="77777777" w:rsidTr="00B171F6">
        <w:tc>
          <w:tcPr>
            <w:tcW w:w="3005" w:type="dxa"/>
          </w:tcPr>
          <w:p w14:paraId="0EFCE9E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Ard Giolláin, Fearann an Chaisleáin, Baile Brigín, Co. Bhaile Átha Cliath.</w:t>
            </w:r>
          </w:p>
          <w:p w14:paraId="664355A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492DFAD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Thuaidh</w:t>
            </w:r>
          </w:p>
          <w:p w14:paraId="6210194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w:t>
            </w:r>
          </w:p>
        </w:tc>
        <w:tc>
          <w:tcPr>
            <w:tcW w:w="4475" w:type="dxa"/>
          </w:tcPr>
          <w:p w14:paraId="2B85EA8A"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Lorgaíodh Tairiscintí le haghaidh Oibreacha Feabhsúcháin. Ag fanacht ar chinneadh ón Roinn Oideachais faoin tairgeoir a n-éireoidh leis. Cinneadh le déanamh go luath</w:t>
            </w:r>
          </w:p>
        </w:tc>
      </w:tr>
      <w:tr w:rsidR="004C43C2" w:rsidRPr="004C43C2" w14:paraId="6D2F7E49" w14:textId="77777777" w:rsidTr="00B171F6">
        <w:tc>
          <w:tcPr>
            <w:tcW w:w="3005" w:type="dxa"/>
          </w:tcPr>
          <w:p w14:paraId="44B11BC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Leamhcáin, Céide na hEascrach, Leamhcán.</w:t>
            </w:r>
          </w:p>
        </w:tc>
        <w:tc>
          <w:tcPr>
            <w:tcW w:w="3005" w:type="dxa"/>
          </w:tcPr>
          <w:p w14:paraId="0233564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Baile Átha Cliath Thiar Theas</w:t>
            </w:r>
          </w:p>
          <w:p w14:paraId="22FECF6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Átha Cliath Theas.</w:t>
            </w:r>
          </w:p>
        </w:tc>
        <w:tc>
          <w:tcPr>
            <w:tcW w:w="4475" w:type="dxa"/>
          </w:tcPr>
          <w:p w14:paraId="029783E7"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Conraitheoirí Réamhcháilithe. Sainchomhairleoir ag ullmhú freagraí ar bharúlacha ón Roinn Oideachais maidir le réamhcháiliú</w:t>
            </w:r>
          </w:p>
        </w:tc>
      </w:tr>
      <w:tr w:rsidR="004C43C2" w:rsidRPr="004C43C2" w14:paraId="04A3CDBE" w14:textId="77777777" w:rsidTr="00B171F6">
        <w:tc>
          <w:tcPr>
            <w:tcW w:w="3005" w:type="dxa"/>
          </w:tcPr>
          <w:p w14:paraId="0E96F16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Chilliain, 96-116 Seanbhóthar Nangair, Cluain Dolcáin, Baile Átha Cliath 22.</w:t>
            </w:r>
          </w:p>
          <w:p w14:paraId="1A96511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29CEAE9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Baile Átha Cliath Thiar Theas,</w:t>
            </w:r>
          </w:p>
          <w:p w14:paraId="7771C39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Átha Cliath Theas.</w:t>
            </w:r>
          </w:p>
          <w:p w14:paraId="7DF4E37C"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4475" w:type="dxa"/>
          </w:tcPr>
          <w:p w14:paraId="552D4A16"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Ghlac an Roinn Oideachais leis an tairiscint. Eisíodh litreacha ar na Conraitheoirí ar éirigh agus nár éirigh leo</w:t>
            </w:r>
          </w:p>
        </w:tc>
      </w:tr>
      <w:tr w:rsidR="004C43C2" w:rsidRPr="004C43C2" w14:paraId="1E5D9E21" w14:textId="77777777" w:rsidTr="00B171F6">
        <w:tc>
          <w:tcPr>
            <w:tcW w:w="3005" w:type="dxa"/>
          </w:tcPr>
          <w:p w14:paraId="66194BC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Scoil Speisialta Beinin Casa.</w:t>
            </w:r>
          </w:p>
          <w:p w14:paraId="311618C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1 Ascaill Chnoc Mhuirfean, An Charraig Dhubh, Co. Bhaile Átha Cliath</w:t>
            </w:r>
          </w:p>
          <w:p w14:paraId="44FB30F8"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005" w:type="dxa"/>
          </w:tcPr>
          <w:p w14:paraId="5B7CF0E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Baile Átha Cliath Thoir Theas.</w:t>
            </w:r>
          </w:p>
          <w:p w14:paraId="7757E7B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Dhún Laoghaire/Ráth an Dúin.</w:t>
            </w:r>
          </w:p>
        </w:tc>
        <w:tc>
          <w:tcPr>
            <w:tcW w:w="4475" w:type="dxa"/>
          </w:tcPr>
          <w:p w14:paraId="7076204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Athchóiriú an fhoirgnimh reatha.</w:t>
            </w:r>
          </w:p>
          <w:p w14:paraId="1B8A091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Céim 2b le heisiúint chuig an Roinn Oideachais lena faomhadh.</w:t>
            </w:r>
          </w:p>
        </w:tc>
      </w:tr>
    </w:tbl>
    <w:p xmlns:w="http://schemas.openxmlformats.org/wordprocessingml/2006/main" w14:paraId="1DA6542E" w14:textId="77777777" w:rsidR="00384833" w:rsidRPr="004C43C2" w:rsidRDefault="00384833" w:rsidP="004C43C2">
      <w:pPr>
        <w:spacing w:after="160" w:line="259" w:lineRule="auto"/>
        <w:ind w:left="0" w:right="0" w:firstLine="0"/>
        <w:jc w:val="left"/>
        <w:rPr>
          <w:rFonts w:cs="Times New Roman"/>
          <w:color w:val="auto"/>
          <w:sz w:val="20"/>
          <w:szCs w:val="20"/>
          <w:lang w:val="en-GB" w:eastAsia="en-US"/>
        </w:rPr>
      </w:pPr>
    </w:p>
    <w:tbl xmlns:w="http://schemas.openxmlformats.org/wordprocessingml/2006/main">
      <w:tblPr>
        <w:tblStyle w:val="TableGrid0"/>
        <w:tblW w:w="10469" w:type="dxa"/>
        <w:tblInd w:w="-5" w:type="dxa"/>
        <w:tblLook w:val="04A0" w:firstRow="1" w:lastRow="0" w:firstColumn="1" w:lastColumn="0" w:noHBand="0" w:noVBand="1"/>
      </w:tblPr>
      <w:tblGrid>
        <w:gridCol w:w="3489"/>
        <w:gridCol w:w="3489"/>
        <w:gridCol w:w="3491"/>
      </w:tblGrid>
      <w:tr w:rsidR="004C43C2" w:rsidRPr="004C43C2" w14:paraId="66B2C80F" w14:textId="77777777" w:rsidTr="00B171F6">
        <w:trPr>
          <w:trHeight w:val="1874"/>
        </w:trPr>
        <w:tc>
          <w:tcPr>
            <w:tcW w:w="3489" w:type="dxa"/>
          </w:tcPr>
          <w:p w14:paraId="6193B680" w14:textId="77777777" w:rsidR="004C43C2" w:rsidRPr="004C43C2" w:rsidRDefault="004C43C2" w:rsidP="004C43C2">
            <w:pPr>
              <w:tabs>
                <w:tab w:val="left" w:pos="1920"/>
              </w:tabs>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Naomh Caoimhín, Cluain Dolcáin. Baile Átha Cliath 22.</w:t>
            </w:r>
          </w:p>
          <w:p w14:paraId="3041E394"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18F9E5B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Átha Cliath Theas.</w:t>
            </w:r>
          </w:p>
        </w:tc>
        <w:tc>
          <w:tcPr>
            <w:tcW w:w="3489" w:type="dxa"/>
          </w:tcPr>
          <w:p w14:paraId="7D4F14C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Seomraí Ranga Riachtanais Speisialta Oideachais (SEN) 2.</w:t>
            </w:r>
          </w:p>
          <w:p w14:paraId="33349F2A"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Stop curtha le hoibreacha deartha. Meastóireacht ar an Scoil Uile fós ar siúl. Ordú Taisc eisithe maidir leis an gcóiríocht shealadach atá de dhíth. Oibreacha deartha ar siúl</w:t>
            </w:r>
          </w:p>
        </w:tc>
      </w:tr>
      <w:tr w:rsidR="004C43C2" w:rsidRPr="004C43C2" w14:paraId="28DD1C5A" w14:textId="77777777" w:rsidTr="00B171F6">
        <w:trPr>
          <w:trHeight w:val="759"/>
        </w:trPr>
        <w:tc>
          <w:tcPr>
            <w:tcW w:w="3489" w:type="dxa"/>
          </w:tcPr>
          <w:p w14:paraId="369A92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Scoil Speisialta Phobail Danu, Bóthar an Bhearnbhálaigh, Páirc Hans, Baile Átha Cliath.</w:t>
            </w:r>
          </w:p>
          <w:p w14:paraId="722B00A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0BC4F11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 Bhaile Átha Cliath Thiar.</w:t>
            </w:r>
          </w:p>
          <w:p w14:paraId="24D18E6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w:t>
            </w:r>
          </w:p>
        </w:tc>
        <w:tc>
          <w:tcPr>
            <w:tcW w:w="3489" w:type="dxa"/>
          </w:tcPr>
          <w:p w14:paraId="0F171CCF"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Oibreacha foirgníochta fós ar siúl</w:t>
            </w:r>
          </w:p>
        </w:tc>
      </w:tr>
      <w:tr w:rsidR="004C43C2" w:rsidRPr="004C43C2" w14:paraId="283FA4FE" w14:textId="77777777" w:rsidTr="00B171F6">
        <w:trPr>
          <w:trHeight w:val="495"/>
        </w:trPr>
        <w:tc>
          <w:tcPr>
            <w:tcW w:w="3489" w:type="dxa"/>
          </w:tcPr>
          <w:p w14:paraId="4967178F"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GS Reachrann,</w:t>
            </w:r>
          </w:p>
          <w:p w14:paraId="5D9BE074" w14:textId="77777777" w:rsidR="004C43C2" w:rsidRPr="004C43C2" w:rsidRDefault="004C43C2" w:rsidP="004C43C2">
            <w:pPr>
              <w:spacing w:after="0" w:line="240" w:lineRule="auto"/>
              <w:ind w:left="0" w:right="0" w:firstLine="0"/>
              <w:jc w:val="left"/>
              <w:rPr>
                <w:rFonts w:cs="Times New Roman"/>
                <w:color w:val="FF0000"/>
                <w:sz w:val="20"/>
                <w:szCs w:val="20"/>
              </w:rPr>
            </w:pPr>
            <w:r w:rsidRPr="004C43C2">
              <w:rPr>
                <w:color w:val="auto"/>
                <w:sz w:val="20"/>
                <w:lang w:bidi="ga-IE" w:val="ga-IE"/>
              </w:rPr>
              <w:t xml:space="preserve">Bóthar Grange Abbey, Baile Átha Cliath 13</w:t>
            </w:r>
            <w:r w:rsidRPr="004C43C2">
              <w:rPr>
                <w:color w:val="FF0000"/>
                <w:sz w:val="20"/>
                <w:lang w:bidi="ga-IE" w:val="ga-IE"/>
              </w:rPr>
              <w:t xml:space="preserve">.</w:t>
            </w:r>
          </w:p>
        </w:tc>
        <w:tc>
          <w:tcPr>
            <w:tcW w:w="3489" w:type="dxa"/>
          </w:tcPr>
          <w:p w14:paraId="087E98A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Thuaidh </w:t>
            </w:r>
          </w:p>
        </w:tc>
        <w:tc>
          <w:tcPr>
            <w:tcW w:w="3489" w:type="dxa"/>
          </w:tcPr>
          <w:p w14:paraId="406F05D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Réamhcháiliú conraitheoirí tugtha chun críche. Sainchomhairleoir ag ullmhú freagraí ar bharúlacha ón Roinn Oideachais. Iarratas um Chóras Réamhrabhaidh amuigh ar tairiscint</w:t>
            </w:r>
          </w:p>
        </w:tc>
      </w:tr>
      <w:tr w:rsidR="004C43C2" w:rsidRPr="004C43C2" w14:paraId="44D9F061" w14:textId="77777777" w:rsidTr="00B171F6">
        <w:trPr>
          <w:trHeight w:val="1007"/>
        </w:trPr>
        <w:tc>
          <w:tcPr>
            <w:tcW w:w="3489" w:type="dxa"/>
          </w:tcPr>
          <w:p w14:paraId="60B70784"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Coláiste Pobail na Sceirí,</w:t>
            </w:r>
          </w:p>
          <w:p w14:paraId="1F349241"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color w:val="auto"/>
                <w:sz w:val="20"/>
                <w:shd w:val="clear" w:color="auto" w:fill="FFFFFF"/>
                <w:lang w:bidi="ga-IE" w:val="ga-IE"/>
              </w:rPr>
              <w:t xml:space="preserve">Sráid Bhaile Brigín, Bóthar Pháirceanna an Bhaile, Na Sceirí, Co. Bhaile Átha Cliath.</w:t>
            </w:r>
          </w:p>
          <w:p w14:paraId="42C6D79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21CCA5E1"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Contae Bhaile Átha Cliath Thuaidh.</w:t>
            </w:r>
          </w:p>
          <w:p w14:paraId="67DF160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w:t>
            </w:r>
          </w:p>
        </w:tc>
        <w:tc>
          <w:tcPr>
            <w:tcW w:w="3489" w:type="dxa"/>
          </w:tcPr>
          <w:p w14:paraId="7CB1F07B"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Foireann Deartha faighte ach amháin Ailtire Comhairleach. Tuarascáil bhreise á hullmhú ag BOOÁCDL le heisiúint chuig an Roinn Oideachais</w:t>
            </w:r>
          </w:p>
        </w:tc>
      </w:tr>
      <w:tr w:rsidR="004C43C2" w:rsidRPr="004C43C2" w14:paraId="0773D55A" w14:textId="77777777" w:rsidTr="00B171F6">
        <w:trPr>
          <w:trHeight w:val="743"/>
        </w:trPr>
        <w:tc>
          <w:tcPr>
            <w:tcW w:w="3489" w:type="dxa"/>
          </w:tcPr>
          <w:p w14:paraId="4A1CD0E7"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color w:val="auto"/>
                <w:sz w:val="20"/>
                <w:shd w:val="clear" w:color="auto" w:fill="FFFFFF"/>
                <w:lang w:bidi="ga-IE" w:val="ga-IE"/>
              </w:rPr>
              <w:t xml:space="preserve">Coláiste Pobail Mhóin Seiscinn, Tamhlacht, Baile Átha Cliath 24.</w:t>
            </w:r>
          </w:p>
          <w:p w14:paraId="6E1831B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2DEDFC6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Theas</w:t>
            </w:r>
          </w:p>
          <w:p w14:paraId="646D32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Bhaile Átha Cliath Theas</w:t>
            </w:r>
          </w:p>
        </w:tc>
        <w:tc>
          <w:tcPr>
            <w:tcW w:w="3489" w:type="dxa"/>
          </w:tcPr>
          <w:p w14:paraId="24A3D9B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Buiséad Faofa le haghaidh Aonad Riachtanas Speisialta. Foireann deartha á faomhadh.</w:t>
            </w:r>
          </w:p>
        </w:tc>
      </w:tr>
      <w:tr w:rsidR="004C43C2" w:rsidRPr="004C43C2" w14:paraId="78545702" w14:textId="77777777" w:rsidTr="008C7F39">
        <w:trPr>
          <w:trHeight w:val="1093"/>
        </w:trPr>
        <w:tc>
          <w:tcPr>
            <w:tcW w:w="3489" w:type="dxa"/>
          </w:tcPr>
          <w:p w14:paraId="4E545B1E" w14:textId="77777777" w:rsidR="004C43C2" w:rsidRPr="004C43C2" w:rsidRDefault="004C43C2" w:rsidP="004C43C2">
            <w:pPr>
              <w:spacing w:after="0" w:line="240" w:lineRule="auto"/>
              <w:ind w:left="0" w:right="0" w:firstLine="0"/>
              <w:jc w:val="left"/>
              <w:rPr>
                <w:rFonts w:ascii="Calibri Light" w:hAnsi="Calibri Light" w:cs="Arial"/>
                <w:color w:val="auto"/>
                <w:sz w:val="20"/>
                <w:szCs w:val="20"/>
                <w:shd w:val="clear" w:color="auto" w:fill="FFFFFF"/>
              </w:rPr>
            </w:pPr>
            <w:r w:rsidRPr="004C43C2">
              <w:rPr>
                <w:color w:val="auto"/>
                <w:sz w:val="20"/>
                <w:shd w:val="clear" w:color="auto" w:fill="FFFFFF"/>
                <w:lang w:bidi="ga-IE" w:val="ga-IE"/>
              </w:rPr>
              <w:t xml:space="preserve">SEN Páirc Bhaile Choilín, Rualach, Cluain Dolcáin, Baile Átha Cliath 22.</w:t>
            </w:r>
          </w:p>
          <w:p w14:paraId="54E11D2A"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41278C79"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Contae Bhaile Átha Cliath Theas</w:t>
            </w:r>
          </w:p>
          <w:p w14:paraId="37CDC92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Comhairle Contae Átha Cliath Theas.</w:t>
            </w:r>
          </w:p>
        </w:tc>
        <w:tc>
          <w:tcPr>
            <w:tcW w:w="3489" w:type="dxa"/>
          </w:tcPr>
          <w:p w14:paraId="342C43F5" w14:textId="77777777" w:rsidR="004C43C2" w:rsidRPr="004C43C2" w:rsidRDefault="004C43C2" w:rsidP="004C43C2">
            <w:pPr>
              <w:spacing w:after="0" w:line="259"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Tuarascáil Chéim 2b á hullmhú ag an bhFoireann Deartha faoi láthair le heisiúint chuig an Roinn Oideachais le faomhadh a fháil dul ar aghaidh chuig an gcéad chéim eile. Ag fanacht ar thoradh tairiscintí maidir le cóiríocht shealadach</w:t>
            </w:r>
          </w:p>
        </w:tc>
      </w:tr>
      <w:tr w:rsidR="004C43C2" w:rsidRPr="004C43C2" w14:paraId="075AA8C5" w14:textId="77777777" w:rsidTr="00B171F6">
        <w:trPr>
          <w:trHeight w:val="484"/>
        </w:trPr>
        <w:tc>
          <w:tcPr>
            <w:tcW w:w="3489" w:type="dxa"/>
            <w:shd w:val="clear" w:color="auto" w:fill="FFC000"/>
          </w:tcPr>
          <w:p w14:paraId="2E2777B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Clár Oibreacha Samhraidh 2020.</w:t>
            </w:r>
          </w:p>
          <w:p w14:paraId="31126E5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shd w:val="clear" w:color="auto" w:fill="FFC000"/>
          </w:tcPr>
          <w:p w14:paraId="2DE403A5"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shd w:val="clear" w:color="auto" w:fill="FFC000"/>
          </w:tcPr>
          <w:p w14:paraId="7B9226D6" w14:textId="77777777" w:rsidR="004C43C2" w:rsidRPr="004C43C2" w:rsidRDefault="004C43C2" w:rsidP="004C43C2">
            <w:pPr>
              <w:spacing w:after="0" w:line="259" w:lineRule="auto"/>
              <w:ind w:left="0" w:right="0" w:firstLine="0"/>
              <w:jc w:val="left"/>
              <w:rPr>
                <w:rFonts w:cs="Times New Roman"/>
                <w:color w:val="auto"/>
                <w:sz w:val="20"/>
                <w:szCs w:val="20"/>
              </w:rPr>
            </w:pPr>
            <w:r w:rsidRPr="004C43C2">
              <w:rPr>
                <w:color w:val="auto"/>
                <w:sz w:val="20"/>
                <w:lang w:bidi="ga-IE" w:val="ga-IE"/>
              </w:rPr>
              <w:t xml:space="preserve">Na hoibreacha uile 95% tugtha chun críche</w:t>
            </w:r>
          </w:p>
        </w:tc>
      </w:tr>
      <w:tr w:rsidR="004C43C2" w:rsidRPr="004C43C2" w14:paraId="18EE5AE7" w14:textId="77777777" w:rsidTr="00B171F6">
        <w:trPr>
          <w:trHeight w:val="759"/>
        </w:trPr>
        <w:tc>
          <w:tcPr>
            <w:tcW w:w="10469" w:type="dxa"/>
            <w:gridSpan w:val="3"/>
            <w:shd w:val="clear" w:color="auto" w:fill="DDE27C"/>
          </w:tcPr>
          <w:p w14:paraId="62431CDC" w14:textId="77777777" w:rsidR="004C43C2" w:rsidRPr="004C43C2" w:rsidRDefault="004C43C2" w:rsidP="004C43C2">
            <w:pPr>
              <w:spacing w:after="0" w:line="240" w:lineRule="auto"/>
              <w:ind w:left="0" w:right="0" w:firstLine="0"/>
              <w:jc w:val="left"/>
              <w:rPr>
                <w:rFonts w:cs="Times New Roman"/>
                <w:color w:val="auto"/>
                <w:sz w:val="20"/>
                <w:szCs w:val="20"/>
              </w:rPr>
            </w:pPr>
          </w:p>
          <w:p w14:paraId="51DB0B62" w14:textId="77777777" w:rsidR="004C43C2" w:rsidRPr="004C43C2" w:rsidRDefault="004C43C2" w:rsidP="004C43C2">
            <w:pPr>
              <w:spacing w:after="0" w:line="240" w:lineRule="auto"/>
              <w:ind w:left="0" w:right="0" w:firstLine="0"/>
              <w:jc w:val="left"/>
              <w:rPr>
                <w:rFonts w:ascii="Century Gothic" w:hAnsi="Century Gothic" w:cs="Times New Roman"/>
                <w:color w:val="C00000"/>
                <w:sz w:val="20"/>
                <w:szCs w:val="20"/>
              </w:rPr>
            </w:pPr>
            <w:r w:rsidRPr="004C43C2">
              <w:rPr>
                <w:color w:val="C00000"/>
                <w:sz w:val="20"/>
                <w:lang w:bidi="ga-IE" w:val="ga-IE"/>
              </w:rPr>
              <w:t xml:space="preserve">TIONSCADAIL CHÓIRÍOCHTA SHEALADACHA 2021</w:t>
            </w:r>
          </w:p>
          <w:p w14:paraId="49E398E2" w14:textId="77777777" w:rsidR="004C43C2" w:rsidRPr="004C43C2" w:rsidRDefault="004C43C2" w:rsidP="004C43C2">
            <w:pPr>
              <w:spacing w:after="0" w:line="240" w:lineRule="auto"/>
              <w:ind w:left="0" w:right="0" w:firstLine="0"/>
              <w:jc w:val="left"/>
              <w:rPr>
                <w:rFonts w:cs="Times New Roman"/>
                <w:color w:val="auto"/>
                <w:sz w:val="20"/>
                <w:szCs w:val="20"/>
              </w:rPr>
            </w:pPr>
          </w:p>
        </w:tc>
      </w:tr>
      <w:tr w:rsidR="004C43C2" w:rsidRPr="004C43C2" w14:paraId="303F0D64" w14:textId="77777777" w:rsidTr="00B171F6">
        <w:trPr>
          <w:trHeight w:val="495"/>
        </w:trPr>
        <w:tc>
          <w:tcPr>
            <w:tcW w:w="3489" w:type="dxa"/>
          </w:tcPr>
          <w:p w14:paraId="63F456F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Ainm &amp; Seoladh an Tionscadail.</w:t>
            </w:r>
          </w:p>
          <w:p w14:paraId="16287F21"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489" w:type="dxa"/>
          </w:tcPr>
          <w:p w14:paraId="6713E92A"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Achar.</w:t>
            </w:r>
          </w:p>
        </w:tc>
        <w:tc>
          <w:tcPr>
            <w:tcW w:w="3489" w:type="dxa"/>
          </w:tcPr>
          <w:p w14:paraId="47B0DCD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Stádas/Nuashonrú Tionscadail.</w:t>
            </w:r>
          </w:p>
        </w:tc>
      </w:tr>
      <w:tr w:rsidR="004C43C2" w:rsidRPr="004C43C2" w14:paraId="02D2E2CF" w14:textId="77777777" w:rsidTr="00B171F6">
        <w:trPr>
          <w:trHeight w:val="1007"/>
        </w:trPr>
        <w:tc>
          <w:tcPr>
            <w:tcW w:w="3489" w:type="dxa"/>
          </w:tcPr>
          <w:p w14:paraId="6E0EF91F"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TA Fhine Gall</w:t>
            </w:r>
          </w:p>
          <w:p w14:paraId="2FB6B8E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shd w:val="clear" w:color="auto" w:fill="FFFFFF"/>
                <w:lang w:bidi="ga-IE" w:val="ga-IE"/>
              </w:rPr>
              <w:t xml:space="preserve">Bóthar Sea Town, Páirceanna an Bhaile, Sord Co. Bhaile Átha Cliath.</w:t>
            </w:r>
          </w:p>
        </w:tc>
        <w:tc>
          <w:tcPr>
            <w:tcW w:w="3489" w:type="dxa"/>
          </w:tcPr>
          <w:p w14:paraId="467FDF6F"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Contae Bhaile Átha Cliath Thuaidh</w:t>
            </w:r>
          </w:p>
          <w:p w14:paraId="1A65A1F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Ceantar Chomhairle Contae Fhine Gall </w:t>
            </w:r>
          </w:p>
        </w:tc>
        <w:tc>
          <w:tcPr>
            <w:tcW w:w="3489" w:type="dxa"/>
          </w:tcPr>
          <w:p w14:paraId="5A21384D" w14:textId="77777777" w:rsidR="004C43C2" w:rsidRPr="004C43C2" w:rsidRDefault="004C43C2" w:rsidP="004C43C2">
            <w:pPr>
              <w:spacing w:after="0" w:line="240" w:lineRule="auto"/>
              <w:ind w:left="0" w:right="0" w:firstLine="0"/>
              <w:jc w:val="left"/>
              <w:rPr>
                <w:rFonts w:ascii="Calibri Light" w:hAnsi="Calibri Light" w:cs="Times New Roman"/>
                <w:color w:val="auto"/>
                <w:sz w:val="20"/>
                <w:szCs w:val="20"/>
              </w:rPr>
            </w:pPr>
            <w:r w:rsidRPr="004C43C2">
              <w:rPr>
                <w:color w:val="auto"/>
                <w:sz w:val="20"/>
                <w:lang w:bidi="ga-IE" w:val="ga-IE"/>
              </w:rPr>
              <w:t xml:space="preserve">Plé leanúnach idir an DOE, Comhairle Contae Fhine Gall agus BOOÁCDL.</w:t>
            </w:r>
          </w:p>
          <w:p w14:paraId="5BE93A62" w14:textId="77777777" w:rsidR="004C43C2" w:rsidRPr="004C43C2" w:rsidRDefault="004C43C2" w:rsidP="004C43C2">
            <w:pPr>
              <w:spacing w:after="0" w:line="240" w:lineRule="auto"/>
              <w:ind w:left="0" w:right="0" w:firstLine="0"/>
              <w:jc w:val="left"/>
              <w:rPr>
                <w:rFonts w:cs="Times New Roman"/>
                <w:color w:val="auto"/>
                <w:sz w:val="20"/>
                <w:szCs w:val="20"/>
              </w:rPr>
            </w:pPr>
          </w:p>
        </w:tc>
      </w:tr>
    </w:tbl>
    <w:p xmlns:w="http://schemas.openxmlformats.org/wordprocessingml/2006/main" w14:paraId="384BA73E" w14:textId="77777777" w:rsidR="004C43C2" w:rsidRPr="004C43C2" w:rsidRDefault="004C43C2" w:rsidP="004C43C2">
      <w:pPr>
        <w:spacing w:after="160" w:line="259" w:lineRule="auto"/>
        <w:ind w:left="0" w:right="0" w:firstLine="0"/>
        <w:jc w:val="left"/>
        <w:rPr>
          <w:rFonts w:cs="Times New Roman"/>
          <w:color w:val="auto"/>
          <w:sz w:val="20"/>
          <w:szCs w:val="20"/>
          <w:lang w:val="en-GB" w:eastAsia="en-US"/>
        </w:rPr>
      </w:pPr>
    </w:p>
    <w:p xmlns:w="http://schemas.openxmlformats.org/wordprocessingml/2006/main" w14:paraId="522B6857" w14:textId="77777777" w:rsidR="004C43C2" w:rsidRPr="004C43C2" w:rsidRDefault="004C43C2" w:rsidP="004C43C2">
      <w:pPr>
        <w:spacing w:after="160" w:line="259" w:lineRule="auto"/>
        <w:ind w:left="0" w:right="0" w:firstLine="0"/>
        <w:jc w:val="left"/>
        <w:rPr>
          <w:rFonts w:cs="Times New Roman"/>
          <w:b/>
          <w:color w:val="C00000"/>
          <w:sz w:val="20"/>
          <w:szCs w:val="20"/>
          <w:lang w:val="en-GB" w:eastAsia="en-US"/>
        </w:rPr>
      </w:pPr>
      <w:r w:rsidRPr="004C43C2">
        <w:rPr>
          <w:i/>
          <w:color w:val="C00000"/>
          <w:sz w:val="20"/>
          <w:lang w:bidi="ga-IE" w:val="ga-IE"/>
        </w:rPr>
        <w:t xml:space="preserve">Réadmhaoin: Samhain 2021.</w:t>
      </w:r>
      <w:r w:rsidRPr="004C43C2">
        <w:rPr>
          <w:b/>
          <w:color w:val="C00000"/>
          <w:sz w:val="20"/>
          <w:lang w:bidi="ga-IE" w:val="ga-IE"/>
        </w:rPr>
        <w:t xml:space="preserve"> </w:t>
      </w:r>
    </w:p>
    <w:tbl xmlns:w="http://schemas.openxmlformats.org/wordprocessingml/2006/main">
      <w:tblPr>
        <w:tblStyle w:val="TableGrid0"/>
        <w:tblW w:w="0" w:type="auto"/>
        <w:tblLook w:val="04A0" w:firstRow="1" w:lastRow="0" w:firstColumn="1" w:lastColumn="0" w:noHBand="0" w:noVBand="1"/>
      </w:tblPr>
      <w:tblGrid>
        <w:gridCol w:w="3244"/>
        <w:gridCol w:w="3244"/>
        <w:gridCol w:w="4066"/>
      </w:tblGrid>
      <w:tr w:rsidR="004C43C2" w:rsidRPr="004C43C2" w14:paraId="2BC0B90F" w14:textId="77777777" w:rsidTr="00B171F6">
        <w:trPr>
          <w:trHeight w:val="487"/>
        </w:trPr>
        <w:tc>
          <w:tcPr>
            <w:tcW w:w="3244" w:type="dxa"/>
          </w:tcPr>
          <w:p w14:paraId="68E1667E"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b/>
                <w:i/>
                <w:color w:val="5B9BD5"/>
                <w:sz w:val="20"/>
                <w:lang w:bidi="ga-IE" w:val="ga-IE"/>
              </w:rPr>
              <w:t xml:space="preserve">Réadmhaoin</w:t>
            </w:r>
          </w:p>
          <w:p w14:paraId="34B3F2EB" w14:textId="77777777" w:rsidR="004C43C2" w:rsidRPr="004C43C2" w:rsidRDefault="004C43C2" w:rsidP="004C43C2">
            <w:pPr>
              <w:spacing w:after="0" w:line="240" w:lineRule="auto"/>
              <w:ind w:left="0" w:right="0" w:firstLine="0"/>
              <w:jc w:val="left"/>
              <w:rPr>
                <w:rFonts w:cs="Times New Roman"/>
                <w:b/>
                <w:i/>
                <w:color w:val="5B9BD5"/>
                <w:sz w:val="20"/>
                <w:szCs w:val="20"/>
              </w:rPr>
            </w:pPr>
          </w:p>
        </w:tc>
        <w:tc>
          <w:tcPr>
            <w:tcW w:w="3244" w:type="dxa"/>
          </w:tcPr>
          <w:p w14:paraId="13B2DEAB"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b/>
                <w:i/>
                <w:color w:val="5B9BD5"/>
                <w:sz w:val="20"/>
                <w:lang w:bidi="ga-IE" w:val="ga-IE"/>
              </w:rPr>
              <w:t xml:space="preserve">Nuashonrú</w:t>
            </w:r>
          </w:p>
        </w:tc>
        <w:tc>
          <w:tcPr>
            <w:tcW w:w="4066" w:type="dxa"/>
          </w:tcPr>
          <w:p w14:paraId="1B9FBFDD" w14:textId="77777777" w:rsidR="004C43C2" w:rsidRPr="004C43C2" w:rsidRDefault="004C43C2" w:rsidP="004C43C2">
            <w:pPr>
              <w:spacing w:after="0" w:line="240" w:lineRule="auto"/>
              <w:ind w:left="0" w:right="0" w:firstLine="0"/>
              <w:jc w:val="left"/>
              <w:rPr>
                <w:rFonts w:cs="Times New Roman"/>
                <w:b/>
                <w:i/>
                <w:color w:val="5B9BD5"/>
                <w:sz w:val="20"/>
                <w:szCs w:val="20"/>
              </w:rPr>
            </w:pPr>
            <w:r w:rsidRPr="004C43C2">
              <w:rPr>
                <w:b/>
                <w:i/>
                <w:color w:val="5B9BD5"/>
                <w:sz w:val="20"/>
                <w:lang w:bidi="ga-IE" w:val="ga-IE"/>
              </w:rPr>
              <w:t xml:space="preserve">Stádas</w:t>
            </w:r>
          </w:p>
        </w:tc>
      </w:tr>
      <w:tr w:rsidR="004C43C2" w:rsidRPr="004C43C2" w14:paraId="4C6BCD96" w14:textId="77777777" w:rsidTr="00B171F6">
        <w:trPr>
          <w:trHeight w:val="1234"/>
        </w:trPr>
        <w:tc>
          <w:tcPr>
            <w:tcW w:w="3244" w:type="dxa"/>
          </w:tcPr>
          <w:p w14:paraId="06292CA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Lár Bhaile Dhún Droma, Aonad 2.</w:t>
            </w:r>
          </w:p>
          <w:p w14:paraId="7D34F5C7"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405E2EA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Léas imithe in éag ó 2017</w:t>
            </w:r>
          </w:p>
        </w:tc>
        <w:tc>
          <w:tcPr>
            <w:tcW w:w="4066" w:type="dxa"/>
            <w:shd w:val="clear" w:color="auto" w:fill="E7E6E6"/>
          </w:tcPr>
          <w:p w14:paraId="75591ECE"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Bhreathnaigh Dlíodóirí Eversheds air sin arís agus tá siad le conclúid chríochnaitheach a chur in iúl dúinn; dealraíonn sé go bhfuil síneadh dlíthiúil ar an léas agus go bhfuil ár dtionóntacht sábháilte dá bharr. Ag fanacht ar chonclúid fhoirmiúil.</w:t>
            </w:r>
          </w:p>
        </w:tc>
      </w:tr>
      <w:tr w:rsidR="004C43C2" w:rsidRPr="004C43C2" w14:paraId="4B0635EB" w14:textId="77777777" w:rsidTr="00B171F6">
        <w:trPr>
          <w:trHeight w:val="1234"/>
        </w:trPr>
        <w:tc>
          <w:tcPr>
            <w:tcW w:w="3244" w:type="dxa"/>
          </w:tcPr>
          <w:p w14:paraId="0F01089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Teach Manguan, Maigh Eo</w:t>
            </w:r>
          </w:p>
          <w:p w14:paraId="0B4020A7" w14:textId="77777777" w:rsidR="004C43C2" w:rsidRPr="004C43C2" w:rsidRDefault="004C43C2" w:rsidP="004C43C2">
            <w:pPr>
              <w:spacing w:after="0" w:line="240" w:lineRule="auto"/>
              <w:ind w:left="0" w:right="0" w:firstLine="0"/>
              <w:jc w:val="left"/>
              <w:rPr>
                <w:rFonts w:cs="Times New Roman"/>
                <w:color w:val="auto"/>
                <w:sz w:val="20"/>
                <w:szCs w:val="20"/>
              </w:rPr>
            </w:pPr>
          </w:p>
          <w:p w14:paraId="1D7B270A" w14:textId="77777777" w:rsidR="004C43C2" w:rsidRPr="004C43C2" w:rsidRDefault="004C43C2" w:rsidP="004C43C2">
            <w:pPr>
              <w:spacing w:after="0" w:line="240" w:lineRule="auto"/>
              <w:ind w:left="0" w:right="0" w:firstLine="0"/>
              <w:jc w:val="left"/>
              <w:rPr>
                <w:rFonts w:cs="Times New Roman"/>
                <w:color w:val="auto"/>
                <w:sz w:val="20"/>
                <w:szCs w:val="20"/>
              </w:rPr>
            </w:pPr>
          </w:p>
          <w:p w14:paraId="4F904CB7"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5DCBA02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Ní mór tailte a aistriú ar ais chuig BOOÁCDL. Úsáid neamhcheadaithe an áitribh. An réadmhaoin fós faoi árachas ag BOOÁCDL. </w:t>
            </w:r>
          </w:p>
        </w:tc>
        <w:tc>
          <w:tcPr>
            <w:tcW w:w="4066" w:type="dxa"/>
            <w:shd w:val="clear" w:color="auto" w:fill="E7E6E6"/>
          </w:tcPr>
          <w:p w14:paraId="3EE132D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Tá gach ábhar dlí a bhaineann leis sin ag Eversheds anois. Scríobh siad go foirmiúil chuig an dlíodóir a bhí againn roimhe seo ag iarraidh na comhaid uile. Déanfaidh siad athbhreithniú iomlán ansin ar an tslí le dul ar aghaidh leis an ábhar seo.</w:t>
            </w:r>
          </w:p>
        </w:tc>
      </w:tr>
      <w:tr w:rsidR="004C43C2" w:rsidRPr="004C43C2" w14:paraId="09B00518" w14:textId="77777777" w:rsidTr="00B171F6">
        <w:trPr>
          <w:trHeight w:val="1980"/>
        </w:trPr>
        <w:tc>
          <w:tcPr>
            <w:tcW w:w="3244" w:type="dxa"/>
          </w:tcPr>
          <w:p w14:paraId="01DAF65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Campas Iarthar na Cathrach.</w:t>
            </w:r>
          </w:p>
          <w:p w14:paraId="06971CD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7F711C28"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Clárú iomlán tailte leis an Údarás Clárúcháin Maoine, Eversheds ag obair ar na ceisteanna sin faoi láthair agus ba cheart go dtabharfaí chun críche go luath iad. Cás dlí á thógáil ag Tríú Páirtí Brunella maidir le húsáid a bhaint as comhlimistéir i gcodanna áirithe talún. Cead pleanála tugtha don Roinn Oideachais chun dhá scoil a thógáil.</w:t>
            </w:r>
          </w:p>
        </w:tc>
        <w:tc>
          <w:tcPr>
            <w:tcW w:w="4066" w:type="dxa"/>
            <w:shd w:val="clear" w:color="auto" w:fill="E7E6E6"/>
          </w:tcPr>
          <w:p w14:paraId="4EAB8EE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BOOÁCDL páirteach sna himeachtaí anois agus é ag obair le Eversheds. Imeachtaí agus Comhfhreagras ar bun. Cleachtadh leis an PRA beagnach tugtha chun críche. Ag fanacht ar nuashonrú ón Dlíodóir. Rochtain ar thailte á hiarraidh ag BOOÁCDL.</w:t>
            </w:r>
          </w:p>
        </w:tc>
      </w:tr>
      <w:tr w:rsidR="004C43C2" w:rsidRPr="004C43C2" w14:paraId="0CF7EB10" w14:textId="77777777" w:rsidTr="00B171F6">
        <w:trPr>
          <w:trHeight w:val="990"/>
        </w:trPr>
        <w:tc>
          <w:tcPr>
            <w:tcW w:w="3244" w:type="dxa"/>
          </w:tcPr>
          <w:p w14:paraId="22993D5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Ionad Pobail Fhearann an Chaisleáin.</w:t>
            </w:r>
          </w:p>
          <w:p w14:paraId="2A1F701D"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7B7AB0F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Comhaontú le CCFG as dáta.</w:t>
            </w:r>
          </w:p>
        </w:tc>
        <w:tc>
          <w:tcPr>
            <w:tcW w:w="4066" w:type="dxa"/>
            <w:shd w:val="clear" w:color="auto" w:fill="E7E6E6"/>
          </w:tcPr>
          <w:p w14:paraId="76C6D54B"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Ag fanacht ar léas comhaontaithe foirmiúil ón ROS le CCFG maidir leis an Ionad Pobail. Tá BOOÁCDL sásta dul ar aghaidh leis anois. Comhaontú ar gach ceist cothabhála tugtha chun críche.</w:t>
            </w:r>
          </w:p>
        </w:tc>
      </w:tr>
      <w:tr w:rsidR="004C43C2" w:rsidRPr="004C43C2" w14:paraId="24F192A7" w14:textId="77777777" w:rsidTr="00B171F6">
        <w:trPr>
          <w:trHeight w:val="3961"/>
        </w:trPr>
        <w:tc>
          <w:tcPr>
            <w:tcW w:w="3244" w:type="dxa"/>
          </w:tcPr>
          <w:p w14:paraId="1C9FC5E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Halla Spóirt Dhomhnach Bat agus Páirc Imeartha Uile Aimsire.</w:t>
            </w:r>
          </w:p>
          <w:p w14:paraId="03EFCA41" w14:textId="77777777" w:rsidR="004C43C2" w:rsidRPr="004C43C2" w:rsidRDefault="004C43C2" w:rsidP="004C43C2">
            <w:pPr>
              <w:spacing w:after="0" w:line="240" w:lineRule="auto"/>
              <w:ind w:left="0" w:right="0" w:firstLine="0"/>
              <w:jc w:val="left"/>
              <w:rPr>
                <w:rFonts w:cs="Times New Roman"/>
                <w:color w:val="auto"/>
                <w:sz w:val="20"/>
                <w:szCs w:val="20"/>
              </w:rPr>
            </w:pPr>
          </w:p>
          <w:p w14:paraId="5F96A722" w14:textId="77777777" w:rsidR="004C43C2" w:rsidRPr="004C43C2" w:rsidRDefault="004C43C2" w:rsidP="004C43C2">
            <w:pPr>
              <w:spacing w:after="0" w:line="240" w:lineRule="auto"/>
              <w:ind w:left="0" w:right="0" w:firstLine="0"/>
              <w:jc w:val="left"/>
              <w:rPr>
                <w:rFonts w:cs="Times New Roman"/>
                <w:color w:val="auto"/>
                <w:sz w:val="20"/>
                <w:szCs w:val="20"/>
              </w:rPr>
            </w:pPr>
          </w:p>
          <w:p w14:paraId="5B95CD12"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45ED7FB6"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Níl aon chomhaontú foirmiúil/chomhaontú os cionn 10 mbliana d’aois ann. Tá an cíos atá á ghearradh ar an halla ró-ard. Todhchaí na páirce imeartha le cinneadh. Níl aon muirear cothabhála á íoc ag BOOÁCDL. Cás dlí fós le réiteach maidir le tuile ar an bpáirc imeartha.</w:t>
            </w:r>
          </w:p>
        </w:tc>
        <w:tc>
          <w:tcPr>
            <w:tcW w:w="4066" w:type="dxa"/>
            <w:shd w:val="clear" w:color="auto" w:fill="E7E6E6"/>
          </w:tcPr>
          <w:p w14:paraId="047CB26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Litir i scríbhinn seolta chugainn ag an mbord a reáchtálann an tIonad Pobail agus an Pháirc Imeartha Uile-Aimsire (CLG Ionad Pobail &amp; Fóillíochta Dhomhnach Bat/Phort Reachrann), inar sloinneadh nach bhfuil sé inmharthana ó thaobh an airgeadais de an pháirc imeartha a reáchtáil níos mó. Chomhaontaigh BOOÁCDL agus CCFG ceadúnas chun úsáid an pháirc imeartha a thabhairt do Chlub Haca Phort Reachrann. Tá an ceadúnas á dhréachtú anois agus tá cruinniú eile á eagrú chun téarmaí a chomhaontú. Tá comhaontú cúnaimh chaipitil á dhéanamh chun úsáid ag an bpobal a chinntiú. Tá litir fhoirmiúil á seoladh chuig an mbord faoin méid atá muid ag íoc gach bliain as úsáid an halla san Ionad Pobail don scoil. Ní féidir glacadh leis, as seo amach. Ní mór caibidlíocht a dhéanamh agus comhaontú foirmiúil a chur ar bun.</w:t>
            </w:r>
          </w:p>
        </w:tc>
      </w:tr>
      <w:tr w:rsidR="004C43C2" w:rsidRPr="004C43C2" w14:paraId="7282BD9F" w14:textId="77777777" w:rsidTr="00B171F6">
        <w:trPr>
          <w:trHeight w:val="1721"/>
        </w:trPr>
        <w:tc>
          <w:tcPr>
            <w:tcW w:w="3244" w:type="dxa"/>
          </w:tcPr>
          <w:p w14:paraId="35F41EF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Lárionad na Scéime Malartaithe Ógra</w:t>
            </w:r>
          </w:p>
          <w:p w14:paraId="5220BBB2" w14:textId="77777777" w:rsidR="004C43C2" w:rsidRPr="004C43C2" w:rsidRDefault="004C43C2" w:rsidP="004C43C2">
            <w:pPr>
              <w:spacing w:after="0" w:line="240" w:lineRule="auto"/>
              <w:ind w:left="0" w:right="0" w:firstLine="0"/>
              <w:jc w:val="left"/>
              <w:rPr>
                <w:rFonts w:cs="Times New Roman"/>
                <w:color w:val="auto"/>
                <w:sz w:val="20"/>
                <w:szCs w:val="20"/>
              </w:rPr>
            </w:pPr>
          </w:p>
          <w:p w14:paraId="13CB595B" w14:textId="77777777" w:rsidR="004C43C2" w:rsidRPr="004C43C2" w:rsidRDefault="004C43C2" w:rsidP="004C43C2">
            <w:pPr>
              <w:spacing w:after="0" w:line="240" w:lineRule="auto"/>
              <w:ind w:left="0" w:right="0" w:firstLine="0"/>
              <w:jc w:val="left"/>
              <w:rPr>
                <w:rFonts w:cs="Times New Roman"/>
                <w:color w:val="auto"/>
                <w:sz w:val="20"/>
                <w:szCs w:val="20"/>
              </w:rPr>
            </w:pPr>
          </w:p>
          <w:p w14:paraId="6D9C8D39" w14:textId="77777777" w:rsidR="004C43C2" w:rsidRPr="004C43C2" w:rsidRDefault="004C43C2" w:rsidP="004C43C2">
            <w:pPr>
              <w:spacing w:after="0" w:line="240" w:lineRule="auto"/>
              <w:ind w:left="0" w:right="0" w:firstLine="0"/>
              <w:jc w:val="left"/>
              <w:rPr>
                <w:rFonts w:cs="Times New Roman"/>
                <w:color w:val="auto"/>
                <w:sz w:val="20"/>
                <w:szCs w:val="20"/>
              </w:rPr>
            </w:pPr>
          </w:p>
          <w:p w14:paraId="675E05E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B3C0A2B"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Faoi léas, rinne an tiarna talún iniúchadh sláinte agus sábháilteachta. Tá dhá urlár a thógamar orainn féin mí-oiriúnach faoi shláinte agus sábháilteachta. Ní bhainfidís stádas sábháilteachta dóiteáin amach ach an oiread.</w:t>
            </w:r>
          </w:p>
        </w:tc>
        <w:tc>
          <w:tcPr>
            <w:tcW w:w="4066" w:type="dxa"/>
            <w:shd w:val="clear" w:color="auto" w:fill="E7E6E6"/>
          </w:tcPr>
          <w:p w14:paraId="29885B3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Rachaidh an léas in éag in 2024. Comhaontaíodh imeacht ón áitreabh an tráth sin agus lárionad nua a chuardach. Ní cheadaíonn BOOÁCDL úsáid a bhaint as an dá urlár uachtair mar nach gcomhlíonann siad caighdeáin dóiteáin. Rinneadh iarraidh chun na hurláir reatha a uasghrádú. Comhairle dlí á fáil maidir leis sin agus tuarascáil á leagan amach ag Ailtire.</w:t>
            </w:r>
          </w:p>
        </w:tc>
      </w:tr>
      <w:tr w:rsidR="004C43C2" w:rsidRPr="004C43C2" w14:paraId="610CAA9A" w14:textId="77777777" w:rsidTr="00B171F6">
        <w:trPr>
          <w:trHeight w:val="1249"/>
        </w:trPr>
        <w:tc>
          <w:tcPr>
            <w:tcW w:w="3244" w:type="dxa"/>
          </w:tcPr>
          <w:p w14:paraId="1245FEF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Seanstáisiún na nGardaí, Baile Bhlainséir.</w:t>
            </w:r>
          </w:p>
          <w:p w14:paraId="2FC17F8B" w14:textId="77777777" w:rsidR="004C43C2" w:rsidRPr="004C43C2" w:rsidRDefault="004C43C2" w:rsidP="004C43C2">
            <w:pPr>
              <w:spacing w:after="0" w:line="240" w:lineRule="auto"/>
              <w:ind w:left="0" w:right="0" w:firstLine="0"/>
              <w:jc w:val="left"/>
              <w:rPr>
                <w:rFonts w:cs="Times New Roman"/>
                <w:color w:val="auto"/>
                <w:sz w:val="20"/>
                <w:szCs w:val="20"/>
              </w:rPr>
            </w:pPr>
          </w:p>
          <w:p w14:paraId="0A4F7224" w14:textId="77777777" w:rsidR="004C43C2" w:rsidRPr="004C43C2" w:rsidRDefault="004C43C2" w:rsidP="004C43C2">
            <w:pPr>
              <w:spacing w:after="0" w:line="240" w:lineRule="auto"/>
              <w:ind w:left="0" w:right="0" w:firstLine="0"/>
              <w:jc w:val="left"/>
              <w:rPr>
                <w:rFonts w:cs="Times New Roman"/>
                <w:color w:val="auto"/>
                <w:sz w:val="20"/>
                <w:szCs w:val="20"/>
              </w:rPr>
            </w:pPr>
          </w:p>
          <w:p w14:paraId="5AE48A43"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38B001BC"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Is mian le hOifig na nOibreacha Poilí comhaontú ar bhonn foirmiúil a dhéanamh, níl aon chomhaontú ann faoi láthair, cé gur thionóntaí sinn le 20 bliain anuas.</w:t>
            </w:r>
          </w:p>
        </w:tc>
        <w:tc>
          <w:tcPr>
            <w:tcW w:w="4066" w:type="dxa"/>
            <w:shd w:val="clear" w:color="auto" w:fill="E7E6E6"/>
          </w:tcPr>
          <w:p w14:paraId="760D6A7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Ag caint le hOifig na nOibreacha Poiblí chun tionóntacht a chur ar bhonn foirmiúil ansin le léas. Ag féachaint ar an bhfoirgneamh malartáin a bhfuil a léas imithe in éag ó 2017.</w:t>
            </w:r>
          </w:p>
        </w:tc>
      </w:tr>
      <w:tr w:rsidR="004C43C2" w:rsidRPr="004C43C2" w14:paraId="1A014F68" w14:textId="77777777" w:rsidTr="00B171F6">
        <w:trPr>
          <w:trHeight w:val="1477"/>
        </w:trPr>
        <w:tc>
          <w:tcPr>
            <w:tcW w:w="3244" w:type="dxa"/>
          </w:tcPr>
          <w:p w14:paraId="78C9855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Beart Clárúcháin Maoine.</w:t>
            </w:r>
          </w:p>
          <w:p w14:paraId="50F40DEB" w14:textId="77777777" w:rsidR="004C43C2" w:rsidRPr="004C43C2" w:rsidRDefault="004C43C2" w:rsidP="004C43C2">
            <w:pPr>
              <w:spacing w:after="0" w:line="240" w:lineRule="auto"/>
              <w:ind w:left="0" w:right="0" w:firstLine="0"/>
              <w:jc w:val="left"/>
              <w:rPr>
                <w:rFonts w:cs="Times New Roman"/>
                <w:color w:val="auto"/>
                <w:sz w:val="20"/>
                <w:szCs w:val="20"/>
              </w:rPr>
            </w:pPr>
          </w:p>
          <w:p w14:paraId="77A52294" w14:textId="77777777" w:rsidR="004C43C2" w:rsidRPr="004C43C2" w:rsidRDefault="004C43C2" w:rsidP="004C43C2">
            <w:pPr>
              <w:spacing w:after="0" w:line="240" w:lineRule="auto"/>
              <w:ind w:left="0" w:right="0" w:firstLine="0"/>
              <w:jc w:val="left"/>
              <w:rPr>
                <w:rFonts w:cs="Times New Roman"/>
                <w:color w:val="auto"/>
                <w:sz w:val="20"/>
                <w:szCs w:val="20"/>
              </w:rPr>
            </w:pPr>
          </w:p>
          <w:p w14:paraId="007DCDA8"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32AEF9B7"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Ní mór gach maoin a chlárú. BOOÁCDL ag obair le Dlíodóir agus leis an Roinn Oideachais.</w:t>
            </w:r>
          </w:p>
        </w:tc>
        <w:tc>
          <w:tcPr>
            <w:tcW w:w="4066" w:type="dxa"/>
            <w:shd w:val="clear" w:color="auto" w:fill="E7E6E6"/>
          </w:tcPr>
          <w:p w14:paraId="3A7C111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Ar Bun. Céim a trí tugtha chun críche. Ag dul ar aghaidh chuig an gcéad chéim eile. Nuashonruithe tugtha don Roinn Oideachais. Tá orainn comhaontú foirmiúil a fháil maidir le gach léas roimhe seo a bhí i bhfeidhm roimh 2015. Tosóidh an fhoireann mhaoine air sin chomh luath agus a bheidh an clárúchán tugtha chun críche.</w:t>
            </w:r>
          </w:p>
        </w:tc>
      </w:tr>
      <w:tr w:rsidR="004C43C2" w:rsidRPr="004C43C2" w14:paraId="49549274" w14:textId="77777777" w:rsidTr="00B171F6">
        <w:trPr>
          <w:trHeight w:val="990"/>
        </w:trPr>
        <w:tc>
          <w:tcPr>
            <w:tcW w:w="3244" w:type="dxa"/>
          </w:tcPr>
          <w:p w14:paraId="2C810A35"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Halla Spóirt Bhaile Brigín.</w:t>
            </w:r>
          </w:p>
          <w:p w14:paraId="450EA2D7" w14:textId="77777777" w:rsidR="004C43C2" w:rsidRPr="004C43C2" w:rsidRDefault="004C43C2" w:rsidP="004C43C2">
            <w:pPr>
              <w:spacing w:after="0" w:line="240" w:lineRule="auto"/>
              <w:ind w:left="0" w:right="0" w:firstLine="0"/>
              <w:jc w:val="left"/>
              <w:rPr>
                <w:rFonts w:cs="Times New Roman"/>
                <w:color w:val="auto"/>
                <w:sz w:val="20"/>
                <w:szCs w:val="20"/>
              </w:rPr>
            </w:pPr>
          </w:p>
          <w:p w14:paraId="3DD355C9"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5963AD7D"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Ar ais chuig cuspóir bunaidh.</w:t>
            </w:r>
          </w:p>
        </w:tc>
        <w:tc>
          <w:tcPr>
            <w:tcW w:w="4066" w:type="dxa"/>
            <w:shd w:val="clear" w:color="auto" w:fill="E7E6E6"/>
          </w:tcPr>
          <w:p w14:paraId="75ECD90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Tá an Giomnáisiam agus an Halla ar ais anois agus tá grúpa stiúrtha á chur ar bun. Téarmaí tagartha á ndréachtú chun cuidiú leis an ionad a stiúradh i dtreo dhul chun cinn.</w:t>
            </w:r>
          </w:p>
        </w:tc>
      </w:tr>
      <w:tr w:rsidR="004C43C2" w:rsidRPr="004C43C2" w14:paraId="164249E5" w14:textId="77777777" w:rsidTr="00B171F6">
        <w:trPr>
          <w:trHeight w:val="975"/>
        </w:trPr>
        <w:tc>
          <w:tcPr>
            <w:tcW w:w="3244" w:type="dxa"/>
          </w:tcPr>
          <w:p w14:paraId="2C4BD8B4"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An tIonad Spóirt, Pháirc Bhaile Choilín.</w:t>
            </w:r>
          </w:p>
          <w:p w14:paraId="1A81F0B1" w14:textId="77777777" w:rsidR="004C43C2" w:rsidRPr="004C43C2" w:rsidRDefault="004C43C2" w:rsidP="004C43C2">
            <w:pPr>
              <w:spacing w:after="0" w:line="240" w:lineRule="auto"/>
              <w:ind w:left="0" w:right="0" w:firstLine="0"/>
              <w:jc w:val="left"/>
              <w:rPr>
                <w:rFonts w:cs="Times New Roman"/>
                <w:color w:val="auto"/>
                <w:sz w:val="20"/>
                <w:szCs w:val="20"/>
              </w:rPr>
            </w:pPr>
          </w:p>
          <w:p w14:paraId="717AAFBA" w14:textId="77777777" w:rsidR="004C43C2" w:rsidRPr="004C43C2" w:rsidRDefault="004C43C2" w:rsidP="004C43C2">
            <w:pPr>
              <w:spacing w:after="0" w:line="240" w:lineRule="auto"/>
              <w:ind w:left="0" w:right="0" w:firstLine="0"/>
              <w:jc w:val="left"/>
              <w:rPr>
                <w:rFonts w:cs="Times New Roman"/>
                <w:color w:val="auto"/>
                <w:sz w:val="20"/>
                <w:szCs w:val="20"/>
              </w:rPr>
            </w:pPr>
          </w:p>
          <w:p w14:paraId="56EE48EE"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1F0E4A0"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An tIonad a úsáid</w:t>
            </w:r>
          </w:p>
        </w:tc>
        <w:tc>
          <w:tcPr>
            <w:tcW w:w="4066" w:type="dxa"/>
            <w:shd w:val="clear" w:color="auto" w:fill="E7E6E6"/>
          </w:tcPr>
          <w:p w14:paraId="13273102"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Ceadúnas á eisiúint chuig Comhpháirtíocht Spóirt Chontae Átha Cliath Theas chun an giomnáisiam a úsáid le haghaidh ranganna.</w:t>
            </w:r>
          </w:p>
        </w:tc>
      </w:tr>
      <w:tr w:rsidR="004C43C2" w:rsidRPr="004C43C2" w14:paraId="7B086BDC" w14:textId="77777777" w:rsidTr="00B171F6">
        <w:trPr>
          <w:trHeight w:val="990"/>
        </w:trPr>
        <w:tc>
          <w:tcPr>
            <w:tcW w:w="3244" w:type="dxa"/>
          </w:tcPr>
          <w:p w14:paraId="2908EB2C" w14:textId="77777777" w:rsidR="004C43C2" w:rsidRPr="004C43C2" w:rsidRDefault="004C43C2" w:rsidP="004C43C2">
            <w:pPr>
              <w:spacing w:after="0" w:line="240" w:lineRule="auto"/>
              <w:ind w:left="0" w:right="0" w:firstLine="0"/>
              <w:jc w:val="left"/>
              <w:rPr>
                <w:rFonts w:cs="Times New Roman"/>
                <w:color w:val="auto"/>
                <w:sz w:val="20"/>
                <w:szCs w:val="20"/>
              </w:rPr>
            </w:pPr>
          </w:p>
          <w:p w14:paraId="441DB983"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Coláiste Pobail Lusca</w:t>
            </w:r>
          </w:p>
          <w:p w14:paraId="121FD38A" w14:textId="77777777" w:rsidR="004C43C2" w:rsidRPr="004C43C2" w:rsidRDefault="004C43C2" w:rsidP="004C43C2">
            <w:pPr>
              <w:spacing w:after="0" w:line="240" w:lineRule="auto"/>
              <w:ind w:left="0" w:right="0" w:firstLine="0"/>
              <w:jc w:val="left"/>
              <w:rPr>
                <w:rFonts w:cs="Times New Roman"/>
                <w:color w:val="auto"/>
                <w:sz w:val="20"/>
                <w:szCs w:val="20"/>
              </w:rPr>
            </w:pPr>
          </w:p>
          <w:p w14:paraId="1FE2DD96" w14:textId="77777777" w:rsidR="004C43C2" w:rsidRPr="004C43C2" w:rsidRDefault="004C43C2" w:rsidP="004C43C2">
            <w:pPr>
              <w:spacing w:after="0" w:line="240" w:lineRule="auto"/>
              <w:ind w:left="0" w:right="0" w:firstLine="0"/>
              <w:jc w:val="left"/>
              <w:rPr>
                <w:rFonts w:cs="Times New Roman"/>
                <w:color w:val="auto"/>
                <w:sz w:val="20"/>
                <w:szCs w:val="20"/>
              </w:rPr>
            </w:pPr>
          </w:p>
        </w:tc>
        <w:tc>
          <w:tcPr>
            <w:tcW w:w="3244" w:type="dxa"/>
          </w:tcPr>
          <w:p w14:paraId="27357532" w14:textId="77777777" w:rsidR="004C43C2" w:rsidRPr="004C43C2" w:rsidRDefault="004C43C2" w:rsidP="004C43C2">
            <w:pPr>
              <w:spacing w:after="0" w:line="240" w:lineRule="auto"/>
              <w:ind w:left="0" w:right="0" w:firstLine="0"/>
              <w:jc w:val="left"/>
              <w:rPr>
                <w:rFonts w:cs="Times New Roman"/>
                <w:color w:val="auto"/>
                <w:sz w:val="20"/>
                <w:szCs w:val="20"/>
              </w:rPr>
            </w:pPr>
          </w:p>
          <w:p w14:paraId="656145A1"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Mol Spóirt nua in aice na scoile</w:t>
            </w:r>
          </w:p>
        </w:tc>
        <w:tc>
          <w:tcPr>
            <w:tcW w:w="4066" w:type="dxa"/>
            <w:shd w:val="clear" w:color="auto" w:fill="E7E6E6"/>
          </w:tcPr>
          <w:p w14:paraId="07F023C8" w14:textId="77777777" w:rsidR="004C43C2" w:rsidRPr="004C43C2" w:rsidRDefault="004C43C2" w:rsidP="004C43C2">
            <w:pPr>
              <w:spacing w:after="0" w:line="240" w:lineRule="auto"/>
              <w:ind w:left="0" w:right="0" w:firstLine="0"/>
              <w:jc w:val="left"/>
              <w:rPr>
                <w:rFonts w:cs="Times New Roman"/>
                <w:color w:val="auto"/>
                <w:sz w:val="20"/>
                <w:szCs w:val="20"/>
              </w:rPr>
            </w:pPr>
          </w:p>
          <w:p w14:paraId="255B4AE9" w14:textId="77777777" w:rsidR="004C43C2" w:rsidRPr="004C43C2" w:rsidRDefault="004C43C2" w:rsidP="004C43C2">
            <w:pPr>
              <w:spacing w:after="0" w:line="240" w:lineRule="auto"/>
              <w:ind w:left="0" w:right="0" w:firstLine="0"/>
              <w:jc w:val="left"/>
              <w:rPr>
                <w:rFonts w:cs="Times New Roman"/>
                <w:color w:val="auto"/>
                <w:sz w:val="20"/>
                <w:szCs w:val="20"/>
              </w:rPr>
            </w:pPr>
            <w:r w:rsidRPr="004C43C2">
              <w:rPr>
                <w:color w:val="auto"/>
                <w:sz w:val="20"/>
                <w:lang w:bidi="ga-IE" w:val="ga-IE"/>
              </w:rPr>
              <w:t xml:space="preserve">Cruinnithe chun breathnú ar cheadúnas sealadach a chur ar bun leis an gclub lúthchleasaíochta áitiúil chun rochtain a fháil ar an gcarrchlós. </w:t>
            </w:r>
          </w:p>
        </w:tc>
      </w:tr>
    </w:tbl>
    <w:p xmlns:w="http://schemas.openxmlformats.org/wordprocessingml/2006/main" w14:paraId="4BDB5498" w14:textId="77777777" w:rsidR="008E0C6A" w:rsidRDefault="008E0C6A" w:rsidP="001F16BA">
      <w:pPr>
        <w:spacing w:after="0" w:line="259" w:lineRule="auto"/>
        <w:ind w:left="0" w:right="0" w:firstLine="0"/>
        <w:jc w:val="left"/>
      </w:pPr>
    </w:p>
    <w:p xmlns:w="http://schemas.openxmlformats.org/wordprocessingml/2006/main" w14:paraId="2916C19D" w14:textId="77777777" w:rsidR="008E0C6A" w:rsidRDefault="008E0C6A">
      <w:pPr>
        <w:spacing w:after="0" w:line="259" w:lineRule="auto"/>
        <w:ind w:left="721" w:right="0" w:firstLine="0"/>
        <w:jc w:val="left"/>
      </w:pPr>
    </w:p>
    <w:p xmlns:w="http://schemas.openxmlformats.org/wordprocessingml/2006/main" w14:paraId="74869460" w14:textId="77777777" w:rsidR="00587D08" w:rsidRDefault="00587D08">
      <w:pPr>
        <w:spacing w:after="3" w:line="259" w:lineRule="auto"/>
        <w:ind w:left="716" w:right="3932"/>
        <w:jc w:val="left"/>
        <w:rPr>
          <w:b/>
        </w:rPr>
      </w:pPr>
    </w:p>
    <w:p xmlns:w="http://schemas.openxmlformats.org/wordprocessingml/2006/main" w14:paraId="62D91A36" w14:textId="77777777" w:rsidR="008E0C6A" w:rsidRDefault="00F802A6">
      <w:pPr>
        <w:spacing w:after="3" w:line="259" w:lineRule="auto"/>
        <w:ind w:left="716" w:right="3932"/>
        <w:jc w:val="left"/>
      </w:pPr>
      <w:r>
        <w:rPr>
          <w:b/>
          <w:lang w:bidi="ga-IE" w:val="ga-IE"/>
        </w:rPr>
        <w:t xml:space="preserve">5.3 Nuashonruithe ar Phróifílí na Foirne Tugtha ar Aird </w:t>
      </w:r>
    </w:p>
    <w:p xmlns:w="http://schemas.openxmlformats.org/wordprocessingml/2006/main" w14:paraId="4FD35191" w14:textId="77777777" w:rsidR="008E0C6A" w:rsidRDefault="00F802A6" w:rsidP="00587D08">
      <w:pPr>
        <w:spacing w:after="33" w:line="259" w:lineRule="auto"/>
        <w:ind w:right="2761"/>
        <w:jc w:val="left"/>
      </w:pPr>
      <w:r>
        <w:rPr>
          <w:sz w:val="22"/>
          <w:lang w:bidi="ga-IE" w:val="ga-IE"/>
        </w:rPr>
        <w:t xml:space="preserve">Daoine ag dul ar scor </w:t>
      </w:r>
    </w:p>
    <w:p xmlns:w="http://schemas.openxmlformats.org/wordprocessingml/2006/main" w14:paraId="6DFEDE7D" w14:textId="77777777" w:rsidR="008E0C6A" w:rsidRDefault="00F802A6" w:rsidP="00587D08">
      <w:pPr>
        <w:spacing w:after="33" w:line="259" w:lineRule="auto"/>
        <w:ind w:right="2761"/>
        <w:jc w:val="left"/>
      </w:pPr>
      <w:r>
        <w:rPr>
          <w:sz w:val="22"/>
          <w:lang w:bidi="ga-IE" w:val="ga-IE"/>
        </w:rPr>
        <w:t xml:space="preserve">Ceapacháin &amp; Arduithe Céime </w:t>
      </w:r>
    </w:p>
    <w:p xmlns:w="http://schemas.openxmlformats.org/wordprocessingml/2006/main" w14:paraId="187F57B8" w14:textId="77777777" w:rsidR="008E0C6A" w:rsidRPr="000411C9" w:rsidRDefault="008E0C6A" w:rsidP="00F72E14">
      <w:pPr>
        <w:spacing w:after="33" w:line="259" w:lineRule="auto"/>
        <w:ind w:left="2291" w:right="2761" w:firstLine="0"/>
        <w:jc w:val="left"/>
        <w:rPr>
          <w:b/>
        </w:rPr>
      </w:pPr>
    </w:p>
    <w:p xmlns:w="http://schemas.openxmlformats.org/wordprocessingml/2006/main" w14:paraId="67F8F848" w14:textId="77777777" w:rsidR="00EE6CF0" w:rsidRPr="000411C9" w:rsidRDefault="00EE6CF0" w:rsidP="000411C9">
      <w:pPr>
        <w:spacing w:after="33"/>
        <w:ind w:right="2761" w:firstLine="0"/>
        <w:rPr>
          <w:b/>
        </w:rPr>
      </w:pPr>
      <w:r w:rsidRPr="1E380E59">
        <w:rPr>
          <w:b/>
          <w:lang w:bidi="ga-IE" w:val="ga-IE"/>
        </w:rPr>
        <w:t xml:space="preserve">Clár Rioscaí: Tugtha ar aird</w:t>
      </w:r>
    </w:p>
    <w:p xmlns:w="http://schemas.openxmlformats.org/wordprocessingml/2006/main" w14:paraId="0DBADD73" w14:textId="50CB3457" w:rsidR="1E380E59" w:rsidRDefault="1E380E59" w:rsidP="1E380E59">
      <w:pPr>
        <w:spacing w:after="33"/>
        <w:ind w:right="2761" w:firstLine="0"/>
        <w:rPr>
          <w:b/>
          <w:bCs/>
          <w:color w:val="000000" w:themeColor="text1"/>
          <w:szCs w:val="24"/>
        </w:rPr>
      </w:pPr>
      <w:commentRangeStart w:id="1"/>
      <w:commentRangeEnd w:id="1"/>
      <w:r>
        <w:rPr>
          <w:lang w:bidi="ga-IE" w:val="ga-IE"/>
        </w:rPr>
        <w:commentReference w:id="1"/>
      </w:r>
    </w:p>
    <w:p xmlns:w="http://schemas.openxmlformats.org/wordprocessingml/2006/main" w14:paraId="3B7A633E" w14:textId="77777777" w:rsidR="00EE6CF0" w:rsidRDefault="00587D08" w:rsidP="007C25DE">
      <w:pPr>
        <w:spacing w:after="33" w:line="259" w:lineRule="auto"/>
        <w:ind w:right="2761"/>
      </w:pPr>
      <w:r>
        <w:rPr>
          <w:lang w:bidi="ga-IE" w:val="ga-IE"/>
        </w:rPr>
        <w:t xml:space="preserve">Thug Debbie nuashonrú do na comhaltaí faoin dul chun cinn atá déanta ar dhuine nua teacht in ionad Eileen Salmon ar an mBord. Tá súil ag Comhchoiste na mBainisteoirí go mbeidh ainmniúchán faighte tráth an chéad chruinniú BOO eile i mí Eanáir.</w:t>
      </w:r>
    </w:p>
    <w:p xmlns:w="http://schemas.openxmlformats.org/wordprocessingml/2006/main" w14:paraId="25102C1C" w14:textId="77777777" w:rsidR="008E0C6A" w:rsidRDefault="002B6A8E" w:rsidP="007C25DE">
      <w:pPr>
        <w:spacing w:after="35" w:line="259" w:lineRule="auto"/>
        <w:ind w:right="0"/>
      </w:pPr>
      <w:r>
        <w:rPr>
          <w:lang w:bidi="ga-IE" w:val="ga-IE"/>
        </w:rPr>
        <w:t xml:space="preserve">Chomhaontaigh comhaltaí boird go ndéanfar cruinnithe BOO a thaifeadadh ag tosú sa bhliain nua.</w:t>
      </w:r>
    </w:p>
    <w:p xmlns:w="http://schemas.openxmlformats.org/wordprocessingml/2006/main" w14:paraId="70EA42B7" w14:textId="77777777" w:rsidR="00541952" w:rsidRDefault="00541952" w:rsidP="007C25DE">
      <w:pPr>
        <w:spacing w:after="35" w:line="259" w:lineRule="auto"/>
        <w:ind w:right="0"/>
      </w:pPr>
      <w:r>
        <w:rPr>
          <w:lang w:bidi="ga-IE" w:val="ga-IE"/>
        </w:rPr>
        <w:t xml:space="preserve">D’iarr comhalta cibé an bhféadfaí an loga gníomhartha a chur ar bun arís.</w:t>
      </w:r>
    </w:p>
    <w:p xmlns:w="http://schemas.openxmlformats.org/wordprocessingml/2006/main" w14:paraId="54738AF4" w14:textId="77777777" w:rsidR="000411C9" w:rsidRDefault="000411C9" w:rsidP="000411C9">
      <w:pPr>
        <w:spacing w:after="35" w:line="259" w:lineRule="auto"/>
        <w:ind w:left="0" w:right="0" w:firstLine="0"/>
        <w:jc w:val="left"/>
      </w:pPr>
    </w:p>
    <w:p xmlns:w="http://schemas.openxmlformats.org/wordprocessingml/2006/main" w14:paraId="55DCDB23" w14:textId="77777777" w:rsidR="000411C9" w:rsidRPr="000411C9" w:rsidRDefault="00F802A6">
      <w:pPr>
        <w:numPr>
          <w:ilvl w:val="0"/>
          <w:numId w:val="6"/>
        </w:numPr>
        <w:spacing w:after="3" w:line="259" w:lineRule="auto"/>
        <w:ind w:right="3932" w:hanging="360"/>
        <w:jc w:val="left"/>
      </w:pPr>
      <w:r>
        <w:rPr>
          <w:b/>
          <w:lang w:bidi="ga-IE" w:val="ga-IE"/>
        </w:rPr>
        <w:t xml:space="preserve">Ábhair arna gCur faoi Bhráid ag an mBord/Coistí an Bhoird</w:t>
      </w:r>
    </w:p>
    <w:p xmlns:w="http://schemas.openxmlformats.org/wordprocessingml/2006/main" w14:paraId="2FC7800D" w14:textId="77777777" w:rsidR="008E0C6A" w:rsidRDefault="00F802A6" w:rsidP="000411C9">
      <w:pPr>
        <w:spacing w:after="3" w:line="259" w:lineRule="auto"/>
        <w:ind w:left="1066" w:right="3932" w:firstLine="0"/>
        <w:jc w:val="left"/>
      </w:pPr>
      <w:r>
        <w:rPr>
          <w:sz w:val="22"/>
          <w:lang w:bidi="ga-IE" w:val="ga-IE"/>
        </w:rPr>
        <w:t xml:space="preserve">Ar aon dul le Buanorduithe</w:t>
      </w:r>
      <w:r>
        <w:rPr>
          <w:b/>
          <w:lang w:bidi="ga-IE" w:val="ga-IE"/>
        </w:rPr>
        <w:t xml:space="preserve"> </w:t>
      </w:r>
    </w:p>
    <w:p xmlns:w="http://schemas.openxmlformats.org/wordprocessingml/2006/main" w14:paraId="02135324" w14:textId="77777777" w:rsidR="008E0C6A" w:rsidRDefault="00F802A6">
      <w:pPr>
        <w:numPr>
          <w:ilvl w:val="0"/>
          <w:numId w:val="6"/>
        </w:numPr>
        <w:spacing w:after="3" w:line="259" w:lineRule="auto"/>
        <w:ind w:right="3932" w:hanging="360"/>
        <w:jc w:val="left"/>
      </w:pPr>
      <w:r>
        <w:rPr>
          <w:b/>
          <w:lang w:bidi="ga-IE" w:val="ga-IE"/>
        </w:rPr>
        <w:t xml:space="preserve">An chéad chruinniú eile: An 17 Eanáir 2022  </w:t>
      </w:r>
    </w:p>
    <w:sectPr xmlns:w="http://schemas.openxmlformats.org/wordprocessingml/2006/main" w:rsidR="008E0C6A">
      <w:headerReference w:type="even" r:id="rId14"/>
      <w:headerReference w:type="default" r:id="rId15"/>
      <w:footerReference w:type="even" r:id="rId16"/>
      <w:footerReference w:type="default" r:id="rId17"/>
      <w:headerReference w:type="first" r:id="rId18"/>
      <w:footerReference w:type="first" r:id="rId19"/>
      <w:pgSz w:w="11905" w:h="16840"/>
      <w:pgMar w:top="2781" w:right="560" w:bottom="1532" w:left="275" w:header="343"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ma Maloney (PA to SMT)" w:date="2022-01-13T15:18:00Z" w:initials="ES">
    <w:p w14:paraId="633700EA" w14:textId="7563DB3E" w:rsidR="1E380E59" w:rsidRDefault="1E380E59">
      <w:r>
        <w:rPr>
          <w:color w:val="2B579A"/>
          <w:shd w:val="clear" w:color="auto" w:fill="E6E6E6"/>
        </w:rPr>
        <w:fldChar w:fldCharType="begin"/>
      </w:r>
      <w:r>
        <w:instrText xml:space="preserve"> HYPERLINK "mailto:dhowlett@ddletb.ie"</w:instrText>
      </w:r>
      <w:bookmarkStart w:id="2" w:name="_@_1DEF9F4D656F47A2BF770E1AD8470543Z"/>
      <w:r>
        <w:rPr>
          <w:color w:val="2B579A"/>
          <w:shd w:val="clear" w:color="auto" w:fill="E6E6E6"/>
        </w:rPr>
        <w:fldChar w:fldCharType="separate"/>
      </w:r>
      <w:bookmarkEnd w:id="2"/>
      <w:r w:rsidRPr="1E380E59">
        <w:rPr>
          <w:rStyle w:val="Mention"/>
          <w:noProof/>
        </w:rPr>
        <w:t>@Debbie Howlett (Director of OSD)</w:t>
      </w:r>
      <w:r>
        <w:rPr>
          <w:color w:val="2B579A"/>
          <w:shd w:val="clear" w:color="auto" w:fill="E6E6E6"/>
        </w:rPr>
        <w:fldChar w:fldCharType="end"/>
      </w:r>
      <w:r>
        <w:t xml:space="preserve"> debbie are the draft Minutes good to be uploaded to the boards site?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700E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AB82D2" w16cex:dateUtc="2022-01-13T15:18:57.90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700EA" w16cid:durableId="08AB8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D144B" w14:textId="77777777" w:rsidR="006501DD" w:rsidRDefault="006501DD">
      <w:pPr>
        <w:spacing w:after="0" w:line="240" w:lineRule="auto"/>
      </w:pPr>
      <w:r>
        <w:separator/>
      </w:r>
    </w:p>
  </w:endnote>
  <w:endnote w:type="continuationSeparator" w:id="0">
    <w:p w14:paraId="065D3103" w14:textId="77777777" w:rsidR="006501DD" w:rsidRDefault="0065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EB35CA" w14:textId="77777777" w:rsidR="00BA27D6" w:rsidRDefault="00BA27D6">
    <w:pPr>
      <w:spacing w:after="0" w:line="259" w:lineRule="auto"/>
      <w:ind w:left="17" w:right="0" w:firstLine="0"/>
      <w:jc w:val="center"/>
    </w:pPr>
    <w:r>
      <w:rPr>
        <w:color w:val="2B579A"/>
        <w:shd w:val="clear" w:color="auto" w:fill="E6E6E6"/>
        <w:lang w:bidi="ga-IE" w:val="ga-IE"/>
      </w:rPr>
      <w:fldChar w:fldCharType="begin"/>
    </w:r>
    <w:r>
      <w:rPr>
        <w:lang w:bidi="ga-IE" w:val="ga-IE"/>
      </w:rPr>
      <w:instrText xml:space="preserve"> PAGE   \* MERGEFORMAT </w:instrText>
    </w:r>
    <w:r>
      <w:rPr>
        <w:color w:val="2B579A"/>
        <w:shd w:val="clear" w:color="auto" w:fill="E6E6E6"/>
        <w:lang w:bidi="ga-IE" w:val="ga-IE"/>
      </w:rPr>
      <w:fldChar w:fldCharType="separate"/>
    </w:r>
    <w:r>
      <w:rPr>
        <w:lang w:bidi="ga-IE" w:val="ga-IE"/>
      </w:rPr>
      <w:t>1</w:t>
    </w:r>
    <w:r>
      <w:rPr>
        <w:color w:val="2B579A"/>
        <w:shd w:val="clear" w:color="auto" w:fill="E6E6E6"/>
        <w:lang w:bidi="ga-IE" w:val="ga-IE"/>
      </w:rPr>
      <w:fldChar w:fldCharType="end"/>
    </w:r>
    <w:r>
      <w:rPr>
        <w:lang w:bidi="ga-IE" w:val="ga-IE"/>
      </w:rPr>
      <w:t xml:space="preserve"> </w:t>
    </w:r>
  </w:p>
  <w:p w14:paraId="23DD831B" w14:textId="77777777" w:rsidR="00BA27D6" w:rsidRDefault="00BA27D6">
    <w:pPr>
      <w:spacing w:after="0" w:line="259" w:lineRule="auto"/>
      <w:ind w:left="721" w:right="0" w:firstLine="0"/>
      <w:jc w:val="left"/>
    </w:pPr>
    <w:r>
      <w:rPr>
        <w:lang w:bidi="ga-IE" w:val="ga-IE"/>
      </w:rPr>
      <w:t xml:space="preserve"> </w:t>
    </w: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7E23F7ED" w14:textId="77777777" w:rsidR="00BA27D6" w:rsidRDefault="00BA27D6">
    <w:pPr>
      <w:spacing w:after="0" w:line="259" w:lineRule="auto"/>
      <w:ind w:left="17" w:right="0" w:firstLine="0"/>
      <w:jc w:val="center"/>
    </w:pPr>
    <w:r>
      <w:rPr>
        <w:color w:val="2B579A"/>
        <w:shd w:val="clear" w:color="auto" w:fill="E6E6E6"/>
        <w:lang w:bidi="ga-IE" w:val="ga-IE"/>
      </w:rPr>
      <w:fldChar w:fldCharType="begin"/>
    </w:r>
    <w:r>
      <w:rPr>
        <w:lang w:bidi="ga-IE" w:val="ga-IE"/>
      </w:rPr>
      <w:instrText xml:space="preserve"> PAGE   \* MERGEFORMAT </w:instrText>
    </w:r>
    <w:r>
      <w:rPr>
        <w:color w:val="2B579A"/>
        <w:shd w:val="clear" w:color="auto" w:fill="E6E6E6"/>
        <w:lang w:bidi="ga-IE" w:val="ga-IE"/>
      </w:rPr>
      <w:fldChar w:fldCharType="separate"/>
    </w:r>
    <w:r>
      <w:rPr>
        <w:lang w:bidi="ga-IE" w:val="ga-IE"/>
      </w:rPr>
      <w:t>1</w:t>
    </w:r>
    <w:r>
      <w:rPr>
        <w:color w:val="2B579A"/>
        <w:shd w:val="clear" w:color="auto" w:fill="E6E6E6"/>
        <w:lang w:bidi="ga-IE" w:val="ga-IE"/>
      </w:rPr>
      <w:fldChar w:fldCharType="end"/>
    </w:r>
    <w:r>
      <w:rPr>
        <w:lang w:bidi="ga-IE" w:val="ga-IE"/>
      </w:rPr>
      <w:t xml:space="preserve"> </w:t>
    </w:r>
  </w:p>
  <w:p w14:paraId="25DD3341" w14:textId="77777777" w:rsidR="00BA27D6" w:rsidRDefault="00BA27D6">
    <w:pPr>
      <w:spacing w:after="0" w:line="259" w:lineRule="auto"/>
      <w:ind w:left="721" w:right="0" w:firstLine="0"/>
      <w:jc w:val="left"/>
    </w:pPr>
    <w:r>
      <w:rPr>
        <w:lang w:bidi="ga-IE" w:val="ga-IE"/>
      </w:rPr>
      <w:t xml:space="preserve"> </w:t>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C8C9AAE" w14:textId="77777777" w:rsidR="00BA27D6" w:rsidRDefault="00BA27D6">
    <w:pPr>
      <w:spacing w:after="0" w:line="259" w:lineRule="auto"/>
      <w:ind w:left="17" w:right="0" w:firstLine="0"/>
      <w:jc w:val="center"/>
    </w:pPr>
    <w:r>
      <w:rPr>
        <w:color w:val="2B579A"/>
        <w:shd w:val="clear" w:color="auto" w:fill="E6E6E6"/>
        <w:lang w:bidi="ga-IE" w:val="ga-IE"/>
      </w:rPr>
      <w:fldChar w:fldCharType="begin"/>
    </w:r>
    <w:r>
      <w:rPr>
        <w:lang w:bidi="ga-IE" w:val="ga-IE"/>
      </w:rPr>
      <w:instrText xml:space="preserve"> PAGE   \* MERGEFORMAT </w:instrText>
    </w:r>
    <w:r>
      <w:rPr>
        <w:color w:val="2B579A"/>
        <w:shd w:val="clear" w:color="auto" w:fill="E6E6E6"/>
        <w:lang w:bidi="ga-IE" w:val="ga-IE"/>
      </w:rPr>
      <w:fldChar w:fldCharType="separate"/>
    </w:r>
    <w:r>
      <w:rPr>
        <w:lang w:bidi="ga-IE" w:val="ga-IE"/>
      </w:rPr>
      <w:t>1</w:t>
    </w:r>
    <w:r>
      <w:rPr>
        <w:color w:val="2B579A"/>
        <w:shd w:val="clear" w:color="auto" w:fill="E6E6E6"/>
        <w:lang w:bidi="ga-IE" w:val="ga-IE"/>
      </w:rPr>
      <w:fldChar w:fldCharType="end"/>
    </w:r>
    <w:r>
      <w:rPr>
        <w:lang w:bidi="ga-IE" w:val="ga-IE"/>
      </w:rPr>
      <w:t xml:space="preserve"> </w:t>
    </w:r>
  </w:p>
  <w:p w14:paraId="325CE300" w14:textId="77777777" w:rsidR="00BA27D6" w:rsidRDefault="00BA27D6">
    <w:pPr>
      <w:spacing w:after="0" w:line="259" w:lineRule="auto"/>
      <w:ind w:left="721" w:right="0" w:firstLine="0"/>
      <w:jc w:val="left"/>
    </w:pPr>
    <w:r>
      <w:rPr>
        <w:lang w:bidi="ga-IE" w:val="ga-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D512B" w14:textId="77777777" w:rsidR="006501DD" w:rsidRDefault="006501DD">
      <w:pPr>
        <w:spacing w:after="0" w:line="240" w:lineRule="auto"/>
      </w:pPr>
      <w:r>
        <w:separator/>
      </w:r>
    </w:p>
  </w:footnote>
  <w:footnote w:type="continuationSeparator" w:id="0">
    <w:p w14:paraId="79AB3897" w14:textId="77777777" w:rsidR="006501DD" w:rsidRDefault="006501DD">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EE058FF" w14:textId="77777777" w:rsidR="00BA27D6" w:rsidRDefault="00BA27D6">
    <w:pPr>
      <w:spacing w:after="0" w:line="259" w:lineRule="auto"/>
      <w:ind w:left="721" w:right="0" w:firstLine="0"/>
      <w:jc w:val="left"/>
    </w:pPr>
    <w:r>
      <w:rPr>
        <w:noProof/>
        <w:color w:val="2B579A"/>
        <w:shd w:val="clear" w:color="auto" w:fill="E6E6E6"/>
        <w:lang w:bidi="ga-IE" w:val="ga-IE"/>
      </w:rPr>
      <w:drawing>
        <wp:anchor distT="0" distB="0" distL="114300" distR="114300" simplePos="0" relativeHeight="251658240" behindDoc="0" locked="0" layoutInCell="1" allowOverlap="0" wp14:anchorId="78CB2DA4" wp14:editId="07777777">
          <wp:simplePos x="0" y="0"/>
          <wp:positionH relativeFrom="page">
            <wp:posOffset>163830</wp:posOffset>
          </wp:positionH>
          <wp:positionV relativeFrom="page">
            <wp:posOffset>217780</wp:posOffset>
          </wp:positionV>
          <wp:extent cx="7054215" cy="121528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0A9DF3D" w14:textId="77777777" w:rsidR="00BA27D6" w:rsidRDefault="00BA27D6">
    <w:pPr>
      <w:spacing w:after="0" w:line="259" w:lineRule="auto"/>
      <w:ind w:left="721" w:right="0" w:firstLine="0"/>
      <w:jc w:val="left"/>
    </w:pPr>
    <w:r>
      <w:rPr>
        <w:noProof/>
        <w:color w:val="2B579A"/>
        <w:shd w:val="clear" w:color="auto" w:fill="E6E6E6"/>
        <w:lang w:bidi="ga-IE" w:val="ga-IE"/>
      </w:rPr>
      <w:drawing>
        <wp:anchor distT="0" distB="0" distL="114300" distR="114300" simplePos="0" relativeHeight="251659264" behindDoc="0" locked="0" layoutInCell="1" allowOverlap="0" wp14:anchorId="0D48812D" wp14:editId="07777777">
          <wp:simplePos x="0" y="0"/>
          <wp:positionH relativeFrom="page">
            <wp:posOffset>163830</wp:posOffset>
          </wp:positionH>
          <wp:positionV relativeFrom="page">
            <wp:posOffset>217780</wp:posOffset>
          </wp:positionV>
          <wp:extent cx="7054215" cy="12152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9E60C8" w14:textId="77777777" w:rsidR="00BA27D6" w:rsidRDefault="00BA27D6">
    <w:pPr>
      <w:spacing w:after="0" w:line="259" w:lineRule="auto"/>
      <w:ind w:left="721" w:right="0" w:firstLine="0"/>
      <w:jc w:val="left"/>
    </w:pPr>
    <w:r>
      <w:rPr>
        <w:noProof/>
        <w:color w:val="2B579A"/>
        <w:shd w:val="clear" w:color="auto" w:fill="E6E6E6"/>
        <w:lang w:bidi="ga-IE" w:val="ga-IE"/>
      </w:rPr>
      <w:drawing>
        <wp:anchor distT="0" distB="0" distL="114300" distR="114300" simplePos="0" relativeHeight="251660288" behindDoc="0" locked="0" layoutInCell="1" allowOverlap="0" wp14:anchorId="16158ACA" wp14:editId="07777777">
          <wp:simplePos x="0" y="0"/>
          <wp:positionH relativeFrom="page">
            <wp:posOffset>163830</wp:posOffset>
          </wp:positionH>
          <wp:positionV relativeFrom="page">
            <wp:posOffset>217780</wp:posOffset>
          </wp:positionV>
          <wp:extent cx="7054215" cy="12152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E5B69FE"/>
    <w:multiLevelType w:val="hybridMultilevel"/>
    <w:tmpl w:val="206ADC1E"/>
    <w:lvl w:ilvl="0" w:tplc="01CAEE7A">
      <w:start w:val="1"/>
      <w:numFmt w:val="bullet"/>
      <w:lvlText w:val="•"/>
      <w:lvlJc w:val="left"/>
      <w:pPr>
        <w:ind w:left="178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853CB8F0">
      <w:start w:val="1"/>
      <w:numFmt w:val="bullet"/>
      <w:lvlText w:val="o"/>
      <w:lvlJc w:val="left"/>
      <w:pPr>
        <w:ind w:left="157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56D8F30C">
      <w:start w:val="1"/>
      <w:numFmt w:val="bullet"/>
      <w:lvlText w:val="▪"/>
      <w:lvlJc w:val="left"/>
      <w:pPr>
        <w:ind w:left="22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B06A8226">
      <w:start w:val="1"/>
      <w:numFmt w:val="bullet"/>
      <w:lvlText w:val="•"/>
      <w:lvlJc w:val="left"/>
      <w:pPr>
        <w:ind w:left="301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4EF81928">
      <w:start w:val="1"/>
      <w:numFmt w:val="bullet"/>
      <w:lvlText w:val="o"/>
      <w:lvlJc w:val="left"/>
      <w:pPr>
        <w:ind w:left="373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6DBC6458">
      <w:start w:val="1"/>
      <w:numFmt w:val="bullet"/>
      <w:lvlText w:val="▪"/>
      <w:lvlJc w:val="left"/>
      <w:pPr>
        <w:ind w:left="445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F7A4F294">
      <w:start w:val="1"/>
      <w:numFmt w:val="bullet"/>
      <w:lvlText w:val="•"/>
      <w:lvlJc w:val="left"/>
      <w:pPr>
        <w:ind w:left="517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D0027B1C">
      <w:start w:val="1"/>
      <w:numFmt w:val="bullet"/>
      <w:lvlText w:val="o"/>
      <w:lvlJc w:val="left"/>
      <w:pPr>
        <w:ind w:left="58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81B20388">
      <w:start w:val="1"/>
      <w:numFmt w:val="bullet"/>
      <w:lvlText w:val="▪"/>
      <w:lvlJc w:val="left"/>
      <w:pPr>
        <w:ind w:left="661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1C1E5190"/>
    <w:multiLevelType w:val="hybridMultilevel"/>
    <w:tmpl w:val="9EF0EDC4"/>
    <w:lvl w:ilvl="0" w:tplc="0EA414EA">
      <w:start w:val="1"/>
      <w:numFmt w:val="lowerLetter"/>
      <w:lvlText w:val="%1)"/>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AD078">
      <w:start w:val="1"/>
      <w:numFmt w:val="lowerLetter"/>
      <w:lvlText w:val="%2"/>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8B16">
      <w:start w:val="1"/>
      <w:numFmt w:val="lowerRoman"/>
      <w:lvlText w:val="%3"/>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B67868">
      <w:start w:val="1"/>
      <w:numFmt w:val="decimal"/>
      <w:lvlText w:val="%4"/>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2E16CE">
      <w:start w:val="1"/>
      <w:numFmt w:val="lowerLetter"/>
      <w:lvlText w:val="%5"/>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0C8710">
      <w:start w:val="1"/>
      <w:numFmt w:val="lowerRoman"/>
      <w:lvlText w:val="%6"/>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8799A">
      <w:start w:val="1"/>
      <w:numFmt w:val="decimal"/>
      <w:lvlText w:val="%7"/>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467854">
      <w:start w:val="1"/>
      <w:numFmt w:val="lowerLetter"/>
      <w:lvlText w:val="%8"/>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C1C40">
      <w:start w:val="1"/>
      <w:numFmt w:val="lowerRoman"/>
      <w:lvlText w:val="%9"/>
      <w:lvlJc w:val="left"/>
      <w:pPr>
        <w:ind w:left="7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0D3302"/>
    <w:multiLevelType w:val="hybridMultilevel"/>
    <w:tmpl w:val="1B480966"/>
    <w:lvl w:ilvl="0" w:tplc="0E4253A6">
      <w:start w:val="6"/>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1248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6969FE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520DF7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0EE7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110F2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53ADBE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C4C0BD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C0366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633EB8"/>
    <w:multiLevelType w:val="hybridMultilevel"/>
    <w:tmpl w:val="D3642FF4"/>
    <w:lvl w:ilvl="0" w:tplc="0C380FB4">
      <w:start w:val="1"/>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BCCE3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1E7C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0633D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C6A7C5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B1C169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092AC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700F5B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34EDC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66209"/>
    <w:multiLevelType w:val="hybridMultilevel"/>
    <w:tmpl w:val="7556C7D4"/>
    <w:lvl w:ilvl="0" w:tplc="B866CDDA">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E91EE">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44914">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2AEF9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C5AC4">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40FC02">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64984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CC028">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CCBD56">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B66464"/>
    <w:multiLevelType w:val="hybridMultilevel"/>
    <w:tmpl w:val="2B2A590C"/>
    <w:lvl w:ilvl="0" w:tplc="8BF257C4">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E5AE4">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CF5E6">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9C1912">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807AE">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416B2">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420CE">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2ECAA">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09582">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Maloney (PA to SMT)">
    <w15:presenceInfo w15:providerId="AD" w15:userId="S::emmamaloney@ddletb.ie::1e3fe80d-291b-4f6c-ac08-4cf05fe290ad"/>
  </w15:person>
</w15:people>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6A"/>
    <w:rsid w:val="0001421D"/>
    <w:rsid w:val="000411C9"/>
    <w:rsid w:val="000C59D8"/>
    <w:rsid w:val="001078C2"/>
    <w:rsid w:val="001347EC"/>
    <w:rsid w:val="0014069F"/>
    <w:rsid w:val="00165B7F"/>
    <w:rsid w:val="001F16BA"/>
    <w:rsid w:val="00254C64"/>
    <w:rsid w:val="0028317B"/>
    <w:rsid w:val="00292BE1"/>
    <w:rsid w:val="002B0F87"/>
    <w:rsid w:val="002B6A8E"/>
    <w:rsid w:val="002F755D"/>
    <w:rsid w:val="0033295D"/>
    <w:rsid w:val="00347E19"/>
    <w:rsid w:val="00384833"/>
    <w:rsid w:val="00384EA3"/>
    <w:rsid w:val="003B78A4"/>
    <w:rsid w:val="003E7021"/>
    <w:rsid w:val="004235B1"/>
    <w:rsid w:val="00471F62"/>
    <w:rsid w:val="004C43C2"/>
    <w:rsid w:val="00541952"/>
    <w:rsid w:val="00587D08"/>
    <w:rsid w:val="005E3CC6"/>
    <w:rsid w:val="00644474"/>
    <w:rsid w:val="006501DD"/>
    <w:rsid w:val="006C5774"/>
    <w:rsid w:val="00716F13"/>
    <w:rsid w:val="007A5FE4"/>
    <w:rsid w:val="007C25DE"/>
    <w:rsid w:val="007E451E"/>
    <w:rsid w:val="008357FB"/>
    <w:rsid w:val="008375FA"/>
    <w:rsid w:val="00857080"/>
    <w:rsid w:val="0087439B"/>
    <w:rsid w:val="008C7F39"/>
    <w:rsid w:val="008E0C6A"/>
    <w:rsid w:val="009171D7"/>
    <w:rsid w:val="009D3A2A"/>
    <w:rsid w:val="00A9109A"/>
    <w:rsid w:val="00A95CEF"/>
    <w:rsid w:val="00AA2618"/>
    <w:rsid w:val="00B171F6"/>
    <w:rsid w:val="00B508C8"/>
    <w:rsid w:val="00BA27D6"/>
    <w:rsid w:val="00C445D8"/>
    <w:rsid w:val="00C66773"/>
    <w:rsid w:val="00D05233"/>
    <w:rsid w:val="00E379A5"/>
    <w:rsid w:val="00E95BBE"/>
    <w:rsid w:val="00ED6C59"/>
    <w:rsid w:val="00EE6CF0"/>
    <w:rsid w:val="00F72E14"/>
    <w:rsid w:val="00F802A6"/>
    <w:rsid w:val="00FA06B6"/>
    <w:rsid w:val="0BE7BFB3"/>
    <w:rsid w:val="1E380E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F240"/>
  <w15:docId w15:val="{11A03E1B-7C69-4FB8-B878-E7496217F998}"/>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731" w:right="46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3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347E19"/>
    <w:pPr>
      <w:spacing w:after="0" w:line="240" w:lineRule="auto"/>
      <w:ind w:left="0" w:righ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347E19"/>
  </w:style>
  <w:style w:type="paragraph" w:customStyle="1" w:styleId="xmsonormal">
    <w:name w:val="x_msonormal"/>
    <w:basedOn w:val="Normal"/>
    <w:rsid w:val="00347E1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n-GB"/>
    </w:rPr>
  </w:style>
  <w:style w:type="table" w:customStyle="1" w:styleId="TableGrid0">
    <w:name w:val="Table Grid0"/>
    <w:basedOn w:val="TableNormal"/>
    <w:uiPriority w:val="39"/>
    <w:rsid w:val="004C43C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3C2"/>
    <w:pPr>
      <w:spacing w:after="160" w:line="259" w:lineRule="auto"/>
      <w:ind w:left="720" w:right="0" w:firstLine="0"/>
      <w:contextualSpacing/>
      <w:jc w:val="left"/>
    </w:pPr>
    <w:rPr>
      <w:rFonts w:asciiTheme="minorHAnsi" w:eastAsiaTheme="minorHAnsi" w:hAnsiTheme="minorHAnsi" w:cstheme="minorBidi"/>
      <w:color w:val="auto"/>
      <w:sz w:val="22"/>
      <w:lang w:val="en-GB"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618"/>
    <w:rPr>
      <w:rFonts w:ascii="Segoe UI" w:eastAsia="Calibri" w:hAnsi="Segoe UI" w:cs="Segoe UI"/>
      <w:color w:val="000000"/>
      <w:sz w:val="18"/>
      <w:szCs w:val="18"/>
    </w:rPr>
  </w:style>
</w:styles>
</file>

<file path=word/tasks.xml><?xml version="1.0" encoding="utf-8"?>
<t:Tasks xmlns:t="http://schemas.microsoft.com/office/tasks/2019/documenttasks" xmlns:oel="http://schemas.microsoft.com/office/2019/extlst">
  <t:Task id="{13FC832B-016D-4374-8657-2344B9D9C540}">
    <t:Anchor>
      <t:Comment id="145457874"/>
    </t:Anchor>
    <t:History>
      <t:Event id="{81C5333B-57B5-49F3-A1B9-03BCDACCE8C0}" time="2022-01-13T15:18:57.96Z">
        <t:Attribution userId="S::emmamaloney@ddletb.ie::1e3fe80d-291b-4f6c-ac08-4cf05fe290ad" userProvider="AD" userName="Emma Maloney (PA to SMT)"/>
        <t:Anchor>
          <t:Comment id="145457874"/>
        </t:Anchor>
        <t:Create/>
      </t:Event>
      <t:Event id="{E699655F-5686-4363-B48D-2870BA209003}" time="2022-01-13T15:18:57.96Z">
        <t:Attribution userId="S::emmamaloney@ddletb.ie::1e3fe80d-291b-4f6c-ac08-4cf05fe290ad" userProvider="AD" userName="Emma Maloney (PA to SMT)"/>
        <t:Anchor>
          <t:Comment id="145457874"/>
        </t:Anchor>
        <t:Assign userId="S::dhowlett@ddletb.ie::383114a2-58ab-40e9-acb3-40df3720fb62" userProvider="AD" userName="Debbie Howlett (Director of OSD)"/>
      </t:Event>
      <t:Event id="{B41640BF-B67F-4D7E-A723-55448ADB7F1B}" time="2022-01-13T15:18:57.96Z">
        <t:Attribution userId="S::emmamaloney@ddletb.ie::1e3fe80d-291b-4f6c-ac08-4cf05fe290ad" userProvider="AD" userName="Emma Maloney (PA to SMT)"/>
        <t:Anchor>
          <t:Comment id="145457874"/>
        </t:Anchor>
        <t:SetTitle title="@Debbie Howlett (Director of OSD) debbie are the draft Minutes good to be uploaded to the boards sit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microsoft.com/office/2016/09/relationships/commentsIds" Target="commentsIds.xml" /><Relationship Id="rId18" Type="http://schemas.openxmlformats.org/officeDocument/2006/relationships/header" Target="header3.xml" /><Relationship Id="rId3" Type="http://schemas.openxmlformats.org/officeDocument/2006/relationships/customXml" Target="../customXml/item3.xml" /><Relationship Id="rId21" Type="http://schemas.microsoft.com/office/2011/relationships/people" Target="people.xml" /><Relationship Id="rId7" Type="http://schemas.openxmlformats.org/officeDocument/2006/relationships/settings" Target="settings.xml" /><Relationship Id="rId12" Type="http://schemas.microsoft.com/office/2011/relationships/commentsExtended" Target="commentsExtended.xm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comments" Target="comments.xml" /><Relationship Id="rId5" Type="http://schemas.openxmlformats.org/officeDocument/2006/relationships/numbering" Target="numbering.xml" /><Relationship Id="rId15" Type="http://schemas.openxmlformats.org/officeDocument/2006/relationships/header" Target="header2.xml" /><Relationship Id="R5b293a5faa494b5d" Type="http://schemas.microsoft.com/office/2019/05/relationships/documenttasks" Target="tasks.xml" /><Relationship Id="rId10" Type="http://schemas.openxmlformats.org/officeDocument/2006/relationships/endnotes" Target="endnotes.xml" /><Relationship Id="rId19" Type="http://schemas.openxmlformats.org/officeDocument/2006/relationships/footer" Target="footer3.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 Id="rId22" Type="http://schemas.openxmlformats.org/officeDocument/2006/relationships/theme" Target="theme/theme1.xml" /><Relationship Id="R147e9748433545d4" Type="http://schemas.microsoft.com/office/2018/08/relationships/commentsExtensible" Target="commentsExtensible.xml" /></Relationships>

</file>

<file path=word/_rels/header1.xml.rels><?xml version="1.0" encoding="UTF-8"?>
<Relationships xmlns="http://schemas.openxmlformats.org/package/2006/relationships"><Relationship Id="rId1" Type="http://schemas.openxmlformats.org/officeDocument/2006/relationships/image" Target="media/image1.jpg" /></Relationships>

</file>

<file path=word/_rels/header2.xml.rels><?xml version="1.0" encoding="UTF-8"?>
<Relationships xmlns="http://schemas.openxmlformats.org/package/2006/relationships"><Relationship Id="rId1" Type="http://schemas.openxmlformats.org/officeDocument/2006/relationships/image" Target="media/image1.jpg" /></Relationships>

</file>

<file path=word/_rels/header3.xml.rels><?xml version="1.0" encoding="UTF-8"?>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2217-1AB5-45D6-B513-1D36D3643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0924B-122D-4D4B-97CE-9903DD38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E8A87-8721-48CB-B5BA-228FA28ED65A}">
  <ds:schemaRefs>
    <ds:schemaRef ds:uri="http://schemas.microsoft.com/sharepoint/v3/contenttype/forms"/>
  </ds:schemaRefs>
</ds:datastoreItem>
</file>

<file path=customXml/itemProps4.xml><?xml version="1.0" encoding="utf-8"?>
<ds:datastoreItem xmlns:ds="http://schemas.openxmlformats.org/officeDocument/2006/customXml" ds:itemID="{492F2E65-0FE9-426C-ADF9-C9FA2539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3</cp:revision>
  <dcterms:created xsi:type="dcterms:W3CDTF">2022-01-13T16:11:00Z</dcterms:created>
  <dcterms:modified xsi:type="dcterms:W3CDTF">2022-02-23T15:22:00Z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