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28E1" w14:textId="40669148" w:rsidR="00252119" w:rsidRPr="00252119" w:rsidRDefault="008207DA" w:rsidP="00252119">
      <w:pPr>
        <w:spacing w:after="0" w:line="240" w:lineRule="auto"/>
        <w:ind w:right="-1"/>
        <w:rPr>
          <w:rFonts w:ascii="Franklin Gothic Book" w:eastAsia="Times New Roman" w:hAnsi="Franklin Gothic Book" w:cs="Arial"/>
          <w:b/>
          <w:color w:val="E36C0A"/>
          <w:sz w:val="52"/>
          <w:szCs w:val="52"/>
          <w:lang w:val="en-GB"/>
        </w:rPr>
      </w:pPr>
      <w:r>
        <w:rPr>
          <w:noProof/>
          <w:lang w:eastAsia="en-IE"/>
        </w:rPr>
        <mc:AlternateContent>
          <mc:Choice Requires="wps">
            <w:drawing>
              <wp:anchor distT="0" distB="0" distL="114300" distR="114300" simplePos="0" relativeHeight="251676672" behindDoc="0" locked="0" layoutInCell="1" allowOverlap="1" wp14:anchorId="39407027" wp14:editId="735C10E2">
                <wp:simplePos x="0" y="0"/>
                <wp:positionH relativeFrom="column">
                  <wp:posOffset>3016250</wp:posOffset>
                </wp:positionH>
                <wp:positionV relativeFrom="paragraph">
                  <wp:posOffset>5360256</wp:posOffset>
                </wp:positionV>
                <wp:extent cx="3721210" cy="20910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3721210" cy="2091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C50278" w14:textId="77777777" w:rsidR="00187DD8" w:rsidRDefault="00187DD8" w:rsidP="006B00EB">
                            <w:pPr>
                              <w:pStyle w:val="H1"/>
                              <w:rPr>
                                <w:b w:val="0"/>
                                <w:sz w:val="48"/>
                                <w:szCs w:val="48"/>
                              </w:rPr>
                            </w:pPr>
                          </w:p>
                          <w:p w14:paraId="67EB3180" w14:textId="2E00B683" w:rsidR="00187DD8" w:rsidRPr="00BE6018" w:rsidRDefault="00187DD8" w:rsidP="00733FF3">
                            <w:pPr>
                              <w:pStyle w:val="H1"/>
                              <w:spacing w:line="360" w:lineRule="auto"/>
                              <w:rPr>
                                <w:b w:val="0"/>
                                <w:color w:val="FF0000"/>
                                <w:sz w:val="48"/>
                                <w:szCs w:val="48"/>
                              </w:rPr>
                            </w:pPr>
                            <w:r w:rsidRPr="007E498D">
                              <w:rPr>
                                <w:b w:val="0"/>
                                <w:sz w:val="48"/>
                                <w:szCs w:val="48"/>
                              </w:rPr>
                              <w:t xml:space="preserve">Local Youth Club </w:t>
                            </w:r>
                            <w:r>
                              <w:rPr>
                                <w:b w:val="0"/>
                                <w:sz w:val="48"/>
                                <w:szCs w:val="48"/>
                              </w:rPr>
                              <w:t xml:space="preserve">Equipment Scheme </w:t>
                            </w:r>
                            <w:r w:rsidRPr="008207DA">
                              <w:rPr>
                                <w:b w:val="0"/>
                                <w:sz w:val="48"/>
                                <w:szCs w:val="48"/>
                              </w:rPr>
                              <w:t>2019</w:t>
                            </w:r>
                          </w:p>
                          <w:p w14:paraId="25B985B0" w14:textId="77777777" w:rsidR="00187DD8" w:rsidRDefault="00187DD8" w:rsidP="006B0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07027" id="_x0000_t202" coordsize="21600,21600" o:spt="202" path="m,l,21600r21600,l21600,xe">
                <v:stroke joinstyle="miter"/>
                <v:path gradientshapeok="t" o:connecttype="rect"/>
              </v:shapetype>
              <v:shape id="Text Box 7" o:spid="_x0000_s1026" type="#_x0000_t202" style="position:absolute;margin-left:237.5pt;margin-top:422.05pt;width:293pt;height:16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" filled="f" stroked="f">
                <v:textbox>
                  <w:txbxContent>
                    <w:p w14:paraId="07C50278" w14:textId="77777777" w:rsidR="00187DD8" w:rsidRDefault="00187DD8" w:rsidP="006B00EB">
                      <w:pPr>
                        <w:pStyle w:val="H1"/>
                        <w:rPr>
                          <w:b w:val="0"/>
                          <w:sz w:val="48"/>
                          <w:szCs w:val="48"/>
                        </w:rPr>
                      </w:pPr>
                    </w:p>
                    <w:p w14:paraId="67EB3180" w14:textId="2E00B683" w:rsidR="00187DD8" w:rsidRPr="00BE6018" w:rsidRDefault="00187DD8" w:rsidP="00733FF3">
                      <w:pPr>
                        <w:pStyle w:val="H1"/>
                        <w:spacing w:line="360" w:lineRule="auto"/>
                        <w:rPr>
                          <w:b w:val="0"/>
                          <w:color w:val="FF0000"/>
                          <w:sz w:val="48"/>
                          <w:szCs w:val="48"/>
                        </w:rPr>
                      </w:pPr>
                      <w:r w:rsidRPr="007E498D">
                        <w:rPr>
                          <w:b w:val="0"/>
                          <w:sz w:val="48"/>
                          <w:szCs w:val="48"/>
                        </w:rPr>
                        <w:t xml:space="preserve">Local Youth Club </w:t>
                      </w:r>
                      <w:r>
                        <w:rPr>
                          <w:b w:val="0"/>
                          <w:sz w:val="48"/>
                          <w:szCs w:val="48"/>
                        </w:rPr>
                        <w:t xml:space="preserve">Equipment Scheme </w:t>
                      </w:r>
                      <w:r w:rsidRPr="008207DA">
                        <w:rPr>
                          <w:b w:val="0"/>
                          <w:sz w:val="48"/>
                          <w:szCs w:val="48"/>
                        </w:rPr>
                        <w:t>2019</w:t>
                      </w:r>
                    </w:p>
                    <w:p w14:paraId="25B985B0" w14:textId="77777777" w:rsidR="00187DD8" w:rsidRDefault="00187DD8" w:rsidP="006B00EB"/>
                  </w:txbxContent>
                </v:textbox>
              </v:shape>
            </w:pict>
          </mc:Fallback>
        </mc:AlternateContent>
      </w:r>
      <w:r>
        <w:rPr>
          <w:noProof/>
          <w:lang w:eastAsia="en-IE"/>
        </w:rPr>
        <mc:AlternateContent>
          <mc:Choice Requires="wps">
            <w:drawing>
              <wp:anchor distT="0" distB="0" distL="114300" distR="114300" simplePos="0" relativeHeight="251677696" behindDoc="0" locked="0" layoutInCell="1" allowOverlap="1" wp14:anchorId="4CC84131" wp14:editId="5393CA5A">
                <wp:simplePos x="0" y="0"/>
                <wp:positionH relativeFrom="column">
                  <wp:posOffset>3190875</wp:posOffset>
                </wp:positionH>
                <wp:positionV relativeFrom="paragraph">
                  <wp:posOffset>7499350</wp:posOffset>
                </wp:positionV>
                <wp:extent cx="3095625" cy="66230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095625" cy="6623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4A64CA" w14:textId="77777777" w:rsidR="00187DD8" w:rsidRPr="008207DA" w:rsidRDefault="00187DD8" w:rsidP="006B00EB">
                            <w:pPr>
                              <w:rPr>
                                <w:rFonts w:ascii="News Gothic MT" w:hAnsi="News Gothic MT" w:cs="Times New Roman"/>
                                <w:b/>
                                <w:color w:val="9ADBE5"/>
                                <w:sz w:val="38"/>
                                <w:szCs w:val="32"/>
                                <w:lang w:eastAsia="en-GB"/>
                              </w:rPr>
                            </w:pPr>
                            <w:r w:rsidRPr="008207DA">
                              <w:rPr>
                                <w:rFonts w:ascii="News Gothic MT" w:hAnsi="News Gothic MT" w:cs="Times New Roman"/>
                                <w:b/>
                                <w:color w:val="9ADBE5"/>
                                <w:sz w:val="38"/>
                                <w:szCs w:val="32"/>
                                <w:lang w:eastAsia="en-GB"/>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84131" id="Text Box 8" o:spid="_x0000_s1027" type="#_x0000_t202" style="position:absolute;margin-left:251.25pt;margin-top:590.5pt;width:243.75pt;height:5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" filled="f" stroked="f">
                <v:textbox>
                  <w:txbxContent>
                    <w:p w14:paraId="594A64CA" w14:textId="77777777" w:rsidR="00187DD8" w:rsidRPr="008207DA" w:rsidRDefault="00187DD8" w:rsidP="006B00EB">
                      <w:pPr>
                        <w:rPr>
                          <w:rFonts w:ascii="News Gothic MT" w:hAnsi="News Gothic MT" w:cs="Times New Roman"/>
                          <w:b/>
                          <w:color w:val="9ADBE5"/>
                          <w:sz w:val="38"/>
                          <w:szCs w:val="32"/>
                          <w:lang w:eastAsia="en-GB"/>
                        </w:rPr>
                      </w:pPr>
                      <w:r w:rsidRPr="008207DA">
                        <w:rPr>
                          <w:rFonts w:ascii="News Gothic MT" w:hAnsi="News Gothic MT" w:cs="Times New Roman"/>
                          <w:b/>
                          <w:color w:val="9ADBE5"/>
                          <w:sz w:val="38"/>
                          <w:szCs w:val="32"/>
                          <w:lang w:eastAsia="en-GB"/>
                        </w:rPr>
                        <w:t>APPLICATION FORM</w:t>
                      </w:r>
                    </w:p>
                  </w:txbxContent>
                </v:textbox>
              </v:shape>
            </w:pict>
          </mc:Fallback>
        </mc:AlternateContent>
      </w:r>
      <w:r>
        <w:rPr>
          <w:noProof/>
          <w:lang w:eastAsia="en-IE"/>
        </w:rPr>
        <mc:AlternateContent>
          <mc:Choice Requires="wps">
            <w:drawing>
              <wp:anchor distT="0" distB="0" distL="114300" distR="114300" simplePos="0" relativeHeight="251678720" behindDoc="0" locked="0" layoutInCell="1" allowOverlap="1" wp14:anchorId="12AE2798" wp14:editId="15510AB8">
                <wp:simplePos x="0" y="0"/>
                <wp:positionH relativeFrom="column">
                  <wp:posOffset>3183255</wp:posOffset>
                </wp:positionH>
                <wp:positionV relativeFrom="paragraph">
                  <wp:posOffset>8164195</wp:posOffset>
                </wp:positionV>
                <wp:extent cx="3268980" cy="5175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268980" cy="517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09730A" w14:textId="66EFAAFA" w:rsidR="00187DD8" w:rsidRPr="008207DA" w:rsidRDefault="00187DD8" w:rsidP="00D71E3D">
                            <w:pPr>
                              <w:spacing w:line="210" w:lineRule="atLeast"/>
                              <w:ind w:left="15" w:hanging="15"/>
                              <w:rPr>
                                <w:rFonts w:ascii="Helvetica Neue" w:hAnsi="Helvetica Neue" w:cs="Times New Roman"/>
                                <w:color w:val="B8CCE4" w:themeColor="accent1" w:themeTint="66"/>
                                <w:sz w:val="20"/>
                                <w:szCs w:val="20"/>
                                <w:lang w:eastAsia="en-GB"/>
                              </w:rPr>
                            </w:pPr>
                            <w:r w:rsidRPr="008207DA">
                              <w:rPr>
                                <w:rFonts w:ascii="Helvetica Neue" w:hAnsi="Helvetica Neue" w:cs="Times New Roman"/>
                                <w:color w:val="B8CCE4" w:themeColor="accent1" w:themeTint="66"/>
                                <w:sz w:val="20"/>
                                <w:szCs w:val="20"/>
                                <w:lang w:eastAsia="en-GB"/>
                              </w:rPr>
                              <w:t>DEPARTMENT O</w:t>
                            </w:r>
                            <w:r w:rsidR="00326332">
                              <w:rPr>
                                <w:rFonts w:ascii="Helvetica Neue" w:hAnsi="Helvetica Neue" w:cs="Times New Roman"/>
                                <w:color w:val="B8CCE4" w:themeColor="accent1" w:themeTint="66"/>
                                <w:sz w:val="20"/>
                                <w:szCs w:val="20"/>
                                <w:lang w:eastAsia="en-GB"/>
                              </w:rPr>
                              <w:t>F</w:t>
                            </w:r>
                            <w:r w:rsidR="00D71E3D">
                              <w:rPr>
                                <w:rFonts w:ascii="Helvetica Neue" w:hAnsi="Helvetica Neue" w:cs="Times New Roman"/>
                                <w:color w:val="B8CCE4" w:themeColor="accent1" w:themeTint="66"/>
                                <w:sz w:val="20"/>
                                <w:szCs w:val="20"/>
                                <w:lang w:eastAsia="en-GB"/>
                              </w:rPr>
                              <w:t xml:space="preserve"> CHILDREN AND YOUTH AFFAIRS April</w:t>
                            </w:r>
                            <w:r w:rsidRPr="008207DA">
                              <w:rPr>
                                <w:rFonts w:ascii="Helvetica Neue" w:hAnsi="Helvetica Neue" w:cs="Times New Roman"/>
                                <w:color w:val="B8CCE4" w:themeColor="accent1" w:themeTint="66"/>
                                <w:sz w:val="20"/>
                                <w:szCs w:val="20"/>
                                <w:lang w:eastAsia="en-GB"/>
                              </w:rPr>
                              <w:t xml:space="preserve"> 2019</w:t>
                            </w:r>
                          </w:p>
                          <w:p w14:paraId="038EF3BE" w14:textId="77777777" w:rsidR="00187DD8" w:rsidRPr="00A876D4" w:rsidRDefault="00187DD8" w:rsidP="006B00EB">
                            <w:pPr>
                              <w:rPr>
                                <w:rFonts w:ascii="News Gothic MT" w:hAnsi="News Gothic MT" w:cs="Times New Roman"/>
                                <w:color w:val="9ADBE5"/>
                                <w:sz w:val="32"/>
                                <w:szCs w:val="32"/>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2798" id="Text Box 14" o:spid="_x0000_s1028" type="#_x0000_t202" style="position:absolute;margin-left:250.65pt;margin-top:642.85pt;width:257.4pt;height: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" filled="f" stroked="f">
                <v:textbox>
                  <w:txbxContent>
                    <w:p w14:paraId="1609730A" w14:textId="66EFAAFA" w:rsidR="00187DD8" w:rsidRPr="008207DA" w:rsidRDefault="00187DD8" w:rsidP="00D71E3D">
                      <w:pPr>
                        <w:spacing w:line="210" w:lineRule="atLeast"/>
                        <w:ind w:left="15" w:hanging="15"/>
                        <w:rPr>
                          <w:rFonts w:ascii="Helvetica Neue" w:hAnsi="Helvetica Neue" w:cs="Times New Roman"/>
                          <w:color w:val="B8CCE4" w:themeColor="accent1" w:themeTint="66"/>
                          <w:sz w:val="20"/>
                          <w:szCs w:val="20"/>
                          <w:lang w:eastAsia="en-GB"/>
                        </w:rPr>
                      </w:pPr>
                      <w:r w:rsidRPr="008207DA">
                        <w:rPr>
                          <w:rFonts w:ascii="Helvetica Neue" w:hAnsi="Helvetica Neue" w:cs="Times New Roman"/>
                          <w:color w:val="B8CCE4" w:themeColor="accent1" w:themeTint="66"/>
                          <w:sz w:val="20"/>
                          <w:szCs w:val="20"/>
                          <w:lang w:eastAsia="en-GB"/>
                        </w:rPr>
                        <w:t>DEPARTMENT O</w:t>
                      </w:r>
                      <w:r w:rsidR="00326332">
                        <w:rPr>
                          <w:rFonts w:ascii="Helvetica Neue" w:hAnsi="Helvetica Neue" w:cs="Times New Roman"/>
                          <w:color w:val="B8CCE4" w:themeColor="accent1" w:themeTint="66"/>
                          <w:sz w:val="20"/>
                          <w:szCs w:val="20"/>
                          <w:lang w:eastAsia="en-GB"/>
                        </w:rPr>
                        <w:t>F</w:t>
                      </w:r>
                      <w:r w:rsidR="00D71E3D">
                        <w:rPr>
                          <w:rFonts w:ascii="Helvetica Neue" w:hAnsi="Helvetica Neue" w:cs="Times New Roman"/>
                          <w:color w:val="B8CCE4" w:themeColor="accent1" w:themeTint="66"/>
                          <w:sz w:val="20"/>
                          <w:szCs w:val="20"/>
                          <w:lang w:eastAsia="en-GB"/>
                        </w:rPr>
                        <w:t xml:space="preserve"> CHILDREN AND YOUTH AFFAIRS April</w:t>
                      </w:r>
                      <w:r w:rsidRPr="008207DA">
                        <w:rPr>
                          <w:rFonts w:ascii="Helvetica Neue" w:hAnsi="Helvetica Neue" w:cs="Times New Roman"/>
                          <w:color w:val="B8CCE4" w:themeColor="accent1" w:themeTint="66"/>
                          <w:sz w:val="20"/>
                          <w:szCs w:val="20"/>
                          <w:lang w:eastAsia="en-GB"/>
                        </w:rPr>
                        <w:t xml:space="preserve"> 2019</w:t>
                      </w:r>
                    </w:p>
                    <w:p w14:paraId="038EF3BE" w14:textId="77777777" w:rsidR="00187DD8" w:rsidRPr="00A876D4" w:rsidRDefault="00187DD8" w:rsidP="006B00EB">
                      <w:pPr>
                        <w:rPr>
                          <w:rFonts w:ascii="News Gothic MT" w:hAnsi="News Gothic MT" w:cs="Times New Roman"/>
                          <w:color w:val="9ADBE5"/>
                          <w:sz w:val="32"/>
                          <w:szCs w:val="32"/>
                          <w:lang w:eastAsia="en-GB"/>
                        </w:rPr>
                      </w:pPr>
                    </w:p>
                  </w:txbxContent>
                </v:textbox>
              </v:shape>
            </w:pict>
          </mc:Fallback>
        </mc:AlternateContent>
      </w:r>
      <w:r w:rsidR="00BE6018">
        <w:rPr>
          <w:rFonts w:ascii="Franklin Gothic Book" w:eastAsia="Times New Roman" w:hAnsi="Franklin Gothic Book" w:cs="Arial"/>
          <w:b/>
          <w:noProof/>
          <w:color w:val="E36C0A"/>
          <w:sz w:val="52"/>
          <w:szCs w:val="52"/>
          <w:lang w:eastAsia="en-IE"/>
        </w:rPr>
        <w:drawing>
          <wp:anchor distT="0" distB="0" distL="114300" distR="114300" simplePos="0" relativeHeight="251687936" behindDoc="0" locked="0" layoutInCell="1" allowOverlap="1" wp14:anchorId="3CA3100B" wp14:editId="3D57240E">
            <wp:simplePos x="0" y="0"/>
            <wp:positionH relativeFrom="column">
              <wp:posOffset>634779</wp:posOffset>
            </wp:positionH>
            <wp:positionV relativeFrom="paragraph">
              <wp:posOffset>9020796</wp:posOffset>
            </wp:positionV>
            <wp:extent cx="5401429" cy="7430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GS DOC Logo.png"/>
                    <pic:cNvPicPr/>
                  </pic:nvPicPr>
                  <pic:blipFill>
                    <a:blip r:embed="rId8">
                      <a:extLst>
                        <a:ext uri="{28A0092B-C50C-407E-A947-70E740481C1C}">
                          <a14:useLocalDpi xmlns:a14="http://schemas.microsoft.com/office/drawing/2010/main" val="0"/>
                        </a:ext>
                      </a:extLst>
                    </a:blip>
                    <a:stretch>
                      <a:fillRect/>
                    </a:stretch>
                  </pic:blipFill>
                  <pic:spPr>
                    <a:xfrm>
                      <a:off x="0" y="0"/>
                      <a:ext cx="5401429" cy="743054"/>
                    </a:xfrm>
                    <a:prstGeom prst="rect">
                      <a:avLst/>
                    </a:prstGeom>
                  </pic:spPr>
                </pic:pic>
              </a:graphicData>
            </a:graphic>
            <wp14:sizeRelH relativeFrom="page">
              <wp14:pctWidth>0</wp14:pctWidth>
            </wp14:sizeRelH>
            <wp14:sizeRelV relativeFrom="page">
              <wp14:pctHeight>0</wp14:pctHeight>
            </wp14:sizeRelV>
          </wp:anchor>
        </w:drawing>
      </w:r>
      <w:r w:rsidR="00690C54">
        <w:rPr>
          <w:rFonts w:ascii="Franklin Gothic Book" w:eastAsia="Times New Roman" w:hAnsi="Franklin Gothic Book" w:cs="Arial"/>
          <w:b/>
          <w:noProof/>
          <w:color w:val="E36C0A"/>
          <w:sz w:val="52"/>
          <w:szCs w:val="52"/>
          <w:lang w:eastAsia="en-IE"/>
        </w:rPr>
        <w:drawing>
          <wp:anchor distT="0" distB="0" distL="114300" distR="114300" simplePos="0" relativeHeight="251674624" behindDoc="0" locked="0" layoutInCell="1" allowOverlap="1" wp14:anchorId="43BF24D3" wp14:editId="57A1F49E">
            <wp:simplePos x="0" y="0"/>
            <wp:positionH relativeFrom="column">
              <wp:posOffset>-450215</wp:posOffset>
            </wp:positionH>
            <wp:positionV relativeFrom="paragraph">
              <wp:posOffset>-825500</wp:posOffset>
            </wp:positionV>
            <wp:extent cx="7577455" cy="10701655"/>
            <wp:effectExtent l="0" t="0" r="4445" b="4445"/>
            <wp:wrapTight wrapText="bothSides">
              <wp:wrapPolygon edited="0">
                <wp:start x="0" y="0"/>
                <wp:lineTo x="0" y="21571"/>
                <wp:lineTo x="21558" y="21571"/>
                <wp:lineTo x="215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_cover.pdf"/>
                    <pic:cNvPicPr/>
                  </pic:nvPicPr>
                  <pic:blipFill>
                    <a:blip r:embed="rId9">
                      <a:extLst>
                        <a:ext uri="{28A0092B-C50C-407E-A947-70E740481C1C}">
                          <a14:useLocalDpi xmlns:a14="http://schemas.microsoft.com/office/drawing/2010/main" val="0"/>
                        </a:ext>
                      </a:extLst>
                    </a:blip>
                    <a:stretch>
                      <a:fillRect/>
                    </a:stretch>
                  </pic:blipFill>
                  <pic:spPr>
                    <a:xfrm>
                      <a:off x="0" y="0"/>
                      <a:ext cx="7577455" cy="10701655"/>
                    </a:xfrm>
                    <a:prstGeom prst="rect">
                      <a:avLst/>
                    </a:prstGeom>
                  </pic:spPr>
                </pic:pic>
              </a:graphicData>
            </a:graphic>
            <wp14:sizeRelH relativeFrom="page">
              <wp14:pctWidth>0</wp14:pctWidth>
            </wp14:sizeRelH>
            <wp14:sizeRelV relativeFrom="page">
              <wp14:pctHeight>0</wp14:pctHeight>
            </wp14:sizeRelV>
          </wp:anchor>
        </w:drawing>
      </w:r>
      <w:r w:rsidR="00C13854">
        <w:rPr>
          <w:noProof/>
          <w:lang w:eastAsia="en-IE"/>
        </w:rPr>
        <w:drawing>
          <wp:inline distT="0" distB="0" distL="0" distR="0" wp14:anchorId="17584921" wp14:editId="39E05411">
            <wp:extent cx="4306824" cy="691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_logo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6824" cy="691896"/>
                    </a:xfrm>
                    <a:prstGeom prst="rect">
                      <a:avLst/>
                    </a:prstGeom>
                  </pic:spPr>
                </pic:pic>
              </a:graphicData>
            </a:graphic>
          </wp:inline>
        </w:drawing>
      </w:r>
    </w:p>
    <w:p w14:paraId="7431C8AC" w14:textId="77777777" w:rsidR="00FF48BC" w:rsidRPr="00FF48BC" w:rsidRDefault="00FF48BC" w:rsidP="00FF48BC">
      <w:pPr>
        <w:pStyle w:val="H1"/>
        <w:spacing w:before="120" w:after="0"/>
        <w:rPr>
          <w:sz w:val="4"/>
        </w:rPr>
      </w:pPr>
    </w:p>
    <w:p w14:paraId="568F7FBD" w14:textId="06D6A983" w:rsidR="004A0339" w:rsidRPr="007123BD" w:rsidRDefault="00943B30" w:rsidP="00FF48BC">
      <w:pPr>
        <w:pStyle w:val="H1"/>
        <w:spacing w:before="120" w:after="0"/>
      </w:pPr>
      <w:r>
        <w:t>In</w:t>
      </w:r>
      <w:r w:rsidR="004A0339">
        <w:t xml:space="preserve">troduction </w:t>
      </w:r>
    </w:p>
    <w:p w14:paraId="067BAF56" w14:textId="61DDBECE" w:rsidR="000B0A8D" w:rsidRPr="00F22E3F" w:rsidRDefault="000B0A8D" w:rsidP="00FA78D1">
      <w:pPr>
        <w:pStyle w:val="BODYTEXT"/>
      </w:pPr>
      <w:r w:rsidRPr="00F22E3F">
        <w:t>In recognition of the important role of volunteer-led youth clubs/groups in supporting young people,</w:t>
      </w:r>
      <w:r w:rsidR="001639B7">
        <w:t xml:space="preserve"> and their </w:t>
      </w:r>
      <w:r w:rsidR="00BE6018">
        <w:t xml:space="preserve">on-going </w:t>
      </w:r>
      <w:r w:rsidR="001639B7">
        <w:t>engagement with the incorporation of the National Quality Standards for Volunteer-led Youth Groups (NQSVlYG),</w:t>
      </w:r>
      <w:r w:rsidRPr="00F22E3F">
        <w:t xml:space="preserve"> </w:t>
      </w:r>
      <w:r w:rsidR="00BE6018">
        <w:t>an</w:t>
      </w:r>
      <w:r w:rsidRPr="00F22E3F">
        <w:t xml:space="preserve"> equipment grant</w:t>
      </w:r>
      <w:r w:rsidR="00BE6018">
        <w:t xml:space="preserve"> has been made available in 2019</w:t>
      </w:r>
      <w:r w:rsidRPr="00F22E3F">
        <w:t>, to support the work of volunteers,</w:t>
      </w:r>
      <w:r w:rsidR="00173F36">
        <w:t xml:space="preserve"> enhance the experience of members,</w:t>
      </w:r>
      <w:r w:rsidRPr="00F22E3F">
        <w:t xml:space="preserve"> and provide vital equipment to local youth clubs/groups. </w:t>
      </w:r>
    </w:p>
    <w:p w14:paraId="201BCFA1" w14:textId="77777777" w:rsidR="00700C4E" w:rsidRPr="00F22E3F" w:rsidRDefault="008A1F2D" w:rsidP="00FA78D1">
      <w:pPr>
        <w:pStyle w:val="BODYTEXT"/>
      </w:pPr>
      <w:r w:rsidRPr="00F22E3F">
        <w:t xml:space="preserve">The Local Youth Club </w:t>
      </w:r>
      <w:r w:rsidR="00733FF3" w:rsidRPr="00F22E3F">
        <w:t>Equipment</w:t>
      </w:r>
      <w:r w:rsidRPr="00F22E3F">
        <w:t xml:space="preserve"> Scheme </w:t>
      </w:r>
      <w:r w:rsidR="00733FF3" w:rsidRPr="00F22E3F">
        <w:t>(LYCE</w:t>
      </w:r>
      <w:r w:rsidRPr="00F22E3F">
        <w:t xml:space="preserve">S) supports volunteer-led youth club/group activities at a local level. Funding for the Scheme is provided by the Department of Children and Youth Affairs (DCYA) and is administered locally by Education and Training Boards (ETBs) on behalf of DCYA.  </w:t>
      </w:r>
    </w:p>
    <w:p w14:paraId="698407F2" w14:textId="12EDD53B" w:rsidR="00F22E3F" w:rsidRDefault="00F22E3F" w:rsidP="00FA78D1">
      <w:pPr>
        <w:pStyle w:val="BULLETTEXT"/>
      </w:pPr>
      <w:r>
        <w:t xml:space="preserve">The scheme aims to support youth work activities at a local level </w:t>
      </w:r>
      <w:r w:rsidRPr="008B1B12">
        <w:t xml:space="preserve">with priority given to clubs/groups </w:t>
      </w:r>
      <w:r>
        <w:t>catering</w:t>
      </w:r>
      <w:r w:rsidRPr="008B1B12">
        <w:t xml:space="preserve"> for young people</w:t>
      </w:r>
      <w:r>
        <w:t xml:space="preserve"> aged 10–21</w:t>
      </w:r>
      <w:r w:rsidR="00887D28">
        <w:t xml:space="preserve"> years</w:t>
      </w:r>
      <w:r>
        <w:t xml:space="preserve"> and will complement the existing Local Youth Club Grant Scheme incorporating the National Quality Standards for Volunteer-led Youth Groups, </w:t>
      </w:r>
      <w:r w:rsidRPr="00F22E3F">
        <w:rPr>
          <w:b/>
        </w:rPr>
        <w:t>on a once of</w:t>
      </w:r>
      <w:r>
        <w:rPr>
          <w:b/>
        </w:rPr>
        <w:t>f</w:t>
      </w:r>
      <w:r w:rsidRPr="00F22E3F">
        <w:rPr>
          <w:b/>
        </w:rPr>
        <w:t xml:space="preserve"> basis</w:t>
      </w:r>
      <w:r>
        <w:t xml:space="preserve">. This scheme is open to all local youth groups/clubs </w:t>
      </w:r>
      <w:r w:rsidR="00173F36">
        <w:t>that</w:t>
      </w:r>
      <w:r>
        <w:t xml:space="preserve"> fulfil the eligibility criteria listed below.</w:t>
      </w:r>
    </w:p>
    <w:p w14:paraId="24F56706" w14:textId="77777777" w:rsidR="00BB6BDD" w:rsidRPr="00BB6BDD" w:rsidRDefault="009644B8" w:rsidP="00BB6BDD">
      <w:pPr>
        <w:pStyle w:val="BULLETTEXT"/>
      </w:pPr>
      <w:r w:rsidRPr="00BB6BDD">
        <w:t>Consultation with the members of the youth club/group to ascertain their opinions on equipment needs will be expected, as any equipment applied for must directly benefit the members of the youth club/group.</w:t>
      </w:r>
    </w:p>
    <w:p w14:paraId="08140FB4" w14:textId="47FB0B4E" w:rsidR="00A00D99" w:rsidRPr="00BB6BDD" w:rsidRDefault="00F22E3F" w:rsidP="00BB6BDD">
      <w:pPr>
        <w:pStyle w:val="BULLETTEXT"/>
      </w:pPr>
      <w:r w:rsidRPr="00BB6BDD">
        <w:t xml:space="preserve">The scheme is focusing on the provision of small scale equipment grants to local youth clubs/groups. </w:t>
      </w:r>
      <w:r w:rsidR="00173F36" w:rsidRPr="00BB6BDD">
        <w:t>G</w:t>
      </w:r>
      <w:r w:rsidRPr="00BB6BDD">
        <w:t xml:space="preserve">rants </w:t>
      </w:r>
      <w:r w:rsidR="009644B8" w:rsidRPr="00BB6BDD">
        <w:t>may</w:t>
      </w:r>
      <w:r w:rsidRPr="00BB6BDD">
        <w:t xml:space="preserve"> cover equipment such as: Storage, IT equipment, electrical equipment, sporting equipment, arts and drama equipment etc. Please ensure that in any applications for equipment that would have additional health and safety requirements that this is included in the items applied for.</w:t>
      </w:r>
      <w:r w:rsidR="00A00D99" w:rsidRPr="00BB6BDD">
        <w:t xml:space="preserve"> Also please at this point consider appropriate secure storage and if necessary include appropriate secure storage in the items applied for.</w:t>
      </w:r>
      <w:r w:rsidRPr="00BB6BDD">
        <w:t xml:space="preserve"> </w:t>
      </w:r>
    </w:p>
    <w:p w14:paraId="56C9A4BC" w14:textId="1BC936E5" w:rsidR="00F22E3F" w:rsidRPr="00813179" w:rsidRDefault="00F22E3F" w:rsidP="00FA78D1">
      <w:pPr>
        <w:pStyle w:val="BULLETTEXT"/>
        <w:rPr>
          <w:color w:val="auto"/>
        </w:rPr>
      </w:pPr>
      <w:r w:rsidRPr="00813179">
        <w:rPr>
          <w:color w:val="auto"/>
        </w:rPr>
        <w:t xml:space="preserve">The </w:t>
      </w:r>
      <w:r w:rsidR="00BE6018" w:rsidRPr="00813179">
        <w:rPr>
          <w:color w:val="auto"/>
        </w:rPr>
        <w:t xml:space="preserve">minimum grant that can be applied for is </w:t>
      </w:r>
      <w:r w:rsidR="00326332" w:rsidRPr="00813179">
        <w:rPr>
          <w:b/>
          <w:color w:val="auto"/>
        </w:rPr>
        <w:t>€</w:t>
      </w:r>
      <w:r w:rsidR="00F6382A">
        <w:rPr>
          <w:b/>
          <w:color w:val="auto"/>
        </w:rPr>
        <w:t>2</w:t>
      </w:r>
      <w:r w:rsidR="00BE6018" w:rsidRPr="00813179">
        <w:rPr>
          <w:b/>
          <w:color w:val="auto"/>
        </w:rPr>
        <w:t xml:space="preserve">00 </w:t>
      </w:r>
      <w:r w:rsidR="00BE6018" w:rsidRPr="00813179">
        <w:rPr>
          <w:color w:val="auto"/>
        </w:rPr>
        <w:t xml:space="preserve">and the </w:t>
      </w:r>
      <w:r w:rsidRPr="00813179">
        <w:rPr>
          <w:color w:val="auto"/>
        </w:rPr>
        <w:t>maximum gra</w:t>
      </w:r>
      <w:r w:rsidR="007A43A1" w:rsidRPr="00813179">
        <w:rPr>
          <w:color w:val="auto"/>
        </w:rPr>
        <w:t xml:space="preserve">nt that can be applied for is </w:t>
      </w:r>
      <w:r w:rsidR="007A43A1" w:rsidRPr="00813179">
        <w:rPr>
          <w:b/>
          <w:color w:val="auto"/>
        </w:rPr>
        <w:t>€2</w:t>
      </w:r>
      <w:r w:rsidRPr="00813179">
        <w:rPr>
          <w:b/>
          <w:color w:val="auto"/>
        </w:rPr>
        <w:t>000</w:t>
      </w:r>
      <w:r w:rsidRPr="00813179">
        <w:rPr>
          <w:color w:val="auto"/>
        </w:rPr>
        <w:t xml:space="preserve">; </w:t>
      </w:r>
      <w:r w:rsidR="00887D28" w:rsidRPr="00813179">
        <w:rPr>
          <w:color w:val="auto"/>
        </w:rPr>
        <w:t>Groups can apply for one sin</w:t>
      </w:r>
      <w:r w:rsidR="007A43A1" w:rsidRPr="00813179">
        <w:rPr>
          <w:color w:val="auto"/>
        </w:rPr>
        <w:t>gle item totalling €2,</w:t>
      </w:r>
      <w:r w:rsidR="00887D28" w:rsidRPr="00813179">
        <w:rPr>
          <w:color w:val="auto"/>
        </w:rPr>
        <w:t xml:space="preserve">000 or a number of items not totalling more than the maximum grant. </w:t>
      </w:r>
    </w:p>
    <w:p w14:paraId="7141EA3F" w14:textId="0B1817F5" w:rsidR="00326332" w:rsidRPr="00813179" w:rsidRDefault="00326332" w:rsidP="00FA78D1">
      <w:pPr>
        <w:pStyle w:val="BULLETTEXT"/>
        <w:rPr>
          <w:color w:val="auto"/>
        </w:rPr>
      </w:pPr>
      <w:r w:rsidRPr="00813179">
        <w:rPr>
          <w:color w:val="auto"/>
        </w:rPr>
        <w:t>Where applications for grant assistance exceed the funding allocation provided to an ETB, ETBs are requested to give priority to clubs/groups which did not receive grant funding under the 2017 Local Youth Club Equipment Scheme.</w:t>
      </w:r>
    </w:p>
    <w:p w14:paraId="64F34C8A" w14:textId="21A9922E" w:rsidR="00887D28" w:rsidRDefault="005F5DA3" w:rsidP="004D327B">
      <w:pPr>
        <w:pStyle w:val="BULLETTEXT"/>
      </w:pPr>
      <w:r>
        <w:t>The grant may be awarded in full or in part</w:t>
      </w:r>
      <w:r w:rsidR="00887D28">
        <w:t xml:space="preserve"> payment and will be subject to </w:t>
      </w:r>
      <w:r w:rsidR="00BE6018">
        <w:t>the relevant</w:t>
      </w:r>
      <w:r w:rsidR="00887D28">
        <w:t xml:space="preserve"> ETB </w:t>
      </w:r>
      <w:r w:rsidR="00135D41">
        <w:t>financial</w:t>
      </w:r>
      <w:r w:rsidR="009644B8">
        <w:t xml:space="preserve"> procedures (attached)</w:t>
      </w:r>
    </w:p>
    <w:p w14:paraId="597FABE3" w14:textId="2D110BED" w:rsidR="004D327B" w:rsidRDefault="00887D28" w:rsidP="0015287F">
      <w:pPr>
        <w:pStyle w:val="BULLETTEXT"/>
        <w:spacing w:after="0"/>
      </w:pPr>
      <w:r>
        <w:t>All g</w:t>
      </w:r>
      <w:r w:rsidR="004D327B">
        <w:t xml:space="preserve">rants will be </w:t>
      </w:r>
      <w:r w:rsidR="00135D41">
        <w:t xml:space="preserve">awarded </w:t>
      </w:r>
      <w:r w:rsidR="009644B8">
        <w:t xml:space="preserve">following a </w:t>
      </w:r>
      <w:r>
        <w:t>competitive process</w:t>
      </w:r>
      <w:r w:rsidR="009644B8">
        <w:t xml:space="preserve"> and administered</w:t>
      </w:r>
      <w:r>
        <w:t xml:space="preserve"> by your local ETB.</w:t>
      </w:r>
    </w:p>
    <w:p w14:paraId="7B3A356D" w14:textId="77777777" w:rsidR="00F20D1E" w:rsidRDefault="00F20D1E" w:rsidP="0015287F">
      <w:pPr>
        <w:pStyle w:val="BULLETTEXT"/>
        <w:numPr>
          <w:ilvl w:val="0"/>
          <w:numId w:val="0"/>
        </w:numPr>
        <w:spacing w:after="0"/>
        <w:ind w:left="794"/>
      </w:pPr>
    </w:p>
    <w:p w14:paraId="0EF8D619" w14:textId="0B3EC7B7" w:rsidR="00F20D1E" w:rsidRPr="00326332" w:rsidRDefault="00F20D1E" w:rsidP="0015287F">
      <w:pPr>
        <w:pStyle w:val="BULLETTEXT"/>
        <w:numPr>
          <w:ilvl w:val="0"/>
          <w:numId w:val="0"/>
        </w:numPr>
        <w:spacing w:after="0"/>
        <w:ind w:left="794"/>
        <w:rPr>
          <w:color w:val="FFC000"/>
        </w:rPr>
      </w:pPr>
      <w:r>
        <w:t>If you require any further information on the type of equipment that may be covered, please contact your local ETB Youth/Liaison</w:t>
      </w:r>
      <w:r w:rsidR="00BE6018">
        <w:t xml:space="preserve"> Officer as listed in Appendix 2</w:t>
      </w:r>
      <w:r>
        <w:t>.</w:t>
      </w:r>
    </w:p>
    <w:p w14:paraId="583F49A3" w14:textId="77777777" w:rsidR="00F20D1E" w:rsidRDefault="00F20D1E" w:rsidP="00F20D1E">
      <w:pPr>
        <w:pStyle w:val="BULLETTEXT"/>
        <w:numPr>
          <w:ilvl w:val="0"/>
          <w:numId w:val="0"/>
        </w:numPr>
        <w:ind w:left="397"/>
      </w:pPr>
    </w:p>
    <w:p w14:paraId="5AA6A110" w14:textId="77777777" w:rsidR="008A1F2D" w:rsidRDefault="008A1F2D" w:rsidP="00FA78D1">
      <w:pPr>
        <w:pStyle w:val="BODYTEXTnospace"/>
      </w:pPr>
      <w:r w:rsidRPr="004F0A60">
        <w:t xml:space="preserve">The </w:t>
      </w:r>
      <w:r>
        <w:t>Application F</w:t>
      </w:r>
      <w:r w:rsidRPr="004F0A60">
        <w:t xml:space="preserve">orm </w:t>
      </w:r>
      <w:r>
        <w:t xml:space="preserve">comprises </w:t>
      </w:r>
      <w:r w:rsidRPr="004F0A60">
        <w:t>the following sections</w:t>
      </w:r>
      <w:r>
        <w:t>:</w:t>
      </w:r>
    </w:p>
    <w:p w14:paraId="457DD1B5" w14:textId="58A93859" w:rsidR="008A1F2D" w:rsidRDefault="008A1F2D" w:rsidP="004D327B">
      <w:pPr>
        <w:pStyle w:val="INDENTPARA"/>
        <w:spacing w:after="40"/>
        <w:ind w:firstLine="426"/>
      </w:pPr>
      <w:r w:rsidRPr="00B248C8">
        <w:rPr>
          <w:b/>
          <w:color w:val="EB8F2D"/>
        </w:rPr>
        <w:t>Section 1:</w:t>
      </w:r>
      <w:r w:rsidRPr="00B248C8">
        <w:rPr>
          <w:color w:val="EB8F2D"/>
        </w:rPr>
        <w:tab/>
      </w:r>
      <w:r w:rsidRPr="000A43F2">
        <w:t xml:space="preserve">Description and details of your </w:t>
      </w:r>
      <w:r>
        <w:t>club/group</w:t>
      </w:r>
    </w:p>
    <w:p w14:paraId="220FB052" w14:textId="081E5691" w:rsidR="008A1F2D" w:rsidRPr="00F3369F" w:rsidRDefault="00700C4E" w:rsidP="00A00D99">
      <w:pPr>
        <w:pStyle w:val="INDENTPARA"/>
        <w:spacing w:after="40"/>
        <w:ind w:firstLine="426"/>
      </w:pPr>
      <w:r>
        <w:rPr>
          <w:b/>
          <w:color w:val="EB8F2D"/>
        </w:rPr>
        <w:t>Section 2</w:t>
      </w:r>
      <w:r w:rsidR="008A1F2D" w:rsidRPr="00B248C8">
        <w:rPr>
          <w:b/>
          <w:color w:val="EB8F2D"/>
        </w:rPr>
        <w:t xml:space="preserve">: </w:t>
      </w:r>
      <w:r w:rsidR="008A1F2D" w:rsidRPr="00B248C8">
        <w:rPr>
          <w:b/>
        </w:rPr>
        <w:tab/>
      </w:r>
      <w:r w:rsidR="004935DF">
        <w:t>Grant Details</w:t>
      </w:r>
    </w:p>
    <w:p w14:paraId="769A65CF" w14:textId="4D2712EC" w:rsidR="00A00D99" w:rsidRPr="00A00D99" w:rsidRDefault="005F5DA3" w:rsidP="005F5DA3">
      <w:pPr>
        <w:pStyle w:val="INDENTPARA"/>
        <w:tabs>
          <w:tab w:val="clear" w:pos="284"/>
        </w:tabs>
        <w:ind w:left="1701" w:hanging="1275"/>
        <w:rPr>
          <w:color w:val="auto"/>
          <w:szCs w:val="20"/>
        </w:rPr>
      </w:pPr>
      <w:r>
        <w:rPr>
          <w:b/>
          <w:color w:val="F79646" w:themeColor="accent6"/>
        </w:rPr>
        <w:t>Section 3</w:t>
      </w:r>
      <w:r w:rsidR="008A1F2D" w:rsidRPr="005F5DA3">
        <w:rPr>
          <w:b/>
          <w:color w:val="F79646" w:themeColor="accent6"/>
          <w:szCs w:val="20"/>
        </w:rPr>
        <w:t>:</w:t>
      </w:r>
      <w:r w:rsidR="008A1F2D" w:rsidRPr="005F5DA3">
        <w:rPr>
          <w:color w:val="F79646" w:themeColor="accent6"/>
          <w:szCs w:val="20"/>
        </w:rPr>
        <w:t xml:space="preserve"> </w:t>
      </w:r>
      <w:r w:rsidR="008A1F2D" w:rsidRPr="00A00D99">
        <w:rPr>
          <w:szCs w:val="20"/>
        </w:rPr>
        <w:tab/>
      </w:r>
      <w:r w:rsidR="008A1F2D" w:rsidRPr="00A00D99">
        <w:rPr>
          <w:rFonts w:cs="Arial"/>
          <w:color w:val="auto"/>
          <w:szCs w:val="20"/>
        </w:rPr>
        <w:t>Club/group Financial Details</w:t>
      </w:r>
      <w:r w:rsidR="00A00D99" w:rsidRPr="00A00D99">
        <w:rPr>
          <w:rFonts w:cs="Arial"/>
          <w:color w:val="auto"/>
          <w:szCs w:val="20"/>
        </w:rPr>
        <w:t xml:space="preserve"> (please note: Please</w:t>
      </w:r>
      <w:r w:rsidR="00A00D99" w:rsidRPr="00A00D99">
        <w:rPr>
          <w:color w:val="auto"/>
          <w:szCs w:val="20"/>
        </w:rPr>
        <w:t xml:space="preserve"> only complete this section if your details have changed from previous payments</w:t>
      </w:r>
      <w:r w:rsidR="00A00D99">
        <w:rPr>
          <w:color w:val="auto"/>
          <w:szCs w:val="20"/>
        </w:rPr>
        <w:t>)</w:t>
      </w:r>
    </w:p>
    <w:p w14:paraId="512CFF7F" w14:textId="404571D9" w:rsidR="008A1F2D" w:rsidRDefault="00700C4E" w:rsidP="00A00D99">
      <w:pPr>
        <w:pStyle w:val="INDENTPARA"/>
        <w:spacing w:after="40"/>
        <w:ind w:firstLine="426"/>
      </w:pPr>
      <w:r>
        <w:rPr>
          <w:b/>
          <w:color w:val="EB8F2D"/>
        </w:rPr>
        <w:t>Section 4</w:t>
      </w:r>
      <w:r w:rsidR="008A1F2D" w:rsidRPr="00B248C8">
        <w:rPr>
          <w:b/>
          <w:color w:val="EB8F2D"/>
        </w:rPr>
        <w:t>:</w:t>
      </w:r>
      <w:r w:rsidR="008A1F2D" w:rsidRPr="00B248C8">
        <w:rPr>
          <w:color w:val="EB8F2D"/>
        </w:rPr>
        <w:t xml:space="preserve"> </w:t>
      </w:r>
      <w:r w:rsidR="008A1F2D">
        <w:tab/>
        <w:t xml:space="preserve">Declaration </w:t>
      </w:r>
    </w:p>
    <w:p w14:paraId="09AA70C8" w14:textId="77777777" w:rsidR="00B4757A" w:rsidRDefault="00B4757A" w:rsidP="00FA78D1">
      <w:pPr>
        <w:spacing w:after="0" w:line="240" w:lineRule="auto"/>
        <w:ind w:right="-1"/>
        <w:rPr>
          <w:rFonts w:ascii="Calibri" w:eastAsia="Times New Roman" w:hAnsi="Calibri" w:cs="Arial"/>
          <w:lang w:val="en-GB"/>
        </w:rPr>
      </w:pPr>
    </w:p>
    <w:p w14:paraId="04ED0E8C" w14:textId="7B5F489A" w:rsidR="00464388" w:rsidRPr="00006D3E" w:rsidRDefault="00B4757A" w:rsidP="00FA78D1">
      <w:pPr>
        <w:pStyle w:val="H2"/>
      </w:pPr>
      <w:r w:rsidRPr="00006D3E">
        <w:t xml:space="preserve">Eligibility for the </w:t>
      </w:r>
      <w:r w:rsidR="00AC5BEF" w:rsidRPr="00006D3E">
        <w:t>S</w:t>
      </w:r>
      <w:r w:rsidRPr="00006D3E">
        <w:t xml:space="preserve">cheme </w:t>
      </w:r>
    </w:p>
    <w:p w14:paraId="1553CCA8" w14:textId="5D66BFD0" w:rsidR="00B4757A" w:rsidRDefault="000A43F2" w:rsidP="00FA78D1">
      <w:pPr>
        <w:pStyle w:val="BODYTEXT"/>
        <w:rPr>
          <w:rFonts w:cs="Arial"/>
          <w:szCs w:val="20"/>
        </w:rPr>
      </w:pPr>
      <w:r w:rsidRPr="002D0D15">
        <w:rPr>
          <w:rFonts w:cs="Arial"/>
          <w:szCs w:val="20"/>
        </w:rPr>
        <w:t xml:space="preserve">The primary focus of </w:t>
      </w:r>
      <w:r w:rsidR="00F46110" w:rsidRPr="002D0D15">
        <w:rPr>
          <w:rFonts w:cs="Arial"/>
          <w:szCs w:val="20"/>
        </w:rPr>
        <w:t xml:space="preserve">the </w:t>
      </w:r>
      <w:r w:rsidRPr="002D0D15">
        <w:rPr>
          <w:rFonts w:cs="Arial"/>
          <w:szCs w:val="20"/>
        </w:rPr>
        <w:t>Sc</w:t>
      </w:r>
      <w:r w:rsidR="00363065" w:rsidRPr="002D0D15">
        <w:rPr>
          <w:rFonts w:cs="Arial"/>
          <w:szCs w:val="20"/>
        </w:rPr>
        <w:t>heme is to assist local volunteer-led</w:t>
      </w:r>
      <w:r w:rsidR="00F3369F" w:rsidRPr="002D0D15">
        <w:rPr>
          <w:rFonts w:cs="Arial"/>
          <w:szCs w:val="20"/>
        </w:rPr>
        <w:t xml:space="preserve"> youth clubs/</w:t>
      </w:r>
      <w:r w:rsidRPr="002D0D15">
        <w:rPr>
          <w:rFonts w:cs="Arial"/>
          <w:szCs w:val="20"/>
        </w:rPr>
        <w:t xml:space="preserve">groups </w:t>
      </w:r>
      <w:r w:rsidR="00F46110" w:rsidRPr="002D0D15">
        <w:rPr>
          <w:rFonts w:cs="Arial"/>
          <w:szCs w:val="20"/>
        </w:rPr>
        <w:t xml:space="preserve">that provide a programme of </w:t>
      </w:r>
      <w:r w:rsidR="006D23EA" w:rsidRPr="002D0D15">
        <w:rPr>
          <w:rFonts w:cs="Arial"/>
          <w:szCs w:val="20"/>
        </w:rPr>
        <w:t xml:space="preserve">youth work </w:t>
      </w:r>
      <w:r w:rsidR="00F46110" w:rsidRPr="002D0D15">
        <w:rPr>
          <w:rFonts w:cs="Arial"/>
          <w:szCs w:val="20"/>
        </w:rPr>
        <w:t xml:space="preserve">activities for young people. </w:t>
      </w:r>
      <w:r w:rsidR="00637742" w:rsidRPr="002D0D15">
        <w:rPr>
          <w:rFonts w:cs="Arial"/>
          <w:szCs w:val="20"/>
        </w:rPr>
        <w:t>In addition, other clubs/</w:t>
      </w:r>
      <w:r w:rsidRPr="002D0D15">
        <w:rPr>
          <w:rFonts w:cs="Arial"/>
          <w:szCs w:val="20"/>
        </w:rPr>
        <w:t>groups that work with young people</w:t>
      </w:r>
      <w:r w:rsidR="00E54530" w:rsidRPr="002D0D15">
        <w:rPr>
          <w:rFonts w:cs="Arial"/>
          <w:szCs w:val="20"/>
        </w:rPr>
        <w:t>,</w:t>
      </w:r>
      <w:r w:rsidRPr="002D0D15">
        <w:rPr>
          <w:rFonts w:cs="Arial"/>
          <w:szCs w:val="20"/>
        </w:rPr>
        <w:t xml:space="preserve"> </w:t>
      </w:r>
      <w:r w:rsidR="00F46110" w:rsidRPr="002D0D15">
        <w:rPr>
          <w:rFonts w:cs="Arial"/>
          <w:szCs w:val="20"/>
        </w:rPr>
        <w:t xml:space="preserve">but </w:t>
      </w:r>
      <w:r w:rsidR="006D23EA" w:rsidRPr="002D0D15">
        <w:rPr>
          <w:rFonts w:cs="Arial"/>
          <w:szCs w:val="20"/>
        </w:rPr>
        <w:t xml:space="preserve">are not specifically </w:t>
      </w:r>
      <w:r w:rsidR="006D6982" w:rsidRPr="002D0D15">
        <w:rPr>
          <w:rFonts w:cs="Arial"/>
          <w:szCs w:val="20"/>
        </w:rPr>
        <w:t xml:space="preserve">providing </w:t>
      </w:r>
      <w:r w:rsidR="006D23EA" w:rsidRPr="002D0D15">
        <w:rPr>
          <w:rFonts w:cs="Arial"/>
          <w:szCs w:val="20"/>
        </w:rPr>
        <w:t>youth work</w:t>
      </w:r>
      <w:r w:rsidR="00E54530" w:rsidRPr="002D0D15">
        <w:rPr>
          <w:rFonts w:cs="Arial"/>
          <w:szCs w:val="20"/>
        </w:rPr>
        <w:t>,</w:t>
      </w:r>
      <w:r w:rsidR="008C4AB4" w:rsidRPr="002D0D15">
        <w:rPr>
          <w:rFonts w:cs="Arial"/>
          <w:szCs w:val="20"/>
        </w:rPr>
        <w:t xml:space="preserve"> </w:t>
      </w:r>
      <w:r w:rsidRPr="002D0D15">
        <w:rPr>
          <w:rFonts w:cs="Arial"/>
          <w:szCs w:val="20"/>
        </w:rPr>
        <w:t xml:space="preserve">are also entitled to apply for </w:t>
      </w:r>
      <w:r w:rsidR="00FA78D1" w:rsidRPr="002D0D15">
        <w:rPr>
          <w:rFonts w:cs="Arial"/>
          <w:szCs w:val="20"/>
        </w:rPr>
        <w:t>LYCE</w:t>
      </w:r>
      <w:r w:rsidR="00F46110" w:rsidRPr="002D0D15">
        <w:rPr>
          <w:rFonts w:cs="Arial"/>
          <w:szCs w:val="20"/>
        </w:rPr>
        <w:t xml:space="preserve">S </w:t>
      </w:r>
      <w:r w:rsidRPr="002D0D15">
        <w:rPr>
          <w:rFonts w:cs="Arial"/>
          <w:szCs w:val="20"/>
        </w:rPr>
        <w:t>funding</w:t>
      </w:r>
      <w:r w:rsidR="00F46110" w:rsidRPr="002D0D15">
        <w:rPr>
          <w:rFonts w:cs="Arial"/>
          <w:szCs w:val="20"/>
        </w:rPr>
        <w:t xml:space="preserve">. </w:t>
      </w:r>
      <w:r w:rsidRPr="002D0D15">
        <w:rPr>
          <w:rFonts w:cs="Arial"/>
          <w:szCs w:val="20"/>
        </w:rPr>
        <w:t xml:space="preserve">  </w:t>
      </w:r>
    </w:p>
    <w:p w14:paraId="4ADEFA8F" w14:textId="480FD87E" w:rsidR="00B4757A" w:rsidRPr="002D0D15" w:rsidRDefault="00B4757A" w:rsidP="00FA78D1">
      <w:pPr>
        <w:pStyle w:val="BODYTEXTnospace"/>
        <w:rPr>
          <w:rFonts w:cs="Arial"/>
          <w:szCs w:val="20"/>
        </w:rPr>
      </w:pPr>
      <w:r w:rsidRPr="002D0D15">
        <w:rPr>
          <w:rFonts w:cs="Arial"/>
          <w:szCs w:val="20"/>
        </w:rPr>
        <w:t xml:space="preserve">To be eligible </w:t>
      </w:r>
      <w:r w:rsidR="006D23EA" w:rsidRPr="002D0D15">
        <w:rPr>
          <w:rFonts w:cs="Arial"/>
          <w:szCs w:val="20"/>
        </w:rPr>
        <w:t>for funding from</w:t>
      </w:r>
      <w:r w:rsidR="005E0046" w:rsidRPr="002D0D15">
        <w:rPr>
          <w:rFonts w:cs="Arial"/>
          <w:szCs w:val="20"/>
        </w:rPr>
        <w:t xml:space="preserve"> </w:t>
      </w:r>
      <w:r w:rsidRPr="002D0D15">
        <w:rPr>
          <w:rFonts w:cs="Arial"/>
          <w:szCs w:val="20"/>
        </w:rPr>
        <w:t xml:space="preserve">the </w:t>
      </w:r>
      <w:r w:rsidRPr="002D0D15">
        <w:rPr>
          <w:rFonts w:cs="Arial"/>
          <w:b/>
          <w:szCs w:val="20"/>
        </w:rPr>
        <w:t xml:space="preserve">Local Youth Club </w:t>
      </w:r>
      <w:r w:rsidR="00733FF3" w:rsidRPr="002D0D15">
        <w:rPr>
          <w:rFonts w:cs="Arial"/>
          <w:b/>
          <w:szCs w:val="20"/>
        </w:rPr>
        <w:t>Equipment</w:t>
      </w:r>
      <w:r w:rsidRPr="002D0D15">
        <w:rPr>
          <w:rFonts w:cs="Arial"/>
          <w:b/>
          <w:szCs w:val="20"/>
        </w:rPr>
        <w:t xml:space="preserve"> Scheme</w:t>
      </w:r>
      <w:r w:rsidR="00E54530" w:rsidRPr="002D0D15">
        <w:rPr>
          <w:rFonts w:cs="Arial"/>
          <w:szCs w:val="20"/>
        </w:rPr>
        <w:t>,</w:t>
      </w:r>
      <w:r w:rsidRPr="002D0D15">
        <w:rPr>
          <w:rFonts w:cs="Arial"/>
          <w:szCs w:val="20"/>
        </w:rPr>
        <w:t xml:space="preserve"> </w:t>
      </w:r>
      <w:r w:rsidR="00F46110" w:rsidRPr="002D0D15">
        <w:rPr>
          <w:rFonts w:cs="Arial"/>
          <w:szCs w:val="20"/>
        </w:rPr>
        <w:t xml:space="preserve">the </w:t>
      </w:r>
      <w:r w:rsidRPr="002D0D15">
        <w:rPr>
          <w:rFonts w:cs="Arial"/>
          <w:szCs w:val="20"/>
        </w:rPr>
        <w:t xml:space="preserve">club/group </w:t>
      </w:r>
      <w:r w:rsidR="008C4AB4" w:rsidRPr="002D0D15">
        <w:rPr>
          <w:rFonts w:cs="Arial"/>
          <w:szCs w:val="20"/>
        </w:rPr>
        <w:t xml:space="preserve">must </w:t>
      </w:r>
      <w:r w:rsidRPr="002D0D15">
        <w:rPr>
          <w:rFonts w:cs="Arial"/>
          <w:szCs w:val="20"/>
        </w:rPr>
        <w:t>satisfy the following criteria:</w:t>
      </w:r>
    </w:p>
    <w:p w14:paraId="673F1C42" w14:textId="13CAA839" w:rsidR="00B4757A" w:rsidRPr="00BB6BDD" w:rsidRDefault="00F46110" w:rsidP="00BB6BDD">
      <w:pPr>
        <w:pStyle w:val="BULLETtick"/>
      </w:pPr>
      <w:r w:rsidRPr="00BB6BDD">
        <w:t xml:space="preserve">It </w:t>
      </w:r>
      <w:r w:rsidR="00B4757A" w:rsidRPr="00BB6BDD">
        <w:t>must be volunteer</w:t>
      </w:r>
      <w:r w:rsidR="00BE6018">
        <w:t>-</w:t>
      </w:r>
      <w:r w:rsidR="00B4757A" w:rsidRPr="00BB6BDD">
        <w:t xml:space="preserve">led and </w:t>
      </w:r>
      <w:r w:rsidR="00D0774F" w:rsidRPr="00BB6BDD">
        <w:t xml:space="preserve">it </w:t>
      </w:r>
      <w:r w:rsidR="00E54530" w:rsidRPr="00BB6BDD">
        <w:t xml:space="preserve">must be </w:t>
      </w:r>
      <w:r w:rsidR="00B4757A" w:rsidRPr="00BB6BDD">
        <w:t>based on the voluntary participation of young people.</w:t>
      </w:r>
    </w:p>
    <w:p w14:paraId="7B2C07C9" w14:textId="235EC377" w:rsidR="00B4757A" w:rsidRDefault="00B4757A" w:rsidP="00BB6BDD">
      <w:pPr>
        <w:pStyle w:val="BULLETtick"/>
      </w:pPr>
      <w:r w:rsidRPr="00BB6BDD">
        <w:t>75% of the club/group members must</w:t>
      </w:r>
      <w:r w:rsidR="00715A20" w:rsidRPr="00BB6BDD">
        <w:t xml:space="preserve"> be</w:t>
      </w:r>
      <w:r w:rsidRPr="00BB6BDD">
        <w:t xml:space="preserve"> be</w:t>
      </w:r>
      <w:r w:rsidR="00D20107" w:rsidRPr="00BB6BDD">
        <w:t xml:space="preserve">tween the ages of 10 and </w:t>
      </w:r>
      <w:r w:rsidRPr="00BB6BDD">
        <w:t>21.</w:t>
      </w:r>
    </w:p>
    <w:p w14:paraId="206A75B7" w14:textId="7EC7D073" w:rsidR="00BE6018" w:rsidRDefault="009C774D" w:rsidP="00BE6018">
      <w:pPr>
        <w:pStyle w:val="BULLETtick"/>
      </w:pPr>
      <w:r w:rsidRPr="00BB6BDD">
        <w:t xml:space="preserve">It </w:t>
      </w:r>
      <w:r w:rsidR="00B4757A" w:rsidRPr="00BB6BDD">
        <w:t xml:space="preserve">must be able to clearly outline the benefits </w:t>
      </w:r>
      <w:r w:rsidR="008C4AB4" w:rsidRPr="00BB6BDD">
        <w:t xml:space="preserve">of club/group membership for </w:t>
      </w:r>
      <w:r w:rsidR="00B4757A" w:rsidRPr="00BB6BDD">
        <w:t>young people</w:t>
      </w:r>
      <w:r w:rsidR="008C4AB4" w:rsidRPr="00BB6BDD">
        <w:t xml:space="preserve"> who participate in </w:t>
      </w:r>
      <w:r w:rsidRPr="00BB6BDD">
        <w:t xml:space="preserve">its </w:t>
      </w:r>
      <w:r w:rsidR="008C4AB4" w:rsidRPr="00BB6BDD">
        <w:t>programmes.</w:t>
      </w:r>
    </w:p>
    <w:p w14:paraId="5294C037" w14:textId="77777777" w:rsidR="00BE6018" w:rsidRDefault="00BE6018" w:rsidP="00BE6018">
      <w:pPr>
        <w:pStyle w:val="BULLETtick"/>
        <w:numPr>
          <w:ilvl w:val="0"/>
          <w:numId w:val="0"/>
        </w:numPr>
        <w:ind w:left="703"/>
      </w:pPr>
    </w:p>
    <w:p w14:paraId="373A2588" w14:textId="235F56AE" w:rsidR="00B4757A" w:rsidRPr="00BB6BDD" w:rsidRDefault="00674CDC" w:rsidP="00BB6BDD">
      <w:pPr>
        <w:pStyle w:val="BULLETtick"/>
      </w:pPr>
      <w:r w:rsidRPr="00BB6BDD">
        <w:t xml:space="preserve">The club/group must have a </w:t>
      </w:r>
      <w:r w:rsidR="00B4757A" w:rsidRPr="00BB6BDD">
        <w:t xml:space="preserve">nominated designated liaison person (DLP) for </w:t>
      </w:r>
      <w:r w:rsidR="008C4AB4" w:rsidRPr="00BB6BDD">
        <w:t>c</w:t>
      </w:r>
      <w:r w:rsidR="00B4757A" w:rsidRPr="00BB6BDD">
        <w:t xml:space="preserve">hild </w:t>
      </w:r>
      <w:r w:rsidR="008C4AB4" w:rsidRPr="00BB6BDD">
        <w:t>p</w:t>
      </w:r>
      <w:r w:rsidR="00B4757A" w:rsidRPr="00BB6BDD">
        <w:t>rotection.</w:t>
      </w:r>
    </w:p>
    <w:p w14:paraId="4CBEA0B5" w14:textId="461F36F1" w:rsidR="00B4757A" w:rsidRPr="00BB6BDD" w:rsidRDefault="00674CDC" w:rsidP="00BB6BDD">
      <w:pPr>
        <w:pStyle w:val="BULLETtick"/>
      </w:pPr>
      <w:r w:rsidRPr="00BB6BDD">
        <w:t xml:space="preserve">The club/group must have </w:t>
      </w:r>
      <w:r w:rsidR="00B4757A" w:rsidRPr="00BB6BDD">
        <w:t>written procedure</w:t>
      </w:r>
      <w:r w:rsidR="00091670" w:rsidRPr="00BB6BDD">
        <w:t>s</w:t>
      </w:r>
      <w:r w:rsidR="00B4757A" w:rsidRPr="00BB6BDD">
        <w:t xml:space="preserve"> setting out </w:t>
      </w:r>
      <w:r w:rsidR="008C4AB4" w:rsidRPr="00BB6BDD">
        <w:t>c</w:t>
      </w:r>
      <w:r w:rsidR="00B4757A" w:rsidRPr="00BB6BDD">
        <w:t xml:space="preserve">hild </w:t>
      </w:r>
      <w:r w:rsidR="008C4AB4" w:rsidRPr="00BB6BDD">
        <w:t>p</w:t>
      </w:r>
      <w:r w:rsidR="00B4757A" w:rsidRPr="00BB6BDD">
        <w:t>rotection arrangements which are adapted to the nature of the organisation</w:t>
      </w:r>
      <w:r w:rsidR="008C4AB4" w:rsidRPr="00BB6BDD">
        <w:t>’</w:t>
      </w:r>
      <w:r w:rsidR="00B4757A" w:rsidRPr="00BB6BDD">
        <w:t xml:space="preserve">s contact with children and which comply with </w:t>
      </w:r>
      <w:r w:rsidR="00983D25" w:rsidRPr="00BB6BDD">
        <w:t xml:space="preserve">the </w:t>
      </w:r>
      <w:r w:rsidR="00845205" w:rsidRPr="00BB6BDD">
        <w:t xml:space="preserve">requirements </w:t>
      </w:r>
      <w:r w:rsidR="00E06A4E" w:rsidRPr="00BB6BDD">
        <w:t xml:space="preserve">outlined </w:t>
      </w:r>
      <w:r w:rsidR="008C4AB4" w:rsidRPr="00BB6BDD">
        <w:t xml:space="preserve">in </w:t>
      </w:r>
      <w:r w:rsidR="00B4757A" w:rsidRPr="00BB6BDD">
        <w:t xml:space="preserve">Children First: National Guidance for the </w:t>
      </w:r>
      <w:r w:rsidR="00983D25" w:rsidRPr="00BB6BDD">
        <w:t xml:space="preserve">Protection and Welfare </w:t>
      </w:r>
      <w:r w:rsidR="00B4757A" w:rsidRPr="00BB6BDD">
        <w:t xml:space="preserve">of </w:t>
      </w:r>
      <w:r w:rsidR="00983D25" w:rsidRPr="00BB6BDD">
        <w:t>C</w:t>
      </w:r>
      <w:r w:rsidR="00B4757A" w:rsidRPr="00BB6BDD">
        <w:t>hildren (DCYA, 2011).</w:t>
      </w:r>
    </w:p>
    <w:p w14:paraId="48281279" w14:textId="6D218F7E" w:rsidR="00B4757A" w:rsidRPr="00BB6BDD" w:rsidRDefault="00B4757A" w:rsidP="00BB6BDD">
      <w:pPr>
        <w:pStyle w:val="BULLETtick"/>
      </w:pPr>
      <w:r w:rsidRPr="00BB6BDD">
        <w:t>All adult volunteers working with young people must be Garda vetted</w:t>
      </w:r>
      <w:r w:rsidR="00CC16DE" w:rsidRPr="00BB6BDD">
        <w:t xml:space="preserve"> before they start volunteering</w:t>
      </w:r>
      <w:r w:rsidRPr="00BB6BDD">
        <w:t>.</w:t>
      </w:r>
    </w:p>
    <w:p w14:paraId="44599A2D" w14:textId="3FCBC4D2" w:rsidR="00B4757A" w:rsidRPr="00BB6BDD" w:rsidRDefault="00B4757A" w:rsidP="00BB6BDD">
      <w:pPr>
        <w:pStyle w:val="BULLETtick"/>
      </w:pPr>
      <w:r w:rsidRPr="00BB6BDD">
        <w:t>Appropriate insurance cover</w:t>
      </w:r>
      <w:r w:rsidR="00674CDC" w:rsidRPr="00BB6BDD">
        <w:t xml:space="preserve"> must be in place.</w:t>
      </w:r>
    </w:p>
    <w:p w14:paraId="11EAB84F" w14:textId="368BA700" w:rsidR="00B4757A" w:rsidRPr="00BB6BDD" w:rsidRDefault="00674CDC" w:rsidP="00BB6BDD">
      <w:pPr>
        <w:pStyle w:val="BULLETtick"/>
      </w:pPr>
      <w:r w:rsidRPr="00BB6BDD">
        <w:t xml:space="preserve">Volunteers must have access </w:t>
      </w:r>
      <w:r w:rsidR="00B4757A" w:rsidRPr="00BB6BDD">
        <w:t xml:space="preserve">to a </w:t>
      </w:r>
      <w:r w:rsidR="00983D25" w:rsidRPr="00BB6BDD">
        <w:t>f</w:t>
      </w:r>
      <w:r w:rsidR="00B4757A" w:rsidRPr="00BB6BDD">
        <w:t xml:space="preserve">irst </w:t>
      </w:r>
      <w:r w:rsidR="00983D25" w:rsidRPr="00BB6BDD">
        <w:t>a</w:t>
      </w:r>
      <w:r w:rsidR="00B4757A" w:rsidRPr="00BB6BDD">
        <w:t xml:space="preserve">id kit and </w:t>
      </w:r>
      <w:r w:rsidRPr="00BB6BDD">
        <w:t xml:space="preserve">must be able </w:t>
      </w:r>
      <w:r w:rsidR="00B4757A" w:rsidRPr="00BB6BDD">
        <w:t>to use it correctly</w:t>
      </w:r>
      <w:r w:rsidR="006D6982" w:rsidRPr="00BB6BDD">
        <w:t xml:space="preserve">. </w:t>
      </w:r>
    </w:p>
    <w:p w14:paraId="0BCDB97F" w14:textId="29D8579A" w:rsidR="00B4757A" w:rsidRDefault="00067AEC" w:rsidP="00BB6BDD">
      <w:pPr>
        <w:pStyle w:val="BULLETtick"/>
      </w:pPr>
      <w:r w:rsidRPr="00BB6BDD">
        <w:t xml:space="preserve">The club/group must have a </w:t>
      </w:r>
      <w:r w:rsidR="00955330" w:rsidRPr="00BB6BDD">
        <w:t>H</w:t>
      </w:r>
      <w:r w:rsidR="00B4757A" w:rsidRPr="00BB6BDD">
        <w:t xml:space="preserve">ealth and </w:t>
      </w:r>
      <w:r w:rsidR="00955330" w:rsidRPr="00BB6BDD">
        <w:t>S</w:t>
      </w:r>
      <w:r w:rsidR="00B4757A" w:rsidRPr="00BB6BDD">
        <w:t xml:space="preserve">afety </w:t>
      </w:r>
      <w:r w:rsidR="005A3A11" w:rsidRPr="00BB6BDD">
        <w:t>S</w:t>
      </w:r>
      <w:r w:rsidR="00B4757A" w:rsidRPr="00BB6BDD">
        <w:t>tatement</w:t>
      </w:r>
      <w:r w:rsidR="004935DF" w:rsidRPr="00BB6BDD">
        <w:t>,</w:t>
      </w:r>
      <w:r w:rsidR="00B4757A" w:rsidRPr="00BB6BDD">
        <w:t xml:space="preserve"> policy or procedures</w:t>
      </w:r>
      <w:r w:rsidR="005A3A11" w:rsidRPr="00BB6BDD">
        <w:t>.</w:t>
      </w:r>
      <w:r w:rsidR="00B4757A" w:rsidRPr="00BB6BDD">
        <w:t xml:space="preserve"> (</w:t>
      </w:r>
      <w:r w:rsidR="001C397C" w:rsidRPr="00BB6BDD">
        <w:t xml:space="preserve">Note: this applies </w:t>
      </w:r>
      <w:r w:rsidR="00D55FCB" w:rsidRPr="00BB6BDD">
        <w:t xml:space="preserve">to </w:t>
      </w:r>
      <w:r w:rsidR="00B4757A" w:rsidRPr="00BB6BDD">
        <w:t>clubs/groups that own premises</w:t>
      </w:r>
      <w:r w:rsidR="001C397C" w:rsidRPr="00BB6BDD">
        <w:t>.</w:t>
      </w:r>
      <w:r w:rsidR="00DC0753" w:rsidRPr="00BB6BDD">
        <w:t xml:space="preserve"> C</w:t>
      </w:r>
      <w:r w:rsidR="001C397C" w:rsidRPr="00BB6BDD">
        <w:t>lubs/groups that do not own premises</w:t>
      </w:r>
      <w:r w:rsidR="00DC0753" w:rsidRPr="00BB6BDD">
        <w:t xml:space="preserve"> must confirm </w:t>
      </w:r>
      <w:r w:rsidR="001C397C" w:rsidRPr="00BB6BDD">
        <w:t xml:space="preserve">that </w:t>
      </w:r>
      <w:r w:rsidR="00DC0753" w:rsidRPr="00BB6BDD">
        <w:t xml:space="preserve">they </w:t>
      </w:r>
      <w:r w:rsidR="001C397C" w:rsidRPr="00BB6BDD">
        <w:t xml:space="preserve">have </w:t>
      </w:r>
      <w:r w:rsidR="00B4757A" w:rsidRPr="00BB6BDD">
        <w:t>seen and operate to the building</w:t>
      </w:r>
      <w:r w:rsidR="001C397C" w:rsidRPr="00BB6BDD">
        <w:t>’</w:t>
      </w:r>
      <w:r w:rsidR="00B4757A" w:rsidRPr="00BB6BDD">
        <w:t>s Health and Safety Policy</w:t>
      </w:r>
      <w:r w:rsidR="005A3A11" w:rsidRPr="00BB6BDD">
        <w:t>.</w:t>
      </w:r>
      <w:r w:rsidR="004E3B03" w:rsidRPr="00BB6BDD">
        <w:t>)</w:t>
      </w:r>
    </w:p>
    <w:p w14:paraId="560472E8" w14:textId="01E0F783" w:rsidR="00F6382A" w:rsidRDefault="00F6382A" w:rsidP="00F6382A">
      <w:pPr>
        <w:pStyle w:val="BULLETtick"/>
        <w:rPr>
          <w:color w:val="auto"/>
        </w:rPr>
      </w:pPr>
      <w:r w:rsidRPr="00DA4CBB">
        <w:rPr>
          <w:color w:val="auto"/>
        </w:rPr>
        <w:t>Clubs/Groups which have not made an application under the Local Youth Club Grant Scheme may apply for funding under the Local Youth Club Equipment Scheme.  To be eligible for funding the group must demonstrate compliance with the National Quality Standards for Volunteer Led Youth Groups and have completed Section 2 of the LYCGS application form.</w:t>
      </w:r>
      <w:r w:rsidR="00BA6FF6">
        <w:rPr>
          <w:color w:val="auto"/>
        </w:rPr>
        <w:t xml:space="preserve"> (This can be included as an appendix).</w:t>
      </w:r>
    </w:p>
    <w:p w14:paraId="17593758" w14:textId="666282C3" w:rsidR="000D418C" w:rsidRPr="00DA4CBB" w:rsidRDefault="000D418C" w:rsidP="00F6382A">
      <w:pPr>
        <w:pStyle w:val="BULLETtick"/>
        <w:rPr>
          <w:color w:val="auto"/>
        </w:rPr>
      </w:pPr>
      <w:r>
        <w:rPr>
          <w:color w:val="auto"/>
        </w:rPr>
        <w:t>Clubs/Groups which received funding under the 2017 Local Youth Club Equipment Scheme (LYCES) must have satisfied all the reporting requirements of the ETB for the 2017 LYCES in order to be eligible to apply for funding under</w:t>
      </w:r>
      <w:r w:rsidR="000415DC">
        <w:rPr>
          <w:color w:val="auto"/>
        </w:rPr>
        <w:t xml:space="preserve"> the 2019 LYCES</w:t>
      </w:r>
      <w:r>
        <w:rPr>
          <w:color w:val="auto"/>
        </w:rPr>
        <w:t xml:space="preserve">.  Applications received </w:t>
      </w:r>
      <w:r w:rsidR="000415DC">
        <w:rPr>
          <w:color w:val="auto"/>
        </w:rPr>
        <w:t>under</w:t>
      </w:r>
      <w:r w:rsidR="00F540D3">
        <w:rPr>
          <w:color w:val="auto"/>
        </w:rPr>
        <w:t xml:space="preserve"> the 2019 LYCES </w:t>
      </w:r>
      <w:r>
        <w:rPr>
          <w:color w:val="auto"/>
        </w:rPr>
        <w:t>from Clubs/Groups which have not fulfilled the reporting requirements of the 2017 LYCES will be deemed ineligible for funding.</w:t>
      </w:r>
    </w:p>
    <w:p w14:paraId="4E19FCCF" w14:textId="77777777" w:rsidR="00F6382A" w:rsidRPr="00BB6BDD" w:rsidRDefault="00F6382A" w:rsidP="00F6382A">
      <w:pPr>
        <w:pStyle w:val="BULLETtick"/>
        <w:numPr>
          <w:ilvl w:val="0"/>
          <w:numId w:val="0"/>
        </w:numPr>
        <w:ind w:left="454"/>
      </w:pPr>
    </w:p>
    <w:p w14:paraId="1B04F9AB" w14:textId="77777777" w:rsidR="002E68E2" w:rsidRPr="00B57FAE" w:rsidRDefault="002E68E2" w:rsidP="00FA78D1">
      <w:pPr>
        <w:spacing w:after="0" w:line="240" w:lineRule="auto"/>
        <w:ind w:right="-1"/>
        <w:rPr>
          <w:rFonts w:ascii="Calibri" w:eastAsia="Times New Roman" w:hAnsi="Calibri" w:cs="Arial"/>
          <w:b/>
          <w:sz w:val="21"/>
          <w:szCs w:val="21"/>
        </w:rPr>
      </w:pPr>
    </w:p>
    <w:p w14:paraId="5680401D" w14:textId="2FFDB89B" w:rsidR="000A43F2" w:rsidRDefault="00B4757A" w:rsidP="00FA78D1">
      <w:pPr>
        <w:pStyle w:val="BODYTEXT"/>
        <w:rPr>
          <w:b/>
          <w:color w:val="auto"/>
          <w:sz w:val="24"/>
          <w:szCs w:val="24"/>
        </w:rPr>
      </w:pPr>
      <w:r w:rsidRPr="00F540D3">
        <w:rPr>
          <w:b/>
          <w:color w:val="auto"/>
          <w:sz w:val="24"/>
          <w:szCs w:val="24"/>
        </w:rPr>
        <w:t xml:space="preserve">Please note that sports clubs/groups are not eligible </w:t>
      </w:r>
      <w:r w:rsidR="005E0046" w:rsidRPr="00F540D3">
        <w:rPr>
          <w:b/>
          <w:color w:val="auto"/>
          <w:sz w:val="24"/>
          <w:szCs w:val="24"/>
        </w:rPr>
        <w:t xml:space="preserve">to receive </w:t>
      </w:r>
      <w:r w:rsidRPr="00F540D3">
        <w:rPr>
          <w:b/>
          <w:color w:val="auto"/>
          <w:sz w:val="24"/>
          <w:szCs w:val="24"/>
        </w:rPr>
        <w:t>funding under the terms of this scheme.</w:t>
      </w:r>
    </w:p>
    <w:p w14:paraId="1DCF587F" w14:textId="77777777" w:rsidR="00F540D3" w:rsidRPr="00F540D3" w:rsidRDefault="00F540D3" w:rsidP="00FA78D1">
      <w:pPr>
        <w:pStyle w:val="BODYTEXT"/>
        <w:rPr>
          <w:rFonts w:cs="Arial"/>
          <w:b/>
          <w:color w:val="auto"/>
          <w:sz w:val="24"/>
          <w:szCs w:val="24"/>
        </w:rPr>
      </w:pPr>
    </w:p>
    <w:p w14:paraId="5A36C1D6" w14:textId="7FA675AF" w:rsidR="00B4757A" w:rsidRPr="00F63460" w:rsidRDefault="00B4757A" w:rsidP="00FA78D1">
      <w:pPr>
        <w:pStyle w:val="BODYTEXTnospace"/>
        <w:rPr>
          <w:b/>
        </w:rPr>
      </w:pPr>
      <w:r w:rsidRPr="00F63460">
        <w:rPr>
          <w:b/>
        </w:rPr>
        <w:t xml:space="preserve">Points to note: </w:t>
      </w:r>
    </w:p>
    <w:p w14:paraId="01B70DFB" w14:textId="23D9C9E1" w:rsidR="00B4757A" w:rsidRPr="00FA78D1" w:rsidRDefault="00B4757A" w:rsidP="00FA78D1">
      <w:pPr>
        <w:pStyle w:val="BULLETTEXT"/>
      </w:pPr>
      <w:r w:rsidRPr="00FA78D1">
        <w:t xml:space="preserve">As </w:t>
      </w:r>
      <w:r w:rsidR="00D55FCB" w:rsidRPr="00FA78D1">
        <w:t xml:space="preserve">the </w:t>
      </w:r>
      <w:r w:rsidR="00FA78D1" w:rsidRPr="00FA78D1">
        <w:t>LYCES</w:t>
      </w:r>
      <w:r w:rsidR="004A40C2" w:rsidRPr="00FA78D1">
        <w:t xml:space="preserve"> </w:t>
      </w:r>
      <w:r w:rsidRPr="00FA78D1">
        <w:t xml:space="preserve">is intended to support </w:t>
      </w:r>
      <w:r w:rsidR="00F20D1E">
        <w:t>clubs/</w:t>
      </w:r>
      <w:r w:rsidRPr="00FA78D1">
        <w:t xml:space="preserve">groups </w:t>
      </w:r>
      <w:r w:rsidR="00067AEC" w:rsidRPr="00FA78D1">
        <w:t xml:space="preserve">that </w:t>
      </w:r>
      <w:r w:rsidRPr="00FA78D1">
        <w:t>are not in receipt of project-based funding (e.g. th</w:t>
      </w:r>
      <w:r w:rsidR="00813179">
        <w:t xml:space="preserve">ose in receipt of funding </w:t>
      </w:r>
      <w:proofErr w:type="gramStart"/>
      <w:r w:rsidR="00813179">
        <w:t xml:space="preserve">under </w:t>
      </w:r>
      <w:r w:rsidR="00BE6018">
        <w:t xml:space="preserve"> the</w:t>
      </w:r>
      <w:proofErr w:type="gramEnd"/>
      <w:r w:rsidR="00BE6018">
        <w:t xml:space="preserve"> DCYA Targeted Youth Funding Scheme</w:t>
      </w:r>
      <w:r w:rsidRPr="00FA78D1">
        <w:t>)</w:t>
      </w:r>
      <w:r w:rsidR="00D55FCB" w:rsidRPr="00FA78D1">
        <w:t>,</w:t>
      </w:r>
      <w:r w:rsidRPr="00FA78D1">
        <w:t xml:space="preserve"> staff-led projects are not entitled to apply under </w:t>
      </w:r>
      <w:r w:rsidR="00D55FCB" w:rsidRPr="00FA78D1">
        <w:t xml:space="preserve">the </w:t>
      </w:r>
      <w:r w:rsidR="00FA78D1" w:rsidRPr="00FA78D1">
        <w:t>LYCES</w:t>
      </w:r>
      <w:r w:rsidRPr="00FA78D1">
        <w:t xml:space="preserve">. However, volunteer-led youth clubs/groups </w:t>
      </w:r>
      <w:r w:rsidR="004A40C2" w:rsidRPr="00FA78D1">
        <w:t xml:space="preserve">that </w:t>
      </w:r>
      <w:r w:rsidRPr="00FA78D1">
        <w:t xml:space="preserve">may be affiliated to staff-led youth services and are run by volunteers are </w:t>
      </w:r>
      <w:r w:rsidR="005E0046" w:rsidRPr="00FA78D1">
        <w:t xml:space="preserve">entitled </w:t>
      </w:r>
      <w:r w:rsidRPr="00FA78D1">
        <w:t>to apply.</w:t>
      </w:r>
    </w:p>
    <w:p w14:paraId="66A0047D" w14:textId="03C3BBE9" w:rsidR="00B4757A" w:rsidRPr="00B4757A" w:rsidRDefault="00B4757A" w:rsidP="00FA78D1">
      <w:pPr>
        <w:pStyle w:val="BULLETTEXT"/>
      </w:pPr>
      <w:r w:rsidRPr="00B4757A">
        <w:t xml:space="preserve">Applications will not be accepted from both local and regional structures of the same organisation. </w:t>
      </w:r>
      <w:r w:rsidR="004A574B">
        <w:t xml:space="preserve">For example, an organisation that has </w:t>
      </w:r>
      <w:r w:rsidRPr="00B4757A">
        <w:t>both regional councils/committees and local units/groups</w:t>
      </w:r>
      <w:r w:rsidR="00D55FCB">
        <w:t xml:space="preserve"> should </w:t>
      </w:r>
      <w:r w:rsidRPr="00B4757A">
        <w:t xml:space="preserve">apply to the ETB </w:t>
      </w:r>
      <w:r w:rsidR="004A574B">
        <w:t xml:space="preserve">as </w:t>
      </w:r>
      <w:r w:rsidR="00D83B57">
        <w:t xml:space="preserve">a </w:t>
      </w:r>
      <w:r w:rsidRPr="00B4757A">
        <w:t>local unit</w:t>
      </w:r>
      <w:r w:rsidR="004A40C2">
        <w:t>,</w:t>
      </w:r>
      <w:r w:rsidRPr="00B4757A">
        <w:t xml:space="preserve"> or</w:t>
      </w:r>
      <w:r w:rsidR="00854B84">
        <w:t xml:space="preserve"> it</w:t>
      </w:r>
      <w:r w:rsidR="004A574B">
        <w:t xml:space="preserve"> should use </w:t>
      </w:r>
      <w:r w:rsidRPr="00B4757A">
        <w:t xml:space="preserve">the </w:t>
      </w:r>
      <w:r w:rsidR="004A574B">
        <w:t xml:space="preserve">organisation’s </w:t>
      </w:r>
      <w:r w:rsidRPr="00B4757A">
        <w:t>regional structure</w:t>
      </w:r>
      <w:r w:rsidR="004A574B">
        <w:t xml:space="preserve"> to process the application</w:t>
      </w:r>
      <w:r w:rsidRPr="00B4757A">
        <w:t>.</w:t>
      </w:r>
    </w:p>
    <w:p w14:paraId="3309847C" w14:textId="1E874C3A" w:rsidR="009A2B49" w:rsidRPr="009D2453" w:rsidRDefault="00B4757A" w:rsidP="00FA78D1">
      <w:pPr>
        <w:pStyle w:val="BULLETTEXT"/>
        <w:rPr>
          <w:szCs w:val="20"/>
        </w:rPr>
      </w:pPr>
      <w:r w:rsidRPr="009D2453">
        <w:t xml:space="preserve">In a case where a club/group has more than one section only </w:t>
      </w:r>
      <w:r w:rsidRPr="009D2453">
        <w:rPr>
          <w:b/>
        </w:rPr>
        <w:t>one application</w:t>
      </w:r>
      <w:r w:rsidRPr="009D2453">
        <w:t xml:space="preserve"> should be made for the combined club/group. Clubs/groups </w:t>
      </w:r>
      <w:r w:rsidR="004A40C2" w:rsidRPr="009D2453">
        <w:t xml:space="preserve">will </w:t>
      </w:r>
      <w:r w:rsidRPr="009D2453">
        <w:t xml:space="preserve">need to </w:t>
      </w:r>
      <w:r w:rsidR="0086468C" w:rsidRPr="009D2453">
        <w:t xml:space="preserve">collaborate </w:t>
      </w:r>
      <w:r w:rsidRPr="009D2453">
        <w:t xml:space="preserve">locally </w:t>
      </w:r>
      <w:r w:rsidR="0086468C" w:rsidRPr="009D2453">
        <w:t xml:space="preserve">in order </w:t>
      </w:r>
      <w:r w:rsidRPr="009D2453">
        <w:t xml:space="preserve">to facilitate this process – </w:t>
      </w:r>
      <w:r w:rsidR="00135D41">
        <w:t xml:space="preserve">your </w:t>
      </w:r>
      <w:r w:rsidR="00FF739E">
        <w:t>local</w:t>
      </w:r>
      <w:r w:rsidRPr="009D2453">
        <w:t xml:space="preserve"> ETB Youth/Liaison Officer </w:t>
      </w:r>
      <w:r w:rsidR="00E85859" w:rsidRPr="009D2453">
        <w:t xml:space="preserve">will </w:t>
      </w:r>
      <w:r w:rsidR="00135D41">
        <w:t>be able to advise you in relation to this.</w:t>
      </w:r>
    </w:p>
    <w:p w14:paraId="738C412A" w14:textId="6D0EB412" w:rsidR="00FF48BC" w:rsidRDefault="00B4757A" w:rsidP="00FF48BC">
      <w:pPr>
        <w:pStyle w:val="BULLETTEXT"/>
      </w:pPr>
      <w:r w:rsidRPr="00B4757A">
        <w:t xml:space="preserve">Local Community Games Committees that provide non-sporting youth activities may be </w:t>
      </w:r>
      <w:r w:rsidR="006D23EA">
        <w:t>eligible for funding from</w:t>
      </w:r>
      <w:r w:rsidRPr="00B4757A">
        <w:t xml:space="preserve"> the </w:t>
      </w:r>
      <w:r w:rsidR="00FA78D1">
        <w:t>LYCES</w:t>
      </w:r>
      <w:r w:rsidRPr="00B4757A">
        <w:t xml:space="preserve">. The ETB Youth/Liaison Officer must be satisfied that funding for the same purpose is not available/has not been secured </w:t>
      </w:r>
      <w:r w:rsidR="00240B53">
        <w:t xml:space="preserve">by the Local Community Games Committee </w:t>
      </w:r>
      <w:r w:rsidRPr="00B4757A">
        <w:t>elsewhere.</w:t>
      </w:r>
      <w:r w:rsidR="00DD5BA6">
        <w:t xml:space="preserve"> </w:t>
      </w:r>
      <w:r w:rsidR="0086468C">
        <w:t xml:space="preserve">The </w:t>
      </w:r>
      <w:r w:rsidRPr="00B4757A">
        <w:t xml:space="preserve">ETB Youth/Liaison Officers </w:t>
      </w:r>
      <w:r w:rsidR="0086468C">
        <w:t xml:space="preserve">will </w:t>
      </w:r>
      <w:r w:rsidR="00E85859">
        <w:t xml:space="preserve">liaise </w:t>
      </w:r>
      <w:r w:rsidRPr="00B4757A">
        <w:t>with the releva</w:t>
      </w:r>
      <w:r w:rsidR="006D23EA">
        <w:t>nt Sports Committee/Partnership.</w:t>
      </w:r>
    </w:p>
    <w:p w14:paraId="61054E35" w14:textId="76611FBE" w:rsidR="00B4757A" w:rsidRPr="00B4757A" w:rsidRDefault="00715A20" w:rsidP="00FA78D1">
      <w:pPr>
        <w:pStyle w:val="BULLETTEXT"/>
      </w:pPr>
      <w:r>
        <w:t>Although a</w:t>
      </w:r>
      <w:r w:rsidR="004D327B">
        <w:t>s highlighted above, c</w:t>
      </w:r>
      <w:r w:rsidR="004D327B" w:rsidRPr="00B4757A">
        <w:t xml:space="preserve">lubs/groups whose primary focus is sport are not eligible </w:t>
      </w:r>
      <w:r w:rsidR="004D327B">
        <w:t xml:space="preserve">to receive </w:t>
      </w:r>
      <w:r w:rsidR="004D327B" w:rsidRPr="00B4757A">
        <w:t xml:space="preserve">funding under </w:t>
      </w:r>
      <w:r w:rsidR="004D327B">
        <w:t xml:space="preserve">the LYCES, </w:t>
      </w:r>
      <w:r w:rsidR="00870F48">
        <w:t xml:space="preserve">Sporting Equipment </w:t>
      </w:r>
      <w:r w:rsidR="004D327B">
        <w:t>for us</w:t>
      </w:r>
      <w:r w:rsidR="00173F36">
        <w:t>e</w:t>
      </w:r>
      <w:r w:rsidR="004D327B">
        <w:t xml:space="preserve"> by Youth Clubs</w:t>
      </w:r>
      <w:r w:rsidR="00173F36">
        <w:t>/Groups</w:t>
      </w:r>
      <w:r w:rsidR="004D327B">
        <w:t xml:space="preserve"> as part of their activities </w:t>
      </w:r>
      <w:r w:rsidR="00870F48">
        <w:t xml:space="preserve">can be </w:t>
      </w:r>
      <w:r w:rsidR="004D327B">
        <w:t>applied</w:t>
      </w:r>
      <w:r w:rsidR="00870F48">
        <w:t xml:space="preserve"> for</w:t>
      </w:r>
      <w:r w:rsidR="004D327B">
        <w:t>.</w:t>
      </w:r>
      <w:r w:rsidR="00240B53">
        <w:t xml:space="preserve"> </w:t>
      </w:r>
    </w:p>
    <w:p w14:paraId="516F282A" w14:textId="36DE4E7C" w:rsidR="00637742" w:rsidRPr="009E0565" w:rsidRDefault="00B4757A" w:rsidP="00FA78D1">
      <w:pPr>
        <w:pStyle w:val="BULLETTEXT"/>
      </w:pPr>
      <w:r w:rsidRPr="006D23EA">
        <w:t>The closing date f</w:t>
      </w:r>
      <w:r w:rsidRPr="009E0565">
        <w:t xml:space="preserve">or </w:t>
      </w:r>
      <w:r w:rsidR="00930200">
        <w:t xml:space="preserve">receipt of applications </w:t>
      </w:r>
      <w:r w:rsidR="00E85859" w:rsidRPr="009E0565">
        <w:t xml:space="preserve">to </w:t>
      </w:r>
      <w:r w:rsidRPr="009E0565">
        <w:t>the</w:t>
      </w:r>
      <w:r w:rsidR="00700C4E">
        <w:t xml:space="preserve"> LYCE</w:t>
      </w:r>
      <w:r w:rsidR="00240B53" w:rsidRPr="009E0565">
        <w:t xml:space="preserve">S </w:t>
      </w:r>
      <w:r w:rsidRPr="009E0565">
        <w:t xml:space="preserve">will be strictly adhered to. </w:t>
      </w:r>
    </w:p>
    <w:p w14:paraId="5F8C1DCC" w14:textId="77777777" w:rsidR="006B00EB" w:rsidRDefault="006B00EB" w:rsidP="00FA78D1">
      <w:pPr>
        <w:pStyle w:val="H2"/>
        <w:rPr>
          <w:sz w:val="10"/>
        </w:rPr>
      </w:pPr>
    </w:p>
    <w:p w14:paraId="5C34846C" w14:textId="77777777" w:rsidR="00FF48BC" w:rsidRDefault="00FF48BC" w:rsidP="00FA78D1">
      <w:pPr>
        <w:pStyle w:val="H2"/>
        <w:rPr>
          <w:sz w:val="10"/>
        </w:rPr>
      </w:pPr>
    </w:p>
    <w:p w14:paraId="65C8F9B3" w14:textId="77777777" w:rsidR="00FF48BC" w:rsidRDefault="00FF48BC" w:rsidP="00FA78D1">
      <w:pPr>
        <w:pStyle w:val="H2"/>
        <w:rPr>
          <w:sz w:val="10"/>
        </w:rPr>
      </w:pPr>
    </w:p>
    <w:p w14:paraId="6A203964" w14:textId="77777777" w:rsidR="00FF48BC" w:rsidRDefault="00FF48BC" w:rsidP="00FA78D1">
      <w:pPr>
        <w:pStyle w:val="H2"/>
        <w:rPr>
          <w:sz w:val="10"/>
        </w:rPr>
      </w:pPr>
    </w:p>
    <w:p w14:paraId="7146AAB6" w14:textId="77777777" w:rsidR="00FF48BC" w:rsidRDefault="00FF48BC" w:rsidP="00FA78D1">
      <w:pPr>
        <w:pStyle w:val="H2"/>
        <w:rPr>
          <w:sz w:val="10"/>
        </w:rPr>
      </w:pPr>
    </w:p>
    <w:p w14:paraId="3F0FEBD9" w14:textId="77777777" w:rsidR="00FF48BC" w:rsidRDefault="00FF48BC" w:rsidP="00FA78D1">
      <w:pPr>
        <w:pStyle w:val="H2"/>
        <w:rPr>
          <w:sz w:val="10"/>
        </w:rPr>
      </w:pPr>
    </w:p>
    <w:p w14:paraId="60D7B4AE" w14:textId="77777777" w:rsidR="00FF48BC" w:rsidRDefault="00FF48BC" w:rsidP="00FA78D1">
      <w:pPr>
        <w:pStyle w:val="H2"/>
        <w:rPr>
          <w:sz w:val="10"/>
        </w:rPr>
      </w:pPr>
    </w:p>
    <w:p w14:paraId="4E3B50AD" w14:textId="77777777" w:rsidR="00FF48BC" w:rsidRDefault="00FF48BC" w:rsidP="00FA78D1">
      <w:pPr>
        <w:pStyle w:val="H2"/>
        <w:rPr>
          <w:sz w:val="10"/>
        </w:rPr>
      </w:pPr>
    </w:p>
    <w:p w14:paraId="5492D20A" w14:textId="77777777" w:rsidR="00FF48BC" w:rsidRPr="00BE6018" w:rsidRDefault="00FF48BC" w:rsidP="00FA78D1">
      <w:pPr>
        <w:pStyle w:val="H2"/>
        <w:rPr>
          <w:sz w:val="10"/>
        </w:rPr>
      </w:pPr>
    </w:p>
    <w:p w14:paraId="3064C560" w14:textId="42221D99" w:rsidR="00637742" w:rsidRPr="00637742" w:rsidRDefault="00637742" w:rsidP="003523D3">
      <w:pPr>
        <w:pStyle w:val="H2"/>
        <w:spacing w:after="0"/>
      </w:pPr>
      <w:r w:rsidRPr="00637742">
        <w:t xml:space="preserve">Further </w:t>
      </w:r>
      <w:r w:rsidR="00762694">
        <w:t>i</w:t>
      </w:r>
      <w:r w:rsidRPr="00637742">
        <w:t xml:space="preserve">nformation </w:t>
      </w:r>
    </w:p>
    <w:p w14:paraId="6E3DCBE3" w14:textId="2F485059" w:rsidR="003523D3" w:rsidRPr="00FA78D1" w:rsidRDefault="003523D3" w:rsidP="003523D3">
      <w:pPr>
        <w:pStyle w:val="BULLETTEXT"/>
        <w:spacing w:after="0"/>
        <w:rPr>
          <w:rFonts w:cs="Arial"/>
        </w:rPr>
      </w:pPr>
      <w:r w:rsidRPr="006B00EB">
        <w:rPr>
          <w:rFonts w:cs="Arial"/>
          <w:b/>
          <w:color w:val="EB8F2D"/>
        </w:rPr>
        <w:t xml:space="preserve">Further information on the </w:t>
      </w:r>
      <w:r w:rsidRPr="006B00EB">
        <w:rPr>
          <w:b/>
          <w:color w:val="EB8F2D"/>
        </w:rPr>
        <w:t xml:space="preserve">Local Youth Club </w:t>
      </w:r>
      <w:r>
        <w:rPr>
          <w:b/>
          <w:color w:val="EB8F2D"/>
        </w:rPr>
        <w:t>Equipment</w:t>
      </w:r>
      <w:r w:rsidRPr="006B00EB">
        <w:rPr>
          <w:b/>
          <w:color w:val="EB8F2D"/>
        </w:rPr>
        <w:t xml:space="preserve"> Scheme is available on each ETB website</w:t>
      </w:r>
      <w:r>
        <w:rPr>
          <w:b/>
          <w:color w:val="EB8F2D"/>
        </w:rPr>
        <w:t xml:space="preserve">, or in the case of Dublin city please see CDYSB.ie </w:t>
      </w:r>
    </w:p>
    <w:p w14:paraId="5C70EF14" w14:textId="7A944EFF" w:rsidR="00464388" w:rsidRDefault="004E0E8C" w:rsidP="003523D3">
      <w:pPr>
        <w:pStyle w:val="BULLETTEXT"/>
        <w:spacing w:after="0"/>
        <w:rPr>
          <w:b/>
          <w:color w:val="EB8F2D"/>
        </w:rPr>
      </w:pPr>
      <w:r w:rsidRPr="00187DD8">
        <w:rPr>
          <w:rFonts w:ascii="Arial Black" w:hAnsi="Arial Black"/>
          <w:b/>
          <w:color w:val="FF0000"/>
          <w:u w:val="single"/>
        </w:rPr>
        <w:t>P</w:t>
      </w:r>
      <w:r w:rsidR="004B78F3" w:rsidRPr="00187DD8">
        <w:rPr>
          <w:rFonts w:ascii="Arial Black" w:hAnsi="Arial Black"/>
          <w:b/>
          <w:color w:val="FF0000"/>
          <w:u w:val="single"/>
        </w:rPr>
        <w:t xml:space="preserve">lease return </w:t>
      </w:r>
      <w:r w:rsidR="00736C5C">
        <w:rPr>
          <w:rFonts w:ascii="Arial Black" w:hAnsi="Arial Black"/>
          <w:b/>
          <w:color w:val="FF0000"/>
          <w:u w:val="single"/>
        </w:rPr>
        <w:t>pages 1 to 7</w:t>
      </w:r>
      <w:r w:rsidRPr="00187DD8">
        <w:rPr>
          <w:rFonts w:ascii="Arial Black" w:hAnsi="Arial Black"/>
          <w:b/>
          <w:color w:val="FF0000"/>
          <w:u w:val="single"/>
        </w:rPr>
        <w:t xml:space="preserve"> only</w:t>
      </w:r>
      <w:r w:rsidR="00F32009">
        <w:rPr>
          <w:b/>
          <w:color w:val="EB8F2D"/>
        </w:rPr>
        <w:t>, It is not necessary to return the Introduction or Appendixes</w:t>
      </w:r>
    </w:p>
    <w:p w14:paraId="725B14F0" w14:textId="312321B9" w:rsidR="00A00D99" w:rsidRPr="00A00D99" w:rsidRDefault="00A00D99" w:rsidP="003523D3">
      <w:pPr>
        <w:pStyle w:val="BULLETTEXT"/>
        <w:spacing w:after="0"/>
        <w:rPr>
          <w:b/>
          <w:color w:val="F79646" w:themeColor="accent6"/>
        </w:rPr>
      </w:pPr>
      <w:r w:rsidRPr="00A00D99">
        <w:rPr>
          <w:b/>
          <w:color w:val="F79646" w:themeColor="accent6"/>
        </w:rPr>
        <w:t xml:space="preserve">Incomplete application forms will not be processed. Information submitted to </w:t>
      </w:r>
      <w:r w:rsidR="00BE6018">
        <w:rPr>
          <w:b/>
          <w:color w:val="F79646" w:themeColor="accent6"/>
        </w:rPr>
        <w:t>the ETB</w:t>
      </w:r>
      <w:r w:rsidRPr="00A00D99">
        <w:rPr>
          <w:b/>
          <w:color w:val="F79646" w:themeColor="accent6"/>
        </w:rPr>
        <w:t xml:space="preserve"> may be subject to the Freedom of Information Act (2014).</w:t>
      </w:r>
    </w:p>
    <w:p w14:paraId="7A7CD58E" w14:textId="77777777" w:rsidR="00F32009" w:rsidRPr="00BE6018" w:rsidRDefault="00F32009" w:rsidP="00A00D99">
      <w:pPr>
        <w:pStyle w:val="BULLETTEXT"/>
        <w:numPr>
          <w:ilvl w:val="0"/>
          <w:numId w:val="0"/>
        </w:numPr>
        <w:ind w:left="794"/>
        <w:rPr>
          <w:b/>
          <w:color w:val="EB8F2D"/>
          <w:sz w:val="14"/>
        </w:rPr>
      </w:pPr>
    </w:p>
    <w:p w14:paraId="2E841802" w14:textId="77777777" w:rsidR="00BA6FF6" w:rsidRDefault="00BA6FF6" w:rsidP="00FA78D1">
      <w:pPr>
        <w:pStyle w:val="BODYTEXT"/>
        <w:rPr>
          <w:b/>
          <w:color w:val="EB8F2D"/>
        </w:rPr>
      </w:pPr>
    </w:p>
    <w:p w14:paraId="1C99E025" w14:textId="77777777" w:rsidR="00BA6FF6" w:rsidRDefault="00BA6FF6" w:rsidP="00FA78D1">
      <w:pPr>
        <w:pStyle w:val="BODYTEXT"/>
        <w:rPr>
          <w:b/>
          <w:color w:val="EB8F2D"/>
        </w:rPr>
      </w:pPr>
    </w:p>
    <w:p w14:paraId="2C53B0D0" w14:textId="0D3FC34C" w:rsidR="006F3FFC" w:rsidRDefault="004A0339" w:rsidP="00FA78D1">
      <w:pPr>
        <w:pStyle w:val="BODYTEXT"/>
        <w:rPr>
          <w:b/>
          <w:color w:val="E36C0A"/>
        </w:rPr>
      </w:pPr>
      <w:r w:rsidRPr="006B00EB">
        <w:rPr>
          <w:b/>
          <w:color w:val="EB8F2D"/>
        </w:rPr>
        <w:t>Need any help?</w:t>
      </w:r>
      <w:r w:rsidR="00930200" w:rsidRPr="006B00EB">
        <w:rPr>
          <w:b/>
          <w:color w:val="EB8F2D"/>
        </w:rPr>
        <w:t xml:space="preserve"> </w:t>
      </w:r>
      <w:r w:rsidR="00930200" w:rsidRPr="00930200">
        <w:t xml:space="preserve">If you need </w:t>
      </w:r>
      <w:r w:rsidR="00930200" w:rsidRPr="00E46E13">
        <w:t>help</w:t>
      </w:r>
      <w:r w:rsidR="00930200" w:rsidRPr="00101694">
        <w:rPr>
          <w:color w:val="E36C0A"/>
        </w:rPr>
        <w:t xml:space="preserve"> </w:t>
      </w:r>
      <w:r w:rsidR="00E46E13" w:rsidRPr="00101694">
        <w:t xml:space="preserve">in </w:t>
      </w:r>
      <w:r w:rsidR="00930200" w:rsidRPr="007F5552">
        <w:t>c</w:t>
      </w:r>
      <w:r w:rsidR="00930200">
        <w:t xml:space="preserve">ompleting the </w:t>
      </w:r>
      <w:r w:rsidR="000203B1">
        <w:t>A</w:t>
      </w:r>
      <w:r w:rsidR="00930200">
        <w:t xml:space="preserve">pplication </w:t>
      </w:r>
      <w:r w:rsidR="000203B1">
        <w:t>F</w:t>
      </w:r>
      <w:r w:rsidR="00930200">
        <w:t>orm</w:t>
      </w:r>
      <w:r w:rsidR="000203B1">
        <w:t>,</w:t>
      </w:r>
      <w:r w:rsidR="00930200">
        <w:t xml:space="preserve"> please contact your local ETB Youth</w:t>
      </w:r>
      <w:r w:rsidR="000203B1">
        <w:t>/Liaison</w:t>
      </w:r>
      <w:r w:rsidR="00930200">
        <w:t xml:space="preserve"> Officer (</w:t>
      </w:r>
      <w:r w:rsidR="0081658D">
        <w:t xml:space="preserve">see </w:t>
      </w:r>
      <w:r w:rsidR="00BE6018">
        <w:t>Appendix 2</w:t>
      </w:r>
      <w:r w:rsidR="0081658D">
        <w:t xml:space="preserve"> in this Application Form for relevant contact details</w:t>
      </w:r>
      <w:r w:rsidR="00930200">
        <w:t>)</w:t>
      </w:r>
      <w:r w:rsidR="00930200" w:rsidRPr="00930200">
        <w:t>.</w:t>
      </w:r>
    </w:p>
    <w:p w14:paraId="48CE10A1" w14:textId="77777777" w:rsidR="003523D3" w:rsidRDefault="004A0339" w:rsidP="003523D3">
      <w:pPr>
        <w:pStyle w:val="BODYTEXT"/>
        <w:rPr>
          <w:b/>
        </w:rPr>
      </w:pPr>
      <w:r w:rsidRPr="006B00EB">
        <w:rPr>
          <w:b/>
          <w:color w:val="EB8F2D"/>
        </w:rPr>
        <w:t>Note:</w:t>
      </w:r>
      <w:r w:rsidR="004D4C7C" w:rsidRPr="006B00EB">
        <w:rPr>
          <w:color w:val="EB8F2D"/>
        </w:rPr>
        <w:t xml:space="preserve"> </w:t>
      </w:r>
      <w:r w:rsidRPr="006B00EB">
        <w:rPr>
          <w:b/>
        </w:rPr>
        <w:t xml:space="preserve">Your </w:t>
      </w:r>
      <w:r w:rsidR="00464388" w:rsidRPr="006B00EB">
        <w:rPr>
          <w:b/>
        </w:rPr>
        <w:t>club/group</w:t>
      </w:r>
      <w:r w:rsidRPr="006B00EB">
        <w:rPr>
          <w:b/>
        </w:rPr>
        <w:t xml:space="preserve"> may be contacted or visited by the ETB </w:t>
      </w:r>
      <w:r w:rsidR="00182683" w:rsidRPr="006B00EB">
        <w:rPr>
          <w:b/>
        </w:rPr>
        <w:t xml:space="preserve">in order </w:t>
      </w:r>
      <w:r w:rsidRPr="006B00EB">
        <w:rPr>
          <w:b/>
        </w:rPr>
        <w:t xml:space="preserve">to verify any information </w:t>
      </w:r>
      <w:r w:rsidR="003E5AAE" w:rsidRPr="006B00EB">
        <w:rPr>
          <w:b/>
        </w:rPr>
        <w:t xml:space="preserve">you provide. </w:t>
      </w:r>
      <w:r w:rsidRPr="006B00EB">
        <w:rPr>
          <w:b/>
        </w:rPr>
        <w:t xml:space="preserve">The information provided on </w:t>
      </w:r>
      <w:r w:rsidR="003E5AAE" w:rsidRPr="006B00EB">
        <w:rPr>
          <w:b/>
        </w:rPr>
        <w:t xml:space="preserve">the </w:t>
      </w:r>
      <w:r w:rsidR="005109BF" w:rsidRPr="006B00EB">
        <w:rPr>
          <w:b/>
        </w:rPr>
        <w:t>A</w:t>
      </w:r>
      <w:r w:rsidR="003E5AAE" w:rsidRPr="006B00EB">
        <w:rPr>
          <w:b/>
        </w:rPr>
        <w:t xml:space="preserve">pplication </w:t>
      </w:r>
      <w:r w:rsidR="005109BF" w:rsidRPr="006B00EB">
        <w:rPr>
          <w:b/>
        </w:rPr>
        <w:t>F</w:t>
      </w:r>
      <w:r w:rsidRPr="006B00EB">
        <w:rPr>
          <w:b/>
        </w:rPr>
        <w:t xml:space="preserve">orm may be </w:t>
      </w:r>
      <w:r w:rsidR="004D4C7C" w:rsidRPr="006B00EB">
        <w:rPr>
          <w:b/>
        </w:rPr>
        <w:t xml:space="preserve">shared </w:t>
      </w:r>
      <w:r w:rsidRPr="006B00EB">
        <w:rPr>
          <w:b/>
        </w:rPr>
        <w:t xml:space="preserve">with the organisation to which </w:t>
      </w:r>
      <w:r w:rsidR="003E5AAE" w:rsidRPr="006B00EB">
        <w:rPr>
          <w:b/>
        </w:rPr>
        <w:t xml:space="preserve">your </w:t>
      </w:r>
      <w:r w:rsidR="00464388" w:rsidRPr="006B00EB">
        <w:rPr>
          <w:b/>
        </w:rPr>
        <w:t>club/group</w:t>
      </w:r>
      <w:r w:rsidRPr="006B00EB">
        <w:rPr>
          <w:b/>
        </w:rPr>
        <w:t xml:space="preserve"> is affiliated</w:t>
      </w:r>
      <w:r w:rsidR="00834A02" w:rsidRPr="006B00EB">
        <w:rPr>
          <w:b/>
        </w:rPr>
        <w:t>,</w:t>
      </w:r>
      <w:r w:rsidRPr="006B00EB">
        <w:rPr>
          <w:b/>
        </w:rPr>
        <w:t xml:space="preserve"> for verification and comment.</w:t>
      </w:r>
    </w:p>
    <w:p w14:paraId="16A60249" w14:textId="5CC9E484" w:rsidR="00BE6018" w:rsidRDefault="000A43F2" w:rsidP="003523D3">
      <w:pPr>
        <w:pStyle w:val="BODYTEXT"/>
        <w:rPr>
          <w:b/>
          <w:noProof/>
          <w:sz w:val="28"/>
          <w:szCs w:val="28"/>
        </w:rPr>
      </w:pPr>
      <w:r w:rsidRPr="00135D41">
        <w:rPr>
          <w:b/>
          <w:color w:val="EB8F2D"/>
          <w:sz w:val="28"/>
          <w:szCs w:val="28"/>
        </w:rPr>
        <w:t>Closing date:</w:t>
      </w:r>
      <w:r w:rsidR="00834A02" w:rsidRPr="00135D41">
        <w:rPr>
          <w:b/>
          <w:color w:val="EB8F2D"/>
          <w:sz w:val="28"/>
          <w:szCs w:val="28"/>
        </w:rPr>
        <w:t xml:space="preserve"> </w:t>
      </w:r>
      <w:r w:rsidRPr="00135D41">
        <w:rPr>
          <w:b/>
          <w:sz w:val="28"/>
          <w:szCs w:val="28"/>
        </w:rPr>
        <w:t xml:space="preserve">Completed </w:t>
      </w:r>
      <w:r w:rsidR="003E5AAE" w:rsidRPr="00135D41">
        <w:rPr>
          <w:b/>
          <w:sz w:val="28"/>
          <w:szCs w:val="28"/>
        </w:rPr>
        <w:t xml:space="preserve">application forms </w:t>
      </w:r>
      <w:r w:rsidRPr="00135D41">
        <w:rPr>
          <w:b/>
          <w:sz w:val="28"/>
          <w:szCs w:val="28"/>
        </w:rPr>
        <w:t>must</w:t>
      </w:r>
      <w:r w:rsidR="00135D41" w:rsidRPr="00135D41">
        <w:rPr>
          <w:b/>
          <w:sz w:val="28"/>
          <w:szCs w:val="28"/>
        </w:rPr>
        <w:t xml:space="preserve"> be returned to the ETB no later than</w:t>
      </w:r>
      <w:r w:rsidR="00887D28" w:rsidRPr="00135D41">
        <w:rPr>
          <w:b/>
          <w:sz w:val="28"/>
          <w:szCs w:val="28"/>
        </w:rPr>
        <w:t xml:space="preserve"> 12pm</w:t>
      </w:r>
      <w:r w:rsidR="003E5AAE" w:rsidRPr="00135D41">
        <w:rPr>
          <w:b/>
          <w:sz w:val="28"/>
          <w:szCs w:val="28"/>
        </w:rPr>
        <w:t xml:space="preserve"> </w:t>
      </w:r>
      <w:r w:rsidR="00887D28" w:rsidRPr="00135D41">
        <w:rPr>
          <w:b/>
          <w:sz w:val="28"/>
          <w:szCs w:val="28"/>
        </w:rPr>
        <w:t>(</w:t>
      </w:r>
      <w:r w:rsidR="003E5AAE" w:rsidRPr="00135D41">
        <w:rPr>
          <w:b/>
          <w:sz w:val="28"/>
          <w:szCs w:val="28"/>
        </w:rPr>
        <w:t>noon</w:t>
      </w:r>
      <w:r w:rsidR="00887D28" w:rsidRPr="00135D41">
        <w:rPr>
          <w:b/>
          <w:sz w:val="28"/>
          <w:szCs w:val="28"/>
        </w:rPr>
        <w:t>)</w:t>
      </w:r>
      <w:r w:rsidR="003E5AAE" w:rsidRPr="00135D41">
        <w:rPr>
          <w:b/>
          <w:sz w:val="28"/>
          <w:szCs w:val="28"/>
        </w:rPr>
        <w:t xml:space="preserve"> on </w:t>
      </w:r>
      <w:r w:rsidR="00257A37" w:rsidRPr="00F43F20">
        <w:rPr>
          <w:b/>
          <w:color w:val="FF0000"/>
          <w:sz w:val="28"/>
          <w:szCs w:val="28"/>
        </w:rPr>
        <w:t>Friday</w:t>
      </w:r>
      <w:r w:rsidR="007A43A1" w:rsidRPr="00F43F20">
        <w:rPr>
          <w:b/>
          <w:color w:val="FF0000"/>
          <w:sz w:val="28"/>
          <w:szCs w:val="28"/>
        </w:rPr>
        <w:t xml:space="preserve"> </w:t>
      </w:r>
      <w:r w:rsidR="00F43F20" w:rsidRPr="00F43F20">
        <w:rPr>
          <w:b/>
          <w:color w:val="FF0000"/>
          <w:sz w:val="28"/>
          <w:szCs w:val="28"/>
        </w:rPr>
        <w:t>28</w:t>
      </w:r>
      <w:r w:rsidR="007A43A1" w:rsidRPr="00F43F20">
        <w:rPr>
          <w:b/>
          <w:color w:val="FF0000"/>
          <w:sz w:val="28"/>
          <w:szCs w:val="28"/>
          <w:vertAlign w:val="superscript"/>
        </w:rPr>
        <w:t>th</w:t>
      </w:r>
      <w:r w:rsidR="007A43A1" w:rsidRPr="00F43F20">
        <w:rPr>
          <w:b/>
          <w:color w:val="FF0000"/>
          <w:sz w:val="28"/>
          <w:szCs w:val="28"/>
        </w:rPr>
        <w:t xml:space="preserve"> June 2019</w:t>
      </w:r>
      <w:r w:rsidRPr="00F43F20">
        <w:rPr>
          <w:b/>
          <w:color w:val="FF0000"/>
          <w:sz w:val="28"/>
          <w:szCs w:val="28"/>
        </w:rPr>
        <w:t>.</w:t>
      </w:r>
      <w:r w:rsidRPr="00135D41">
        <w:rPr>
          <w:b/>
          <w:sz w:val="28"/>
          <w:szCs w:val="28"/>
        </w:rPr>
        <w:t xml:space="preserve"> </w:t>
      </w:r>
      <w:r w:rsidRPr="00135D41">
        <w:rPr>
          <w:b/>
          <w:sz w:val="28"/>
          <w:szCs w:val="28"/>
          <w:u w:val="single"/>
        </w:rPr>
        <w:t>Late applications will not be accepted</w:t>
      </w:r>
      <w:r w:rsidR="0060596A" w:rsidRPr="00135D41">
        <w:rPr>
          <w:b/>
          <w:noProof/>
          <w:sz w:val="28"/>
          <w:szCs w:val="28"/>
        </w:rPr>
        <w:t>.</w:t>
      </w:r>
    </w:p>
    <w:p w14:paraId="49E576D7" w14:textId="77777777" w:rsidR="008207DA" w:rsidRDefault="008207DA" w:rsidP="003523D3">
      <w:pPr>
        <w:pStyle w:val="BODYTEXT"/>
        <w:rPr>
          <w:b/>
          <w:noProof/>
          <w:sz w:val="28"/>
          <w:szCs w:val="28"/>
        </w:rPr>
        <w:sectPr w:rsidR="008207DA" w:rsidSect="00FF48BC">
          <w:headerReference w:type="even" r:id="rId11"/>
          <w:headerReference w:type="default" r:id="rId12"/>
          <w:footerReference w:type="even" r:id="rId13"/>
          <w:footerReference w:type="default" r:id="rId14"/>
          <w:headerReference w:type="first" r:id="rId15"/>
          <w:pgSz w:w="11906" w:h="16838" w:code="9"/>
          <w:pgMar w:top="993" w:right="849" w:bottom="851" w:left="709" w:header="709" w:footer="340" w:gutter="0"/>
          <w:pgNumType w:fmt="lowerRoman"/>
          <w:cols w:space="708"/>
          <w:docGrid w:linePitch="360"/>
        </w:sectPr>
      </w:pPr>
    </w:p>
    <w:p w14:paraId="2F9EE229" w14:textId="27465C28" w:rsidR="00BE6018" w:rsidRDefault="00BE6018" w:rsidP="00864D2C">
      <w:pPr>
        <w:pStyle w:val="H1"/>
        <w:jc w:val="center"/>
        <w:rPr>
          <w:color w:val="auto"/>
          <w:sz w:val="20"/>
          <w:szCs w:val="20"/>
          <w:u w:val="single"/>
        </w:rPr>
      </w:pPr>
      <w:bookmarkStart w:id="0" w:name="_GoBack"/>
      <w:bookmarkEnd w:id="0"/>
      <w:r>
        <w:lastRenderedPageBreak/>
        <w:t>Application Form</w:t>
      </w:r>
    </w:p>
    <w:p w14:paraId="6FEBC682" w14:textId="74026C7F" w:rsidR="00887D28" w:rsidRPr="00FF739E" w:rsidRDefault="00887D28" w:rsidP="00FA78D1">
      <w:pPr>
        <w:pStyle w:val="H1"/>
        <w:rPr>
          <w:color w:val="auto"/>
          <w:sz w:val="20"/>
          <w:szCs w:val="20"/>
          <w:u w:val="single"/>
        </w:rPr>
      </w:pPr>
      <w:r w:rsidRPr="00FF739E">
        <w:rPr>
          <w:color w:val="auto"/>
          <w:sz w:val="20"/>
          <w:szCs w:val="20"/>
          <w:u w:val="single"/>
        </w:rPr>
        <w:t>Note: Please return sections 1-4 to your local ETB only.</w:t>
      </w:r>
    </w:p>
    <w:p w14:paraId="432B6D07" w14:textId="1C0944DE" w:rsidR="00887D28" w:rsidRPr="00FF739E" w:rsidRDefault="00887D28" w:rsidP="00FA78D1">
      <w:pPr>
        <w:pStyle w:val="H1"/>
        <w:rPr>
          <w:color w:val="auto"/>
          <w:sz w:val="20"/>
          <w:szCs w:val="20"/>
          <w:u w:val="single"/>
        </w:rPr>
      </w:pPr>
      <w:r w:rsidRPr="00FF739E">
        <w:rPr>
          <w:color w:val="auto"/>
          <w:sz w:val="20"/>
          <w:szCs w:val="20"/>
          <w:u w:val="single"/>
        </w:rPr>
        <w:t>It is not necessary to return the introduction or appendices.</w:t>
      </w:r>
    </w:p>
    <w:p w14:paraId="6C3A424A" w14:textId="0995DAAE" w:rsidR="00DC5E6B" w:rsidRPr="004D327B" w:rsidRDefault="00FA78D1" w:rsidP="00FA78D1">
      <w:pPr>
        <w:pStyle w:val="H1"/>
      </w:pPr>
      <w:r>
        <w:t xml:space="preserve">Section 1: Club Details </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3546"/>
        <w:gridCol w:w="637"/>
        <w:gridCol w:w="638"/>
      </w:tblGrid>
      <w:tr w:rsidR="00DC5E6B" w:rsidRPr="000A43F2" w14:paraId="3BFB010E" w14:textId="77777777" w:rsidTr="00380314">
        <w:trPr>
          <w:trHeight w:val="33"/>
        </w:trPr>
        <w:tc>
          <w:tcPr>
            <w:tcW w:w="10206" w:type="dxa"/>
            <w:gridSpan w:val="4"/>
            <w:tcMar>
              <w:top w:w="57" w:type="dxa"/>
              <w:left w:w="108" w:type="dxa"/>
              <w:bottom w:w="113" w:type="dxa"/>
              <w:right w:w="108" w:type="dxa"/>
            </w:tcMar>
            <w:hideMark/>
          </w:tcPr>
          <w:p w14:paraId="120DF19E" w14:textId="77777777" w:rsidR="00DC5E6B" w:rsidRPr="005E527C" w:rsidRDefault="00DC5E6B" w:rsidP="00380314">
            <w:pPr>
              <w:pStyle w:val="BODYTEXT"/>
              <w:rPr>
                <w:rFonts w:ascii="Calibri" w:hAnsi="Calibri" w:cs="Arial"/>
                <w:b/>
              </w:rPr>
            </w:pPr>
            <w:r w:rsidRPr="005E527C">
              <w:rPr>
                <w:b/>
              </w:rPr>
              <w:t>1.</w:t>
            </w:r>
            <w:r w:rsidRPr="005E527C">
              <w:rPr>
                <w:b/>
                <w:noProof/>
              </w:rPr>
              <w:t xml:space="preserve"> </w:t>
            </w:r>
            <w:r w:rsidRPr="005E527C">
              <w:rPr>
                <w:b/>
                <w:noProof/>
              </w:rPr>
              <w:tab/>
            </w:r>
            <w:r w:rsidRPr="005E527C">
              <w:rPr>
                <w:b/>
              </w:rPr>
              <w:t>Name of club/group:</w:t>
            </w:r>
          </w:p>
        </w:tc>
      </w:tr>
      <w:tr w:rsidR="00DC5E6B" w:rsidRPr="000A43F2" w14:paraId="500195C2" w14:textId="77777777" w:rsidTr="00380314">
        <w:trPr>
          <w:trHeight w:val="33"/>
        </w:trPr>
        <w:tc>
          <w:tcPr>
            <w:tcW w:w="10206" w:type="dxa"/>
            <w:gridSpan w:val="4"/>
            <w:tcMar>
              <w:top w:w="57" w:type="dxa"/>
              <w:left w:w="108" w:type="dxa"/>
              <w:bottom w:w="57" w:type="dxa"/>
              <w:right w:w="108" w:type="dxa"/>
            </w:tcMar>
            <w:hideMark/>
          </w:tcPr>
          <w:p w14:paraId="27645AF1" w14:textId="77777777" w:rsidR="00DC5E6B" w:rsidRPr="005E527C" w:rsidRDefault="00DC5E6B" w:rsidP="00380314">
            <w:pPr>
              <w:pStyle w:val="BODYTEXT"/>
              <w:rPr>
                <w:rFonts w:ascii="Calibri" w:hAnsi="Calibri" w:cs="Arial"/>
                <w:b/>
              </w:rPr>
            </w:pPr>
            <w:r w:rsidRPr="005E527C">
              <w:rPr>
                <w:b/>
                <w:bCs/>
              </w:rPr>
              <w:t>2.</w:t>
            </w:r>
            <w:r w:rsidRPr="005E527C">
              <w:rPr>
                <w:b/>
              </w:rPr>
              <w:tab/>
              <w:t xml:space="preserve">Premises address: </w:t>
            </w:r>
            <w:r w:rsidRPr="0060596A">
              <w:t xml:space="preserve">(i.e. </w:t>
            </w:r>
            <w:r w:rsidRPr="0060596A">
              <w:rPr>
                <w:bCs/>
              </w:rPr>
              <w:t>meeting place of the club/group)</w:t>
            </w:r>
            <w:r w:rsidRPr="005E527C">
              <w:rPr>
                <w:b/>
                <w:bCs/>
              </w:rPr>
              <w:t xml:space="preserve"> </w:t>
            </w:r>
            <w:r w:rsidRPr="005E527C">
              <w:rPr>
                <w:b/>
                <w:bCs/>
              </w:rPr>
              <w:br/>
            </w:r>
            <w:r>
              <w:rPr>
                <w:rFonts w:ascii="Calibri" w:hAnsi="Calibri" w:cs="Arial"/>
                <w:b/>
              </w:rPr>
              <w:br/>
            </w:r>
            <w:r>
              <w:rPr>
                <w:rFonts w:ascii="Calibri" w:hAnsi="Calibri" w:cs="Arial"/>
                <w:b/>
              </w:rPr>
              <w:br/>
            </w:r>
            <w:r>
              <w:rPr>
                <w:rFonts w:ascii="Calibri" w:hAnsi="Calibri" w:cs="Arial"/>
                <w:b/>
              </w:rPr>
              <w:br/>
            </w:r>
          </w:p>
        </w:tc>
      </w:tr>
      <w:tr w:rsidR="00DC5E6B" w:rsidRPr="000A43F2" w14:paraId="5ABD0109" w14:textId="77777777" w:rsidTr="00380314">
        <w:trPr>
          <w:trHeight w:val="33"/>
        </w:trPr>
        <w:tc>
          <w:tcPr>
            <w:tcW w:w="10206" w:type="dxa"/>
            <w:gridSpan w:val="4"/>
            <w:tcMar>
              <w:top w:w="57" w:type="dxa"/>
              <w:left w:w="108" w:type="dxa"/>
              <w:bottom w:w="57" w:type="dxa"/>
              <w:right w:w="108" w:type="dxa"/>
            </w:tcMar>
          </w:tcPr>
          <w:p w14:paraId="67DB14E2" w14:textId="77777777" w:rsidR="00DC5E6B" w:rsidRPr="005E527C" w:rsidRDefault="00DC5E6B" w:rsidP="00380314">
            <w:pPr>
              <w:pStyle w:val="BODYTEXT"/>
              <w:rPr>
                <w:rFonts w:ascii="Calibri" w:hAnsi="Calibri" w:cs="Arial"/>
                <w:b/>
              </w:rPr>
            </w:pPr>
            <w:r w:rsidRPr="005E527C">
              <w:rPr>
                <w:b/>
                <w:bCs/>
              </w:rPr>
              <w:t>3.   Premises Eircode details:</w:t>
            </w:r>
          </w:p>
        </w:tc>
      </w:tr>
      <w:tr w:rsidR="00DC5E6B" w:rsidRPr="000A43F2" w14:paraId="3F08081A" w14:textId="77777777" w:rsidTr="00380314">
        <w:trPr>
          <w:trHeight w:val="33"/>
        </w:trPr>
        <w:tc>
          <w:tcPr>
            <w:tcW w:w="10206" w:type="dxa"/>
            <w:gridSpan w:val="4"/>
            <w:tcMar>
              <w:top w:w="57" w:type="dxa"/>
              <w:left w:w="108" w:type="dxa"/>
              <w:bottom w:w="57" w:type="dxa"/>
              <w:right w:w="108" w:type="dxa"/>
            </w:tcMar>
          </w:tcPr>
          <w:p w14:paraId="1FDD956E" w14:textId="23DEA4FD" w:rsidR="00DC5E6B" w:rsidRPr="005E527C" w:rsidRDefault="00DC5E6B" w:rsidP="00380314">
            <w:pPr>
              <w:pStyle w:val="BODYTEXT"/>
              <w:rPr>
                <w:b/>
                <w:bCs/>
              </w:rPr>
            </w:pPr>
            <w:r w:rsidRPr="005E527C">
              <w:rPr>
                <w:b/>
                <w:bCs/>
              </w:rPr>
              <w:t>4.</w:t>
            </w:r>
            <w:r w:rsidRPr="005E527C">
              <w:rPr>
                <w:b/>
              </w:rPr>
              <w:tab/>
            </w:r>
            <w:r w:rsidRPr="005E527C">
              <w:rPr>
                <w:b/>
                <w:bCs/>
              </w:rPr>
              <w:t>Contact details of person r</w:t>
            </w:r>
            <w:r>
              <w:rPr>
                <w:b/>
                <w:bCs/>
              </w:rPr>
              <w:t>esponsible for this application</w:t>
            </w:r>
            <w:r w:rsidR="000624D7">
              <w:rPr>
                <w:b/>
                <w:bCs/>
              </w:rPr>
              <w:t>:</w:t>
            </w:r>
          </w:p>
          <w:p w14:paraId="12BA6AAA" w14:textId="77777777" w:rsidR="00DC5E6B" w:rsidRPr="005E527C" w:rsidRDefault="00DC5E6B" w:rsidP="00380314">
            <w:pPr>
              <w:pStyle w:val="BODYTEXT"/>
              <w:ind w:firstLine="321"/>
              <w:rPr>
                <w:b/>
              </w:rPr>
            </w:pPr>
            <w:r w:rsidRPr="005E527C">
              <w:rPr>
                <w:b/>
              </w:rPr>
              <w:t>Name:</w:t>
            </w:r>
          </w:p>
          <w:p w14:paraId="149ABD19" w14:textId="77777777" w:rsidR="00DC5E6B" w:rsidRPr="005E527C" w:rsidRDefault="00DC5E6B" w:rsidP="00380314">
            <w:pPr>
              <w:pStyle w:val="BODYTEXT"/>
              <w:ind w:firstLine="321"/>
              <w:rPr>
                <w:b/>
              </w:rPr>
            </w:pPr>
            <w:r w:rsidRPr="005E527C">
              <w:rPr>
                <w:b/>
              </w:rPr>
              <w:t>Position in club/group:</w:t>
            </w:r>
          </w:p>
          <w:p w14:paraId="0F552A8C" w14:textId="6E7C206B" w:rsidR="00DC5E6B" w:rsidRPr="005E527C" w:rsidRDefault="00DC5E6B" w:rsidP="00380314">
            <w:pPr>
              <w:pStyle w:val="BODYTEXT"/>
              <w:ind w:firstLine="321"/>
              <w:rPr>
                <w:b/>
              </w:rPr>
            </w:pPr>
            <w:r w:rsidRPr="005E527C">
              <w:rPr>
                <w:b/>
              </w:rPr>
              <w:t>Postal address (including Eircode):</w:t>
            </w:r>
            <w:r w:rsidR="00E4455A">
              <w:rPr>
                <w:b/>
              </w:rPr>
              <w:t xml:space="preserve"> </w:t>
            </w:r>
          </w:p>
          <w:p w14:paraId="514DF4C1" w14:textId="77777777" w:rsidR="00DC5E6B" w:rsidRPr="005E527C" w:rsidRDefault="00DC5E6B" w:rsidP="00380314">
            <w:pPr>
              <w:pStyle w:val="BODYTEXT"/>
              <w:ind w:firstLine="321"/>
              <w:rPr>
                <w:b/>
              </w:rPr>
            </w:pPr>
            <w:r w:rsidRPr="005E527C">
              <w:rPr>
                <w:b/>
              </w:rPr>
              <w:t>Email (of person responsible for this application):</w:t>
            </w:r>
          </w:p>
          <w:p w14:paraId="36B37D49" w14:textId="3B0DEF67" w:rsidR="00DC5E6B" w:rsidRPr="005E527C" w:rsidRDefault="00DC5E6B" w:rsidP="00380314">
            <w:pPr>
              <w:pStyle w:val="BODYTEXT"/>
              <w:ind w:firstLine="321"/>
              <w:rPr>
                <w:b/>
              </w:rPr>
            </w:pPr>
            <w:r w:rsidRPr="005E527C">
              <w:rPr>
                <w:b/>
              </w:rPr>
              <w:t>Social media profiles of youth club/group (e.g. Facebook, Twitter</w:t>
            </w:r>
            <w:r w:rsidR="00D21801">
              <w:rPr>
                <w:b/>
              </w:rPr>
              <w:t xml:space="preserve">, </w:t>
            </w:r>
            <w:r w:rsidRPr="005E527C">
              <w:rPr>
                <w:b/>
              </w:rPr>
              <w:t>etc.):</w:t>
            </w:r>
          </w:p>
          <w:p w14:paraId="1EDA25F3" w14:textId="77777777" w:rsidR="00DC5E6B" w:rsidRPr="005E527C" w:rsidRDefault="00DC5E6B" w:rsidP="00380314">
            <w:pPr>
              <w:pStyle w:val="BODYTEXT"/>
              <w:ind w:firstLine="321"/>
              <w:rPr>
                <w:b/>
              </w:rPr>
            </w:pPr>
            <w:r w:rsidRPr="005E527C">
              <w:rPr>
                <w:b/>
              </w:rPr>
              <w:t>Telephone contact details of person responsible for this application:</w:t>
            </w:r>
          </w:p>
          <w:p w14:paraId="31EE993F" w14:textId="77777777" w:rsidR="00DC5E6B" w:rsidRPr="005E527C" w:rsidRDefault="00DC5E6B" w:rsidP="00380314">
            <w:pPr>
              <w:pStyle w:val="BODYTEXT"/>
              <w:ind w:firstLine="321"/>
              <w:rPr>
                <w:b/>
              </w:rPr>
            </w:pPr>
            <w:r w:rsidRPr="005E527C">
              <w:rPr>
                <w:b/>
              </w:rPr>
              <w:t>Mobile:</w:t>
            </w:r>
          </w:p>
          <w:p w14:paraId="2979C1AE" w14:textId="77777777" w:rsidR="00DC5E6B" w:rsidRPr="005E527C" w:rsidRDefault="00DC5E6B" w:rsidP="00380314">
            <w:pPr>
              <w:pStyle w:val="BODYTEXT"/>
              <w:ind w:firstLine="321"/>
              <w:rPr>
                <w:rFonts w:ascii="Calibri" w:hAnsi="Calibri" w:cs="Arial"/>
                <w:b/>
              </w:rPr>
            </w:pPr>
            <w:r w:rsidRPr="005E527C">
              <w:rPr>
                <w:b/>
              </w:rPr>
              <w:t>Landline:</w:t>
            </w:r>
            <w:r w:rsidRPr="005E527C">
              <w:rPr>
                <w:b/>
                <w:bCs/>
              </w:rPr>
              <w:br/>
            </w:r>
          </w:p>
        </w:tc>
      </w:tr>
      <w:tr w:rsidR="00DC5E6B" w:rsidRPr="000A43F2" w14:paraId="501C48EC" w14:textId="77777777" w:rsidTr="00380314">
        <w:trPr>
          <w:trHeight w:val="384"/>
        </w:trPr>
        <w:tc>
          <w:tcPr>
            <w:tcW w:w="10206" w:type="dxa"/>
            <w:gridSpan w:val="4"/>
            <w:tcMar>
              <w:top w:w="57" w:type="dxa"/>
              <w:left w:w="108" w:type="dxa"/>
              <w:bottom w:w="57" w:type="dxa"/>
              <w:right w:w="108" w:type="dxa"/>
            </w:tcMar>
          </w:tcPr>
          <w:p w14:paraId="322BA9C2" w14:textId="77777777" w:rsidR="00DC5E6B" w:rsidRPr="00A1027A" w:rsidRDefault="00DC5E6B" w:rsidP="00380314">
            <w:pPr>
              <w:pStyle w:val="BODYTEXTnospace"/>
              <w:rPr>
                <w:rFonts w:ascii="Calibri" w:hAnsi="Calibri" w:cs="Arial"/>
                <w:b/>
              </w:rPr>
            </w:pPr>
            <w:r w:rsidRPr="00A1027A">
              <w:rPr>
                <w:b/>
              </w:rPr>
              <w:t xml:space="preserve">5. </w:t>
            </w:r>
            <w:r w:rsidRPr="00A1027A">
              <w:rPr>
                <w:b/>
              </w:rPr>
              <w:tab/>
              <w:t>Your club/group’s Charities Regulator Number (if relevant):</w:t>
            </w:r>
            <w:r>
              <w:rPr>
                <w:b/>
              </w:rPr>
              <w:br/>
            </w:r>
          </w:p>
        </w:tc>
      </w:tr>
      <w:tr w:rsidR="00DC5E6B" w:rsidRPr="000A43F2" w14:paraId="706C0F7F" w14:textId="77777777" w:rsidTr="00380314">
        <w:trPr>
          <w:trHeight w:val="1014"/>
        </w:trPr>
        <w:tc>
          <w:tcPr>
            <w:tcW w:w="8931" w:type="dxa"/>
            <w:gridSpan w:val="2"/>
            <w:tcMar>
              <w:top w:w="57" w:type="dxa"/>
              <w:left w:w="108" w:type="dxa"/>
              <w:bottom w:w="57" w:type="dxa"/>
              <w:right w:w="108" w:type="dxa"/>
            </w:tcMar>
            <w:vAlign w:val="center"/>
          </w:tcPr>
          <w:p w14:paraId="68267094" w14:textId="259709C3" w:rsidR="00DC5E6B" w:rsidRPr="00515F24" w:rsidRDefault="00DC5E6B" w:rsidP="00225152">
            <w:pPr>
              <w:pStyle w:val="BODYTEXTnospace"/>
              <w:ind w:left="320" w:hanging="320"/>
              <w:rPr>
                <w:rFonts w:ascii="Calibri" w:hAnsi="Calibri" w:cs="Arial"/>
                <w:b/>
              </w:rPr>
            </w:pPr>
            <w:r w:rsidRPr="00515F24">
              <w:rPr>
                <w:b/>
              </w:rPr>
              <w:t xml:space="preserve">6. </w:t>
            </w:r>
            <w:r w:rsidRPr="00515F24">
              <w:rPr>
                <w:b/>
              </w:rPr>
              <w:tab/>
              <w:t>Is your c</w:t>
            </w:r>
            <w:r w:rsidR="00225152">
              <w:rPr>
                <w:b/>
              </w:rPr>
              <w:t>lub/group affiliated to a National Youth Organisation?</w:t>
            </w:r>
            <w:r w:rsidRPr="00515F24">
              <w:rPr>
                <w:b/>
              </w:rPr>
              <w:br/>
              <w:t xml:space="preserve">If yes, give the name of the national youth organisation: </w:t>
            </w:r>
            <w:r w:rsidRPr="003163BA">
              <w:t>If your club/group is affiliated to a national organisation, please provide the name of that organisation. If you have no affiliation to either a national youth organisation or a national organisation, please write ‘N/A’.</w:t>
            </w:r>
          </w:p>
        </w:tc>
        <w:tc>
          <w:tcPr>
            <w:tcW w:w="637" w:type="dxa"/>
          </w:tcPr>
          <w:p w14:paraId="25B9DEB8" w14:textId="77777777" w:rsidR="00DC5E6B" w:rsidRPr="00515F24" w:rsidRDefault="00DC5E6B" w:rsidP="00380314">
            <w:pPr>
              <w:pStyle w:val="BODYTEXT"/>
              <w:jc w:val="center"/>
              <w:rPr>
                <w:b/>
              </w:rPr>
            </w:pPr>
            <w:r w:rsidRPr="00515F24">
              <w:rPr>
                <w:b/>
              </w:rPr>
              <w:t>Yes</w:t>
            </w:r>
          </w:p>
        </w:tc>
        <w:tc>
          <w:tcPr>
            <w:tcW w:w="638" w:type="dxa"/>
          </w:tcPr>
          <w:p w14:paraId="66A20378" w14:textId="77777777" w:rsidR="00DC5E6B" w:rsidRPr="00515F24" w:rsidRDefault="00DC5E6B" w:rsidP="00380314">
            <w:pPr>
              <w:pStyle w:val="BODYTEXT"/>
              <w:jc w:val="center"/>
              <w:rPr>
                <w:b/>
              </w:rPr>
            </w:pPr>
            <w:r w:rsidRPr="00515F24">
              <w:rPr>
                <w:b/>
              </w:rPr>
              <w:t>No</w:t>
            </w:r>
          </w:p>
        </w:tc>
      </w:tr>
      <w:tr w:rsidR="00792957" w:rsidRPr="000A43F2" w14:paraId="68327005" w14:textId="77777777" w:rsidTr="00792957">
        <w:trPr>
          <w:trHeight w:val="1014"/>
        </w:trPr>
        <w:tc>
          <w:tcPr>
            <w:tcW w:w="5385" w:type="dxa"/>
            <w:tcBorders>
              <w:left w:val="nil"/>
              <w:bottom w:val="nil"/>
            </w:tcBorders>
            <w:tcMar>
              <w:top w:w="57" w:type="dxa"/>
              <w:left w:w="108" w:type="dxa"/>
              <w:bottom w:w="57" w:type="dxa"/>
              <w:right w:w="108" w:type="dxa"/>
            </w:tcMar>
            <w:vAlign w:val="center"/>
          </w:tcPr>
          <w:p w14:paraId="150F2192" w14:textId="77777777" w:rsidR="00792957" w:rsidRPr="00515F24" w:rsidRDefault="00792957" w:rsidP="004935DF">
            <w:pPr>
              <w:pStyle w:val="BODYTEXTnospace"/>
              <w:ind w:left="320" w:hanging="320"/>
              <w:rPr>
                <w:b/>
              </w:rPr>
            </w:pPr>
          </w:p>
        </w:tc>
        <w:tc>
          <w:tcPr>
            <w:tcW w:w="4821" w:type="dxa"/>
            <w:gridSpan w:val="3"/>
          </w:tcPr>
          <w:p w14:paraId="6DB231EE" w14:textId="4F8B6AFF" w:rsidR="00792957" w:rsidRPr="00515F24" w:rsidRDefault="00792957" w:rsidP="00792957">
            <w:pPr>
              <w:pStyle w:val="BODYTEXT"/>
              <w:rPr>
                <w:b/>
              </w:rPr>
            </w:pPr>
            <w:r>
              <w:rPr>
                <w:b/>
              </w:rPr>
              <w:t>Name of National Youth Organisation (if relevant):</w:t>
            </w:r>
          </w:p>
        </w:tc>
      </w:tr>
    </w:tbl>
    <w:p w14:paraId="48657C5C" w14:textId="4174D75D" w:rsidR="00BE54BF" w:rsidRDefault="00DC5E6B">
      <w:pPr>
        <w:rPr>
          <w:b/>
        </w:rPr>
      </w:pPr>
      <w:r>
        <w:br w:type="page"/>
      </w:r>
    </w:p>
    <w:p w14:paraId="7860A571" w14:textId="77777777" w:rsidR="00BE54BF" w:rsidRDefault="00BE54BF">
      <w:pPr>
        <w:rPr>
          <w:b/>
        </w:rPr>
      </w:pPr>
    </w:p>
    <w:p w14:paraId="55909FE8" w14:textId="2E8B0F6D" w:rsidR="00F22E3F" w:rsidRDefault="00BE54BF" w:rsidP="00252119">
      <w:pPr>
        <w:pStyle w:val="H1"/>
      </w:pPr>
      <w:r>
        <w:t>S</w:t>
      </w:r>
      <w:r w:rsidR="00252119">
        <w:t>ection</w:t>
      </w:r>
      <w:r w:rsidR="00FA78D1">
        <w:t xml:space="preserve"> 2</w:t>
      </w:r>
      <w:r>
        <w:t>: G</w:t>
      </w:r>
      <w:r w:rsidR="00252119">
        <w:t>rant</w:t>
      </w:r>
      <w:r>
        <w:t xml:space="preserve"> D</w:t>
      </w:r>
      <w:r w:rsidR="00252119">
        <w:t>etails</w:t>
      </w:r>
      <w:r>
        <w:t xml:space="preserve"> </w:t>
      </w:r>
    </w:p>
    <w:p w14:paraId="4083B8A6" w14:textId="5F0A3F33" w:rsidR="00BE54BF" w:rsidRDefault="00BE54BF" w:rsidP="00BE54BF">
      <w:pPr>
        <w:pStyle w:val="BODYTEXTnospace"/>
      </w:pPr>
      <w:r>
        <w:t xml:space="preserve">Please describe how this </w:t>
      </w:r>
      <w:r w:rsidRPr="00B865CE">
        <w:t xml:space="preserve">grant </w:t>
      </w:r>
      <w:r>
        <w:t>will</w:t>
      </w:r>
      <w:r w:rsidRPr="00B865CE">
        <w:t xml:space="preserve"> be used </w:t>
      </w:r>
      <w:r>
        <w:t xml:space="preserve">and how it will enhance the </w:t>
      </w:r>
      <w:r w:rsidR="008B7687">
        <w:t>experience</w:t>
      </w:r>
      <w:r w:rsidR="00F20D1E">
        <w:t xml:space="preserve"> for</w:t>
      </w:r>
      <w:r>
        <w:t xml:space="preserve"> young people</w:t>
      </w:r>
      <w:r w:rsidR="00887D28">
        <w:t xml:space="preserve"> in your club/group</w:t>
      </w:r>
      <w:r w:rsidRPr="00B865CE">
        <w:t xml:space="preserve"> (e.g. </w:t>
      </w:r>
      <w:r w:rsidR="004E0E8C">
        <w:t xml:space="preserve">how the young people will benefit from the equipment </w:t>
      </w:r>
      <w:r>
        <w:t>Max 100 words</w:t>
      </w:r>
      <w:r w:rsidRPr="00B865CE">
        <w:t>)</w:t>
      </w:r>
      <w:r>
        <w:t>:</w:t>
      </w:r>
      <w:r w:rsidR="00B3602B">
        <w:t xml:space="preserve"> </w:t>
      </w:r>
      <w:r>
        <w:br/>
      </w:r>
    </w:p>
    <w:tbl>
      <w:tblPr>
        <w:tblStyle w:val="TableGrid"/>
        <w:tblW w:w="0" w:type="auto"/>
        <w:tblInd w:w="104" w:type="dxa"/>
        <w:tblLook w:val="04A0" w:firstRow="1" w:lastRow="0" w:firstColumn="1" w:lastColumn="0" w:noHBand="0" w:noVBand="1"/>
      </w:tblPr>
      <w:tblGrid>
        <w:gridCol w:w="3894"/>
        <w:gridCol w:w="6623"/>
      </w:tblGrid>
      <w:tr w:rsidR="009C1A56" w14:paraId="376D0679" w14:textId="77777777" w:rsidTr="009C1A56">
        <w:trPr>
          <w:trHeight w:val="379"/>
        </w:trPr>
        <w:tc>
          <w:tcPr>
            <w:tcW w:w="3973" w:type="dxa"/>
          </w:tcPr>
          <w:p w14:paraId="5505869A" w14:textId="54D86F26" w:rsidR="009C1A56" w:rsidRDefault="009C1A56" w:rsidP="002F2A5B">
            <w:pPr>
              <w:pStyle w:val="BODYTEXTnospace"/>
              <w:rPr>
                <w:rFonts w:asciiTheme="minorHAnsi" w:eastAsiaTheme="minorHAnsi" w:hAnsiTheme="minorHAnsi" w:cstheme="minorBidi"/>
                <w:color w:val="auto"/>
                <w:spacing w:val="0"/>
                <w:kern w:val="0"/>
                <w:sz w:val="22"/>
                <w:szCs w:val="22"/>
                <w:lang w:val="en-IE" w:eastAsia="en-US"/>
              </w:rPr>
            </w:pPr>
            <w:r w:rsidRPr="00BE54BF">
              <w:rPr>
                <w:b/>
              </w:rPr>
              <w:t xml:space="preserve">Amount of grant sought: </w:t>
            </w:r>
            <w:r>
              <w:rPr>
                <w:b/>
              </w:rPr>
              <w:t>(</w:t>
            </w:r>
            <w:r w:rsidR="00E528C1">
              <w:rPr>
                <w:b/>
              </w:rPr>
              <w:t xml:space="preserve">minimum </w:t>
            </w:r>
            <w:r w:rsidR="004D57F5">
              <w:rPr>
                <w:b/>
              </w:rPr>
              <w:t xml:space="preserve">of </w:t>
            </w:r>
            <w:r w:rsidR="00F43F20">
              <w:rPr>
                <w:b/>
              </w:rPr>
              <w:t>€</w:t>
            </w:r>
            <w:r w:rsidR="00F43F20" w:rsidRPr="00DA4CBB">
              <w:rPr>
                <w:b/>
                <w:color w:val="auto"/>
              </w:rPr>
              <w:t>2</w:t>
            </w:r>
            <w:r w:rsidR="00E528C1" w:rsidRPr="00DA4CBB">
              <w:rPr>
                <w:b/>
                <w:color w:val="auto"/>
              </w:rPr>
              <w:t>00</w:t>
            </w:r>
            <w:r w:rsidR="002F2A5B">
              <w:rPr>
                <w:b/>
              </w:rPr>
              <w:t xml:space="preserve"> and </w:t>
            </w:r>
            <w:r w:rsidRPr="00BE54BF">
              <w:rPr>
                <w:b/>
              </w:rPr>
              <w:t xml:space="preserve">maximum </w:t>
            </w:r>
            <w:r w:rsidR="004D57F5">
              <w:rPr>
                <w:b/>
              </w:rPr>
              <w:t xml:space="preserve">of </w:t>
            </w:r>
            <w:r w:rsidRPr="00BE54BF">
              <w:rPr>
                <w:b/>
              </w:rPr>
              <w:t>€</w:t>
            </w:r>
            <w:r w:rsidR="007A43A1">
              <w:rPr>
                <w:b/>
              </w:rPr>
              <w:t>2</w:t>
            </w:r>
            <w:r w:rsidRPr="00BE54BF">
              <w:rPr>
                <w:b/>
              </w:rPr>
              <w:t>,000</w:t>
            </w:r>
            <w:r>
              <w:rPr>
                <w:b/>
              </w:rPr>
              <w:t>)</w:t>
            </w:r>
          </w:p>
        </w:tc>
        <w:tc>
          <w:tcPr>
            <w:tcW w:w="6770" w:type="dxa"/>
          </w:tcPr>
          <w:p w14:paraId="38448347" w14:textId="57865AC2" w:rsidR="009C1A56" w:rsidRDefault="007A43A1" w:rsidP="00BE54BF">
            <w:pPr>
              <w:pStyle w:val="BODYTEXTnospace"/>
              <w:rPr>
                <w:rFonts w:asciiTheme="minorHAnsi" w:eastAsiaTheme="minorHAnsi" w:hAnsiTheme="minorHAnsi" w:cstheme="minorBidi"/>
                <w:color w:val="auto"/>
                <w:spacing w:val="0"/>
                <w:kern w:val="0"/>
                <w:sz w:val="22"/>
                <w:szCs w:val="22"/>
                <w:lang w:val="en-IE" w:eastAsia="en-US"/>
              </w:rPr>
            </w:pPr>
            <w:r>
              <w:rPr>
                <w:rFonts w:asciiTheme="minorHAnsi" w:eastAsiaTheme="minorHAnsi" w:hAnsiTheme="minorHAnsi" w:cstheme="minorBidi"/>
                <w:color w:val="auto"/>
                <w:spacing w:val="0"/>
                <w:kern w:val="0"/>
                <w:sz w:val="22"/>
                <w:szCs w:val="22"/>
                <w:lang w:val="en-IE" w:eastAsia="en-US"/>
              </w:rPr>
              <w:t>(A</w:t>
            </w:r>
            <w:r w:rsidR="00F43F20">
              <w:rPr>
                <w:rFonts w:asciiTheme="minorHAnsi" w:eastAsiaTheme="minorHAnsi" w:hAnsiTheme="minorHAnsi" w:cstheme="minorBidi"/>
                <w:color w:val="auto"/>
                <w:spacing w:val="0"/>
                <w:kern w:val="0"/>
                <w:sz w:val="22"/>
                <w:szCs w:val="22"/>
                <w:lang w:val="en-IE" w:eastAsia="en-US"/>
              </w:rPr>
              <w:t xml:space="preserve">pplications for amounts under </w:t>
            </w:r>
            <w:r w:rsidR="00F43F20" w:rsidRPr="00DA4CBB">
              <w:rPr>
                <w:rFonts w:asciiTheme="minorHAnsi" w:eastAsiaTheme="minorHAnsi" w:hAnsiTheme="minorHAnsi" w:cstheme="minorBidi"/>
                <w:color w:val="auto"/>
                <w:spacing w:val="0"/>
                <w:kern w:val="0"/>
                <w:sz w:val="22"/>
                <w:szCs w:val="22"/>
                <w:lang w:val="en-IE" w:eastAsia="en-US"/>
              </w:rPr>
              <w:t>€2</w:t>
            </w:r>
            <w:r w:rsidRPr="00DA4CBB">
              <w:rPr>
                <w:rFonts w:asciiTheme="minorHAnsi" w:eastAsiaTheme="minorHAnsi" w:hAnsiTheme="minorHAnsi" w:cstheme="minorBidi"/>
                <w:color w:val="auto"/>
                <w:spacing w:val="0"/>
                <w:kern w:val="0"/>
                <w:sz w:val="22"/>
                <w:szCs w:val="22"/>
                <w:lang w:val="en-IE" w:eastAsia="en-US"/>
              </w:rPr>
              <w:t xml:space="preserve">00 </w:t>
            </w:r>
            <w:r>
              <w:rPr>
                <w:rFonts w:asciiTheme="minorHAnsi" w:eastAsiaTheme="minorHAnsi" w:hAnsiTheme="minorHAnsi" w:cstheme="minorBidi"/>
                <w:color w:val="auto"/>
                <w:spacing w:val="0"/>
                <w:kern w:val="0"/>
                <w:sz w:val="22"/>
                <w:szCs w:val="22"/>
                <w:lang w:val="en-IE" w:eastAsia="en-US"/>
              </w:rPr>
              <w:t>and in excess of €2,000 will not be processed)</w:t>
            </w:r>
          </w:p>
        </w:tc>
      </w:tr>
      <w:tr w:rsidR="009C1A56" w14:paraId="0E78D643" w14:textId="77777777" w:rsidTr="00BE6018">
        <w:trPr>
          <w:trHeight w:val="2762"/>
        </w:trPr>
        <w:tc>
          <w:tcPr>
            <w:tcW w:w="10743" w:type="dxa"/>
            <w:gridSpan w:val="2"/>
          </w:tcPr>
          <w:p w14:paraId="0BA6863F" w14:textId="352C5D94" w:rsidR="009C1A56" w:rsidRDefault="009C1A56" w:rsidP="00BE54BF">
            <w:pPr>
              <w:pStyle w:val="BODYTEXTnospace"/>
              <w:rPr>
                <w:rFonts w:asciiTheme="minorHAnsi" w:eastAsiaTheme="minorHAnsi" w:hAnsiTheme="minorHAnsi" w:cstheme="minorBidi"/>
                <w:color w:val="auto"/>
                <w:spacing w:val="0"/>
                <w:kern w:val="0"/>
                <w:sz w:val="22"/>
                <w:szCs w:val="22"/>
                <w:lang w:val="en-IE" w:eastAsia="en-US"/>
              </w:rPr>
            </w:pPr>
          </w:p>
        </w:tc>
      </w:tr>
    </w:tbl>
    <w:p w14:paraId="3A865F98" w14:textId="77777777" w:rsidR="009C1A56" w:rsidRDefault="009C1A56" w:rsidP="00BE54BF">
      <w:pPr>
        <w:pStyle w:val="BODYTEXTnospace"/>
        <w:rPr>
          <w:rFonts w:asciiTheme="minorHAnsi" w:eastAsiaTheme="minorHAnsi" w:hAnsiTheme="minorHAnsi" w:cstheme="minorBidi"/>
          <w:color w:val="auto"/>
          <w:spacing w:val="0"/>
          <w:kern w:val="0"/>
          <w:sz w:val="22"/>
          <w:szCs w:val="22"/>
          <w:lang w:val="en-IE" w:eastAsia="en-US"/>
        </w:rPr>
      </w:pPr>
      <w:r>
        <w:rPr>
          <w:rFonts w:asciiTheme="minorHAnsi" w:eastAsiaTheme="minorHAnsi" w:hAnsiTheme="minorHAnsi" w:cstheme="minorBidi"/>
          <w:color w:val="auto"/>
          <w:spacing w:val="0"/>
          <w:kern w:val="0"/>
          <w:sz w:val="22"/>
          <w:szCs w:val="22"/>
          <w:lang w:val="en-IE" w:eastAsia="en-US"/>
        </w:rPr>
        <w:t xml:space="preserve"> </w:t>
      </w:r>
    </w:p>
    <w:p w14:paraId="3580C807" w14:textId="4B4ECBFE" w:rsidR="00AF55A4" w:rsidRDefault="009C1A56" w:rsidP="00BE54BF">
      <w:pPr>
        <w:pStyle w:val="BODYTEXTnospace"/>
        <w:rPr>
          <w:rFonts w:asciiTheme="minorHAnsi" w:eastAsiaTheme="minorHAnsi" w:hAnsiTheme="minorHAnsi" w:cstheme="minorBidi"/>
          <w:color w:val="auto"/>
          <w:spacing w:val="0"/>
          <w:kern w:val="0"/>
          <w:sz w:val="22"/>
          <w:szCs w:val="22"/>
          <w:lang w:val="en-IE" w:eastAsia="en-US"/>
        </w:rPr>
      </w:pPr>
      <w:r>
        <w:rPr>
          <w:rFonts w:asciiTheme="minorHAnsi" w:eastAsiaTheme="minorHAnsi" w:hAnsiTheme="minorHAnsi" w:cstheme="minorBidi"/>
          <w:color w:val="auto"/>
          <w:spacing w:val="0"/>
          <w:kern w:val="0"/>
          <w:sz w:val="22"/>
          <w:szCs w:val="22"/>
          <w:lang w:val="en-IE" w:eastAsia="en-US"/>
        </w:rPr>
        <w:t>Pl</w:t>
      </w:r>
      <w:r w:rsidR="00D72E89">
        <w:rPr>
          <w:rFonts w:asciiTheme="minorHAnsi" w:eastAsiaTheme="minorHAnsi" w:hAnsiTheme="minorHAnsi" w:cstheme="minorBidi"/>
          <w:color w:val="auto"/>
          <w:spacing w:val="0"/>
          <w:kern w:val="0"/>
          <w:sz w:val="22"/>
          <w:szCs w:val="22"/>
          <w:lang w:val="en-IE" w:eastAsia="en-US"/>
        </w:rPr>
        <w:t>ease provide an</w:t>
      </w:r>
      <w:r>
        <w:rPr>
          <w:rFonts w:asciiTheme="minorHAnsi" w:eastAsiaTheme="minorHAnsi" w:hAnsiTheme="minorHAnsi" w:cstheme="minorBidi"/>
          <w:color w:val="auto"/>
          <w:spacing w:val="0"/>
          <w:kern w:val="0"/>
          <w:sz w:val="22"/>
          <w:szCs w:val="22"/>
          <w:lang w:val="en-IE" w:eastAsia="en-US"/>
        </w:rPr>
        <w:t xml:space="preserve"> estimated breakdown of cost involved in purchasing of equipment</w:t>
      </w:r>
      <w:r w:rsidR="00D72E89">
        <w:rPr>
          <w:rFonts w:asciiTheme="minorHAnsi" w:eastAsiaTheme="minorHAnsi" w:hAnsiTheme="minorHAnsi" w:cstheme="minorBidi"/>
          <w:color w:val="auto"/>
          <w:spacing w:val="0"/>
          <w:kern w:val="0"/>
          <w:sz w:val="22"/>
          <w:szCs w:val="22"/>
          <w:lang w:val="en-IE" w:eastAsia="en-US"/>
        </w:rPr>
        <w:t xml:space="preserve">. As the grant may be awarded in part or in full please also </w:t>
      </w:r>
      <w:r w:rsidR="00D72E89" w:rsidRPr="0023665F">
        <w:rPr>
          <w:rFonts w:asciiTheme="minorHAnsi" w:eastAsiaTheme="minorHAnsi" w:hAnsiTheme="minorHAnsi" w:cstheme="minorBidi"/>
          <w:b/>
          <w:color w:val="auto"/>
          <w:spacing w:val="0"/>
          <w:kern w:val="0"/>
          <w:sz w:val="22"/>
          <w:szCs w:val="22"/>
          <w:lang w:val="en-IE" w:eastAsia="en-US"/>
        </w:rPr>
        <w:t>itemise</w:t>
      </w:r>
      <w:r w:rsidR="00AF55A4">
        <w:rPr>
          <w:rFonts w:asciiTheme="minorHAnsi" w:eastAsiaTheme="minorHAnsi" w:hAnsiTheme="minorHAnsi" w:cstheme="minorBidi"/>
          <w:b/>
          <w:color w:val="auto"/>
          <w:spacing w:val="0"/>
          <w:kern w:val="0"/>
          <w:sz w:val="22"/>
          <w:szCs w:val="22"/>
          <w:lang w:val="en-IE" w:eastAsia="en-US"/>
        </w:rPr>
        <w:t xml:space="preserve"> all equipment</w:t>
      </w:r>
      <w:r w:rsidR="00D72E89" w:rsidRPr="0023665F">
        <w:rPr>
          <w:rFonts w:asciiTheme="minorHAnsi" w:eastAsiaTheme="minorHAnsi" w:hAnsiTheme="minorHAnsi" w:cstheme="minorBidi"/>
          <w:b/>
          <w:color w:val="auto"/>
          <w:spacing w:val="0"/>
          <w:kern w:val="0"/>
          <w:sz w:val="22"/>
          <w:szCs w:val="22"/>
          <w:lang w:val="en-IE" w:eastAsia="en-US"/>
        </w:rPr>
        <w:t xml:space="preserve"> in order of priority</w:t>
      </w:r>
      <w:r w:rsidR="00D72E89">
        <w:rPr>
          <w:rFonts w:asciiTheme="minorHAnsi" w:eastAsiaTheme="minorHAnsi" w:hAnsiTheme="minorHAnsi" w:cstheme="minorBidi"/>
          <w:color w:val="auto"/>
          <w:spacing w:val="0"/>
          <w:kern w:val="0"/>
          <w:sz w:val="22"/>
          <w:szCs w:val="22"/>
          <w:lang w:val="en-IE" w:eastAsia="en-US"/>
        </w:rPr>
        <w:t>.</w:t>
      </w:r>
      <w:r w:rsidR="00B0797C">
        <w:rPr>
          <w:rFonts w:asciiTheme="minorHAnsi" w:eastAsiaTheme="minorHAnsi" w:hAnsiTheme="minorHAnsi" w:cstheme="minorBidi"/>
          <w:color w:val="auto"/>
          <w:spacing w:val="0"/>
          <w:kern w:val="0"/>
          <w:sz w:val="22"/>
          <w:szCs w:val="22"/>
          <w:lang w:val="en-IE" w:eastAsia="en-US"/>
        </w:rPr>
        <w:t xml:space="preserve"> If</w:t>
      </w:r>
      <w:r w:rsidR="0023665F">
        <w:rPr>
          <w:rFonts w:asciiTheme="minorHAnsi" w:eastAsiaTheme="minorHAnsi" w:hAnsiTheme="minorHAnsi" w:cstheme="minorBidi"/>
          <w:color w:val="auto"/>
          <w:spacing w:val="0"/>
          <w:kern w:val="0"/>
          <w:sz w:val="22"/>
          <w:szCs w:val="22"/>
          <w:lang w:val="en-IE" w:eastAsia="en-US"/>
        </w:rPr>
        <w:t xml:space="preserve"> necessary continue this list on a separate sheet for submission</w:t>
      </w:r>
      <w:r w:rsidR="00135D41">
        <w:rPr>
          <w:rFonts w:asciiTheme="minorHAnsi" w:eastAsiaTheme="minorHAnsi" w:hAnsiTheme="minorHAnsi" w:cstheme="minorBidi"/>
          <w:color w:val="auto"/>
          <w:spacing w:val="0"/>
          <w:kern w:val="0"/>
          <w:sz w:val="22"/>
          <w:szCs w:val="22"/>
          <w:lang w:val="en-IE" w:eastAsia="en-US"/>
        </w:rPr>
        <w:t xml:space="preserve"> with the application. </w:t>
      </w:r>
    </w:p>
    <w:p w14:paraId="28F4B10E" w14:textId="77777777" w:rsidR="00B3602B" w:rsidRDefault="00B3602B" w:rsidP="00BE54BF">
      <w:pPr>
        <w:pStyle w:val="BODYTEXTnospace"/>
        <w:rPr>
          <w:rFonts w:asciiTheme="minorHAnsi" w:eastAsiaTheme="minorHAnsi" w:hAnsiTheme="minorHAnsi" w:cstheme="minorBidi"/>
          <w:color w:val="auto"/>
          <w:spacing w:val="0"/>
          <w:kern w:val="0"/>
          <w:sz w:val="22"/>
          <w:szCs w:val="22"/>
          <w:lang w:val="en-IE" w:eastAsia="en-US"/>
        </w:rPr>
      </w:pPr>
    </w:p>
    <w:p w14:paraId="57DE6ABA" w14:textId="77777777" w:rsidR="00B3602B" w:rsidRDefault="00B3602B" w:rsidP="00B3602B">
      <w:pPr>
        <w:pStyle w:val="BODYTEXTnospace"/>
        <w:numPr>
          <w:ilvl w:val="0"/>
          <w:numId w:val="44"/>
        </w:numPr>
        <w:rPr>
          <w:rFonts w:asciiTheme="minorHAnsi" w:eastAsiaTheme="minorHAnsi" w:hAnsiTheme="minorHAnsi" w:cstheme="minorBidi"/>
          <w:color w:val="auto"/>
          <w:spacing w:val="0"/>
          <w:kern w:val="0"/>
          <w:sz w:val="22"/>
          <w:szCs w:val="22"/>
          <w:lang w:val="en-IE" w:eastAsia="en-US"/>
        </w:rPr>
      </w:pPr>
      <w:r>
        <w:rPr>
          <w:rFonts w:asciiTheme="minorHAnsi" w:eastAsiaTheme="minorHAnsi" w:hAnsiTheme="minorHAnsi" w:cstheme="minorBidi"/>
          <w:color w:val="auto"/>
          <w:spacing w:val="0"/>
          <w:kern w:val="0"/>
          <w:sz w:val="22"/>
          <w:szCs w:val="22"/>
          <w:lang w:val="en-IE" w:eastAsia="en-US"/>
        </w:rPr>
        <w:t xml:space="preserve">Items ≤ €2,000 </w:t>
      </w:r>
      <w:r>
        <w:rPr>
          <w:rFonts w:asciiTheme="minorHAnsi" w:eastAsiaTheme="minorHAnsi" w:hAnsiTheme="minorHAnsi" w:cstheme="minorBidi"/>
          <w:color w:val="auto"/>
          <w:spacing w:val="0"/>
          <w:kern w:val="0"/>
          <w:sz w:val="22"/>
          <w:szCs w:val="22"/>
          <w:lang w:val="en-IE" w:eastAsia="en-US"/>
        </w:rPr>
        <w:tab/>
      </w:r>
      <w:r>
        <w:rPr>
          <w:rFonts w:asciiTheme="minorHAnsi" w:eastAsiaTheme="minorHAnsi" w:hAnsiTheme="minorHAnsi" w:cstheme="minorBidi"/>
          <w:color w:val="auto"/>
          <w:spacing w:val="0"/>
          <w:kern w:val="0"/>
          <w:sz w:val="22"/>
          <w:szCs w:val="22"/>
          <w:lang w:val="en-IE" w:eastAsia="en-US"/>
        </w:rPr>
        <w:tab/>
        <w:t>– one (1) quote required</w:t>
      </w:r>
    </w:p>
    <w:p w14:paraId="28868132" w14:textId="77777777" w:rsidR="00AF55A4" w:rsidRDefault="00AF55A4" w:rsidP="00BE54BF">
      <w:pPr>
        <w:pStyle w:val="BODYTEXTnospace"/>
        <w:rPr>
          <w:rFonts w:asciiTheme="minorHAnsi" w:eastAsiaTheme="minorHAnsi" w:hAnsiTheme="minorHAnsi" w:cstheme="minorBidi"/>
          <w:color w:val="auto"/>
          <w:spacing w:val="0"/>
          <w:kern w:val="0"/>
          <w:sz w:val="22"/>
          <w:szCs w:val="22"/>
          <w:lang w:val="en-IE" w:eastAsia="en-US"/>
        </w:rPr>
      </w:pPr>
    </w:p>
    <w:tbl>
      <w:tblPr>
        <w:tblStyle w:val="TableGrid"/>
        <w:tblW w:w="0" w:type="auto"/>
        <w:tblLook w:val="04A0" w:firstRow="1" w:lastRow="0" w:firstColumn="1" w:lastColumn="0" w:noHBand="0" w:noVBand="1"/>
      </w:tblPr>
      <w:tblGrid>
        <w:gridCol w:w="1232"/>
        <w:gridCol w:w="5926"/>
        <w:gridCol w:w="1403"/>
        <w:gridCol w:w="2060"/>
      </w:tblGrid>
      <w:tr w:rsidR="00887D28" w14:paraId="571023A5" w14:textId="77777777" w:rsidTr="00792957">
        <w:trPr>
          <w:trHeight w:val="560"/>
        </w:trPr>
        <w:tc>
          <w:tcPr>
            <w:tcW w:w="1242" w:type="dxa"/>
            <w:tcBorders>
              <w:top w:val="single" w:sz="4" w:space="0" w:color="auto"/>
              <w:left w:val="single" w:sz="4" w:space="0" w:color="auto"/>
              <w:right w:val="single" w:sz="4" w:space="0" w:color="auto"/>
            </w:tcBorders>
          </w:tcPr>
          <w:p w14:paraId="2921620F" w14:textId="78CAB9D3" w:rsidR="00887D28" w:rsidRPr="0023665F" w:rsidRDefault="00AF55A4" w:rsidP="00BE54BF">
            <w:pPr>
              <w:pStyle w:val="BODYTEXTnospace"/>
              <w:rPr>
                <w:rFonts w:asciiTheme="minorHAnsi" w:eastAsiaTheme="minorHAnsi" w:hAnsiTheme="minorHAnsi" w:cstheme="minorBidi"/>
                <w:b/>
                <w:color w:val="auto"/>
                <w:spacing w:val="0"/>
                <w:kern w:val="0"/>
                <w:sz w:val="22"/>
                <w:szCs w:val="22"/>
                <w:lang w:val="en-IE" w:eastAsia="en-US"/>
              </w:rPr>
            </w:pPr>
            <w:r>
              <w:rPr>
                <w:rFonts w:asciiTheme="minorHAnsi" w:eastAsiaTheme="minorHAnsi" w:hAnsiTheme="minorHAnsi" w:cstheme="minorBidi"/>
                <w:b/>
                <w:color w:val="auto"/>
                <w:spacing w:val="0"/>
                <w:kern w:val="0"/>
                <w:sz w:val="22"/>
                <w:szCs w:val="22"/>
                <w:lang w:val="en-IE" w:eastAsia="en-US"/>
              </w:rPr>
              <w:t>Order of Priority</w:t>
            </w:r>
          </w:p>
        </w:tc>
        <w:tc>
          <w:tcPr>
            <w:tcW w:w="6096" w:type="dxa"/>
            <w:tcBorders>
              <w:top w:val="single" w:sz="4" w:space="0" w:color="auto"/>
              <w:left w:val="single" w:sz="4" w:space="0" w:color="auto"/>
              <w:right w:val="single" w:sz="4" w:space="0" w:color="auto"/>
            </w:tcBorders>
          </w:tcPr>
          <w:p w14:paraId="091B1C01" w14:textId="5999B53D" w:rsidR="00887D28" w:rsidRPr="0023665F" w:rsidRDefault="00AF55A4" w:rsidP="00BE54BF">
            <w:pPr>
              <w:pStyle w:val="BODYTEXTnospace"/>
              <w:rPr>
                <w:rFonts w:asciiTheme="minorHAnsi" w:eastAsiaTheme="minorHAnsi" w:hAnsiTheme="minorHAnsi" w:cstheme="minorBidi"/>
                <w:b/>
                <w:color w:val="auto"/>
                <w:spacing w:val="0"/>
                <w:kern w:val="0"/>
                <w:sz w:val="22"/>
                <w:szCs w:val="22"/>
                <w:lang w:val="en-IE" w:eastAsia="en-US"/>
              </w:rPr>
            </w:pPr>
            <w:r w:rsidRPr="0023665F">
              <w:rPr>
                <w:rFonts w:asciiTheme="minorHAnsi" w:eastAsiaTheme="minorHAnsi" w:hAnsiTheme="minorHAnsi" w:cstheme="minorBidi"/>
                <w:b/>
                <w:color w:val="auto"/>
                <w:spacing w:val="0"/>
                <w:kern w:val="0"/>
                <w:sz w:val="22"/>
                <w:szCs w:val="22"/>
                <w:lang w:val="en-IE" w:eastAsia="en-US"/>
              </w:rPr>
              <w:t>Item</w:t>
            </w:r>
          </w:p>
        </w:tc>
        <w:tc>
          <w:tcPr>
            <w:tcW w:w="1417" w:type="dxa"/>
            <w:tcBorders>
              <w:top w:val="single" w:sz="4" w:space="0" w:color="auto"/>
              <w:left w:val="single" w:sz="4" w:space="0" w:color="auto"/>
              <w:bottom w:val="single" w:sz="4" w:space="0" w:color="auto"/>
              <w:right w:val="single" w:sz="4" w:space="0" w:color="auto"/>
            </w:tcBorders>
          </w:tcPr>
          <w:p w14:paraId="700E0756" w14:textId="2E98765D" w:rsidR="00887D28" w:rsidRPr="0023665F" w:rsidRDefault="00887D28" w:rsidP="00BE54BF">
            <w:pPr>
              <w:pStyle w:val="BODYTEXTnospace"/>
              <w:rPr>
                <w:rFonts w:asciiTheme="minorHAnsi" w:eastAsiaTheme="minorHAnsi" w:hAnsiTheme="minorHAnsi" w:cstheme="minorBidi"/>
                <w:b/>
                <w:color w:val="auto"/>
                <w:spacing w:val="0"/>
                <w:kern w:val="0"/>
                <w:sz w:val="22"/>
                <w:szCs w:val="22"/>
                <w:lang w:val="en-IE" w:eastAsia="en-US"/>
              </w:rPr>
            </w:pPr>
            <w:r w:rsidRPr="0023665F">
              <w:rPr>
                <w:rFonts w:asciiTheme="minorHAnsi" w:eastAsiaTheme="minorHAnsi" w:hAnsiTheme="minorHAnsi" w:cstheme="minorBidi"/>
                <w:b/>
                <w:color w:val="auto"/>
                <w:spacing w:val="0"/>
                <w:kern w:val="0"/>
                <w:sz w:val="22"/>
                <w:szCs w:val="22"/>
                <w:lang w:val="en-IE" w:eastAsia="en-US"/>
              </w:rPr>
              <w:t>Amount</w:t>
            </w:r>
          </w:p>
        </w:tc>
        <w:tc>
          <w:tcPr>
            <w:tcW w:w="2092" w:type="dxa"/>
            <w:tcBorders>
              <w:top w:val="single" w:sz="4" w:space="0" w:color="auto"/>
              <w:left w:val="single" w:sz="4" w:space="0" w:color="auto"/>
              <w:bottom w:val="single" w:sz="4" w:space="0" w:color="auto"/>
              <w:right w:val="single" w:sz="4" w:space="0" w:color="auto"/>
            </w:tcBorders>
          </w:tcPr>
          <w:p w14:paraId="1447DD99" w14:textId="77777777" w:rsidR="00887D28" w:rsidRDefault="00887D28" w:rsidP="00BE54BF">
            <w:pPr>
              <w:pStyle w:val="BODYTEXTnospace"/>
              <w:rPr>
                <w:rFonts w:asciiTheme="minorHAnsi" w:eastAsiaTheme="minorHAnsi" w:hAnsiTheme="minorHAnsi" w:cstheme="minorBidi"/>
                <w:b/>
                <w:color w:val="auto"/>
                <w:spacing w:val="0"/>
                <w:kern w:val="0"/>
                <w:sz w:val="22"/>
                <w:szCs w:val="22"/>
                <w:lang w:val="en-IE" w:eastAsia="en-US"/>
              </w:rPr>
            </w:pPr>
            <w:r w:rsidRPr="0023665F">
              <w:rPr>
                <w:rFonts w:asciiTheme="minorHAnsi" w:eastAsiaTheme="minorHAnsi" w:hAnsiTheme="minorHAnsi" w:cstheme="minorBidi"/>
                <w:b/>
                <w:color w:val="auto"/>
                <w:spacing w:val="0"/>
                <w:kern w:val="0"/>
                <w:sz w:val="22"/>
                <w:szCs w:val="22"/>
                <w:lang w:val="en-IE" w:eastAsia="en-US"/>
              </w:rPr>
              <w:t>Cost</w:t>
            </w:r>
          </w:p>
          <w:p w14:paraId="653C5830" w14:textId="240CF97F" w:rsidR="00AF55A4" w:rsidRPr="0023665F" w:rsidRDefault="00AF55A4" w:rsidP="00BE54BF">
            <w:pPr>
              <w:pStyle w:val="BODYTEXTnospace"/>
              <w:rPr>
                <w:rFonts w:asciiTheme="minorHAnsi" w:eastAsiaTheme="minorHAnsi" w:hAnsiTheme="minorHAnsi" w:cstheme="minorBidi"/>
                <w:b/>
                <w:color w:val="auto"/>
                <w:spacing w:val="0"/>
                <w:kern w:val="0"/>
                <w:sz w:val="22"/>
                <w:szCs w:val="22"/>
                <w:lang w:val="en-IE" w:eastAsia="en-US"/>
              </w:rPr>
            </w:pPr>
            <w:r>
              <w:rPr>
                <w:rFonts w:asciiTheme="minorHAnsi" w:eastAsiaTheme="minorHAnsi" w:hAnsiTheme="minorHAnsi" w:cstheme="minorBidi"/>
                <w:b/>
                <w:color w:val="auto"/>
                <w:spacing w:val="0"/>
                <w:kern w:val="0"/>
                <w:sz w:val="22"/>
                <w:szCs w:val="22"/>
                <w:lang w:val="en-IE" w:eastAsia="en-US"/>
              </w:rPr>
              <w:t>(inclusive of VAT)</w:t>
            </w:r>
          </w:p>
        </w:tc>
      </w:tr>
      <w:tr w:rsidR="00887D28" w14:paraId="0983FC13" w14:textId="77777777" w:rsidTr="00792957">
        <w:trPr>
          <w:trHeight w:val="560"/>
        </w:trPr>
        <w:tc>
          <w:tcPr>
            <w:tcW w:w="1242" w:type="dxa"/>
            <w:tcBorders>
              <w:left w:val="single" w:sz="4" w:space="0" w:color="auto"/>
              <w:right w:val="single" w:sz="4" w:space="0" w:color="auto"/>
            </w:tcBorders>
          </w:tcPr>
          <w:p w14:paraId="703BA102"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21345499" w14:textId="4EA021C0"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top w:val="single" w:sz="4" w:space="0" w:color="auto"/>
              <w:left w:val="single" w:sz="4" w:space="0" w:color="auto"/>
            </w:tcBorders>
          </w:tcPr>
          <w:p w14:paraId="6F9E3B62"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Borders>
              <w:top w:val="single" w:sz="4" w:space="0" w:color="auto"/>
            </w:tcBorders>
          </w:tcPr>
          <w:p w14:paraId="24591B95"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0B5384BE" w14:textId="77777777" w:rsidTr="00792957">
        <w:trPr>
          <w:trHeight w:val="560"/>
        </w:trPr>
        <w:tc>
          <w:tcPr>
            <w:tcW w:w="1242" w:type="dxa"/>
            <w:tcBorders>
              <w:left w:val="single" w:sz="4" w:space="0" w:color="auto"/>
              <w:right w:val="single" w:sz="4" w:space="0" w:color="auto"/>
            </w:tcBorders>
          </w:tcPr>
          <w:p w14:paraId="535713D1"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276A0952" w14:textId="67701EB6"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29F44CE8"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1C372A03"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1D5B56D2" w14:textId="77777777" w:rsidTr="00792957">
        <w:trPr>
          <w:trHeight w:val="560"/>
        </w:trPr>
        <w:tc>
          <w:tcPr>
            <w:tcW w:w="1242" w:type="dxa"/>
            <w:tcBorders>
              <w:left w:val="single" w:sz="4" w:space="0" w:color="auto"/>
              <w:right w:val="single" w:sz="4" w:space="0" w:color="auto"/>
            </w:tcBorders>
          </w:tcPr>
          <w:p w14:paraId="049F1EE0"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1E1823B9" w14:textId="4AED172E"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1F1F3A9D"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0C185AAD"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1F94639A" w14:textId="77777777" w:rsidTr="00792957">
        <w:trPr>
          <w:trHeight w:val="560"/>
        </w:trPr>
        <w:tc>
          <w:tcPr>
            <w:tcW w:w="1242" w:type="dxa"/>
            <w:tcBorders>
              <w:left w:val="single" w:sz="4" w:space="0" w:color="auto"/>
              <w:right w:val="single" w:sz="4" w:space="0" w:color="auto"/>
            </w:tcBorders>
          </w:tcPr>
          <w:p w14:paraId="3E83374B"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541E8410" w14:textId="2DE82940"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31BD487C"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45927B63"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53906E7E" w14:textId="77777777" w:rsidTr="00792957">
        <w:trPr>
          <w:trHeight w:val="560"/>
        </w:trPr>
        <w:tc>
          <w:tcPr>
            <w:tcW w:w="1242" w:type="dxa"/>
            <w:tcBorders>
              <w:left w:val="single" w:sz="4" w:space="0" w:color="auto"/>
              <w:right w:val="single" w:sz="4" w:space="0" w:color="auto"/>
            </w:tcBorders>
          </w:tcPr>
          <w:p w14:paraId="3A3F6A92"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1ABDCE3C" w14:textId="539FF323"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7E9D8B9D"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7D021299"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7C7BF750" w14:textId="77777777" w:rsidTr="00792957">
        <w:trPr>
          <w:trHeight w:val="560"/>
        </w:trPr>
        <w:tc>
          <w:tcPr>
            <w:tcW w:w="1242" w:type="dxa"/>
            <w:tcBorders>
              <w:left w:val="single" w:sz="4" w:space="0" w:color="auto"/>
              <w:right w:val="single" w:sz="4" w:space="0" w:color="auto"/>
            </w:tcBorders>
          </w:tcPr>
          <w:p w14:paraId="2B5AC0B7"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66EBBBCD" w14:textId="34A7FB26"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7C90941E"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518F2B46"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6189E732" w14:textId="77777777" w:rsidTr="00792957">
        <w:trPr>
          <w:trHeight w:val="560"/>
        </w:trPr>
        <w:tc>
          <w:tcPr>
            <w:tcW w:w="1242" w:type="dxa"/>
            <w:tcBorders>
              <w:left w:val="single" w:sz="4" w:space="0" w:color="auto"/>
              <w:right w:val="single" w:sz="4" w:space="0" w:color="auto"/>
            </w:tcBorders>
          </w:tcPr>
          <w:p w14:paraId="69C7E4F8"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3ACBC4EE" w14:textId="547A1015"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364EA485"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020A55CA"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5C4D826C" w14:textId="77777777" w:rsidTr="00792957">
        <w:trPr>
          <w:trHeight w:val="560"/>
        </w:trPr>
        <w:tc>
          <w:tcPr>
            <w:tcW w:w="1242" w:type="dxa"/>
            <w:tcBorders>
              <w:left w:val="single" w:sz="4" w:space="0" w:color="auto"/>
              <w:right w:val="single" w:sz="4" w:space="0" w:color="auto"/>
            </w:tcBorders>
          </w:tcPr>
          <w:p w14:paraId="68B72101"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02774795" w14:textId="13741E32"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3501BE26"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1EE8994B"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40FFD6BA" w14:textId="77777777" w:rsidTr="00792957">
        <w:trPr>
          <w:trHeight w:val="560"/>
        </w:trPr>
        <w:tc>
          <w:tcPr>
            <w:tcW w:w="1242" w:type="dxa"/>
            <w:tcBorders>
              <w:left w:val="single" w:sz="4" w:space="0" w:color="auto"/>
              <w:right w:val="single" w:sz="4" w:space="0" w:color="auto"/>
            </w:tcBorders>
          </w:tcPr>
          <w:p w14:paraId="46465693"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right w:val="single" w:sz="4" w:space="0" w:color="auto"/>
            </w:tcBorders>
          </w:tcPr>
          <w:p w14:paraId="01DACAFE" w14:textId="207F149C"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41AA2E97"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38CA392A"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887D28" w14:paraId="7466E57F" w14:textId="77777777" w:rsidTr="00792957">
        <w:trPr>
          <w:trHeight w:val="560"/>
        </w:trPr>
        <w:tc>
          <w:tcPr>
            <w:tcW w:w="1242" w:type="dxa"/>
            <w:tcBorders>
              <w:left w:val="single" w:sz="4" w:space="0" w:color="auto"/>
              <w:bottom w:val="single" w:sz="4" w:space="0" w:color="auto"/>
              <w:right w:val="single" w:sz="4" w:space="0" w:color="auto"/>
            </w:tcBorders>
          </w:tcPr>
          <w:p w14:paraId="1BBC43BB"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6096" w:type="dxa"/>
            <w:tcBorders>
              <w:left w:val="single" w:sz="4" w:space="0" w:color="auto"/>
              <w:bottom w:val="single" w:sz="4" w:space="0" w:color="auto"/>
              <w:right w:val="single" w:sz="4" w:space="0" w:color="auto"/>
            </w:tcBorders>
          </w:tcPr>
          <w:p w14:paraId="24916192" w14:textId="69D49746"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Borders>
              <w:left w:val="single" w:sz="4" w:space="0" w:color="auto"/>
            </w:tcBorders>
          </w:tcPr>
          <w:p w14:paraId="7858ECEF"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c>
          <w:tcPr>
            <w:tcW w:w="2092" w:type="dxa"/>
          </w:tcPr>
          <w:p w14:paraId="0686974C" w14:textId="77777777" w:rsidR="00887D28" w:rsidRDefault="00887D28" w:rsidP="00BE54BF">
            <w:pPr>
              <w:pStyle w:val="BODYTEXTnospace"/>
              <w:rPr>
                <w:rFonts w:asciiTheme="minorHAnsi" w:eastAsiaTheme="minorHAnsi" w:hAnsiTheme="minorHAnsi" w:cstheme="minorBidi"/>
                <w:color w:val="auto"/>
                <w:spacing w:val="0"/>
                <w:kern w:val="0"/>
                <w:sz w:val="22"/>
                <w:szCs w:val="22"/>
                <w:lang w:val="en-IE" w:eastAsia="en-US"/>
              </w:rPr>
            </w:pPr>
          </w:p>
        </w:tc>
      </w:tr>
      <w:tr w:rsidR="0023665F" w14:paraId="6A435188" w14:textId="77777777" w:rsidTr="00792957">
        <w:trPr>
          <w:trHeight w:val="560"/>
        </w:trPr>
        <w:tc>
          <w:tcPr>
            <w:tcW w:w="7338" w:type="dxa"/>
            <w:gridSpan w:val="2"/>
            <w:tcBorders>
              <w:left w:val="nil"/>
              <w:bottom w:val="nil"/>
            </w:tcBorders>
          </w:tcPr>
          <w:p w14:paraId="75F27904" w14:textId="77777777" w:rsidR="0023665F" w:rsidRDefault="0023665F" w:rsidP="00BE54BF">
            <w:pPr>
              <w:pStyle w:val="BODYTEXTnospace"/>
              <w:rPr>
                <w:rFonts w:asciiTheme="minorHAnsi" w:eastAsiaTheme="minorHAnsi" w:hAnsiTheme="minorHAnsi" w:cstheme="minorBidi"/>
                <w:color w:val="auto"/>
                <w:spacing w:val="0"/>
                <w:kern w:val="0"/>
                <w:sz w:val="22"/>
                <w:szCs w:val="22"/>
                <w:lang w:val="en-IE" w:eastAsia="en-US"/>
              </w:rPr>
            </w:pPr>
          </w:p>
        </w:tc>
        <w:tc>
          <w:tcPr>
            <w:tcW w:w="1417" w:type="dxa"/>
          </w:tcPr>
          <w:p w14:paraId="721981C4" w14:textId="47309A33" w:rsidR="0023665F" w:rsidRPr="0023665F" w:rsidRDefault="0023665F" w:rsidP="00BE54BF">
            <w:pPr>
              <w:pStyle w:val="BODYTEXTnospace"/>
              <w:rPr>
                <w:rFonts w:asciiTheme="minorHAnsi" w:eastAsiaTheme="minorHAnsi" w:hAnsiTheme="minorHAnsi" w:cstheme="minorBidi"/>
                <w:b/>
                <w:color w:val="auto"/>
                <w:spacing w:val="0"/>
                <w:kern w:val="0"/>
                <w:sz w:val="22"/>
                <w:szCs w:val="22"/>
                <w:lang w:val="en-IE" w:eastAsia="en-US"/>
              </w:rPr>
            </w:pPr>
            <w:r>
              <w:rPr>
                <w:rFonts w:asciiTheme="minorHAnsi" w:eastAsiaTheme="minorHAnsi" w:hAnsiTheme="minorHAnsi" w:cstheme="minorBidi"/>
                <w:b/>
                <w:color w:val="auto"/>
                <w:spacing w:val="0"/>
                <w:kern w:val="0"/>
                <w:sz w:val="22"/>
                <w:szCs w:val="22"/>
                <w:lang w:val="en-IE" w:eastAsia="en-US"/>
              </w:rPr>
              <w:t>Total</w:t>
            </w:r>
          </w:p>
        </w:tc>
        <w:tc>
          <w:tcPr>
            <w:tcW w:w="2092" w:type="dxa"/>
          </w:tcPr>
          <w:p w14:paraId="57942B05" w14:textId="77777777" w:rsidR="0023665F" w:rsidRDefault="0023665F" w:rsidP="00BE54BF">
            <w:pPr>
              <w:pStyle w:val="BODYTEXTnospace"/>
              <w:rPr>
                <w:rFonts w:asciiTheme="minorHAnsi" w:eastAsiaTheme="minorHAnsi" w:hAnsiTheme="minorHAnsi" w:cstheme="minorBidi"/>
                <w:color w:val="auto"/>
                <w:spacing w:val="0"/>
                <w:kern w:val="0"/>
                <w:sz w:val="22"/>
                <w:szCs w:val="22"/>
                <w:lang w:val="en-IE" w:eastAsia="en-US"/>
              </w:rPr>
            </w:pPr>
          </w:p>
        </w:tc>
      </w:tr>
    </w:tbl>
    <w:p w14:paraId="213DDEB0" w14:textId="77777777" w:rsidR="00256D68" w:rsidRDefault="00256D68" w:rsidP="00256D68">
      <w:pPr>
        <w:pStyle w:val="BODYTEXTnospace"/>
      </w:pPr>
    </w:p>
    <w:p w14:paraId="13A3391B" w14:textId="77777777" w:rsidR="00024A97" w:rsidRDefault="00024A97" w:rsidP="00BE54BF">
      <w:pPr>
        <w:pStyle w:val="H1"/>
      </w:pPr>
    </w:p>
    <w:p w14:paraId="48D3C254" w14:textId="29EAA592" w:rsidR="00B74EF9" w:rsidRDefault="00A00D99" w:rsidP="00BE54BF">
      <w:pPr>
        <w:pStyle w:val="H1"/>
      </w:pPr>
      <w:r>
        <w:t>Section 3</w:t>
      </w:r>
      <w:r w:rsidR="00252119">
        <w:t>:</w:t>
      </w:r>
      <w:r w:rsidR="001C1CEB">
        <w:t xml:space="preserve"> Club/Group Financial Details</w:t>
      </w:r>
    </w:p>
    <w:p w14:paraId="29C2CC44" w14:textId="52717F36" w:rsidR="00083F07" w:rsidRPr="00FF739E" w:rsidRDefault="00083F07" w:rsidP="00BE54BF">
      <w:pPr>
        <w:pStyle w:val="H1"/>
        <w:rPr>
          <w:color w:val="auto"/>
          <w:sz w:val="20"/>
          <w:szCs w:val="20"/>
          <w:u w:val="single"/>
        </w:rPr>
      </w:pPr>
      <w:r w:rsidRPr="00FF739E">
        <w:rPr>
          <w:color w:val="auto"/>
          <w:sz w:val="20"/>
          <w:szCs w:val="20"/>
          <w:u w:val="single"/>
        </w:rPr>
        <w:t>Please only complete this sectio</w:t>
      </w:r>
      <w:r w:rsidR="0023665F" w:rsidRPr="00FF739E">
        <w:rPr>
          <w:color w:val="auto"/>
          <w:sz w:val="20"/>
          <w:szCs w:val="20"/>
          <w:u w:val="single"/>
        </w:rPr>
        <w:t xml:space="preserve">n if your details have changed from </w:t>
      </w:r>
      <w:r w:rsidRPr="00FF739E">
        <w:rPr>
          <w:color w:val="auto"/>
          <w:sz w:val="20"/>
          <w:szCs w:val="20"/>
          <w:u w:val="single"/>
        </w:rPr>
        <w:t>previous payments</w:t>
      </w:r>
    </w:p>
    <w:p w14:paraId="1391EE91" w14:textId="77777777" w:rsidR="001C1CEB" w:rsidRPr="00D14D99" w:rsidRDefault="001C1CEB" w:rsidP="00BE54BF">
      <w:pPr>
        <w:pStyle w:val="BODYTEXT"/>
        <w:ind w:left="284" w:hanging="284"/>
        <w:rPr>
          <w:b/>
        </w:rPr>
      </w:pPr>
      <w:r w:rsidRPr="00252119">
        <w:rPr>
          <w:b/>
        </w:rPr>
        <w:t>1.</w:t>
      </w:r>
      <w:r w:rsidRPr="00252119">
        <w:rPr>
          <w:b/>
        </w:rPr>
        <w:tab/>
      </w:r>
      <w:r w:rsidRPr="00D14D99">
        <w:rPr>
          <w:b/>
        </w:rPr>
        <w:t>Please provide details of the bank account to which grant aid should be lodged, in the event that your grant application is successful. This must be the club/group’s bank account and not a personal account.</w:t>
      </w:r>
    </w:p>
    <w:p w14:paraId="5F6215DF" w14:textId="50EDF1FD" w:rsidR="001C1CEB" w:rsidRPr="001C1CEB" w:rsidRDefault="001C1CEB" w:rsidP="001C1CEB">
      <w:pPr>
        <w:pStyle w:val="BODYTEXTnospace"/>
        <w:ind w:left="284" w:hanging="284"/>
        <w:rPr>
          <w:b/>
          <w:u w:val="double"/>
        </w:rPr>
      </w:pPr>
      <w:r w:rsidRPr="001C1CEB">
        <w:rPr>
          <w:b/>
          <w:u w:val="double"/>
        </w:rPr>
        <w:t>Note:</w:t>
      </w:r>
    </w:p>
    <w:p w14:paraId="018DE80D" w14:textId="38BF98F9" w:rsidR="001C1CEB" w:rsidRPr="00893F53" w:rsidRDefault="001C1CEB" w:rsidP="001C1CEB">
      <w:pPr>
        <w:pStyle w:val="BULLETTEXT"/>
      </w:pPr>
      <w:r w:rsidRPr="00893F53">
        <w:t>Since September 2014, public sector bodies such as the ETB can no l</w:t>
      </w:r>
      <w:r>
        <w:t xml:space="preserve">onger make payments by cheque. </w:t>
      </w:r>
      <w:r w:rsidRPr="00893F53">
        <w:t xml:space="preserve">Any grants under the Local Youth Club </w:t>
      </w:r>
      <w:r w:rsidR="00347D47">
        <w:t>Equipment</w:t>
      </w:r>
      <w:r w:rsidRPr="00893F53">
        <w:t xml:space="preserve"> Scheme can only be paid </w:t>
      </w:r>
      <w:r>
        <w:t>by electronic funds transfer (EFT)</w:t>
      </w:r>
      <w:r w:rsidRPr="00893F53">
        <w:t xml:space="preserve"> to a bank account. </w:t>
      </w:r>
    </w:p>
    <w:p w14:paraId="241C6B1B" w14:textId="6333338E" w:rsidR="001C1CEB" w:rsidRDefault="001C1CEB" w:rsidP="001C1CEB">
      <w:pPr>
        <w:pStyle w:val="BULLETTEXT"/>
      </w:pPr>
      <w:r w:rsidRPr="00E40770">
        <w:t>E</w:t>
      </w:r>
      <w:r>
        <w:t>FT</w:t>
      </w:r>
      <w:r w:rsidRPr="00E40770">
        <w:t xml:space="preserve"> payments cannot</w:t>
      </w:r>
      <w:r>
        <w:t xml:space="preserve"> be made to Post Office accounts or to Credit Union accounts directly</w:t>
      </w:r>
      <w:r w:rsidRPr="00E40770">
        <w:t>.</w:t>
      </w:r>
      <w:r>
        <w:t xml:space="preserve"> Some Credit Unions </w:t>
      </w:r>
      <w:r w:rsidRPr="00200CEF">
        <w:rPr>
          <w:b/>
          <w:u w:val="single"/>
        </w:rPr>
        <w:t xml:space="preserve">may </w:t>
      </w:r>
      <w:r>
        <w:t>provide a facility to clubs/groups, so that payments can be made to the Credit Union’s bank account. In such cases, the bank account details as supplied by the Credit Union must be given below.</w:t>
      </w:r>
    </w:p>
    <w:p w14:paraId="5E9D9B6D" w14:textId="77777777" w:rsidR="003E5E91" w:rsidRDefault="003E5E91" w:rsidP="003E5E91">
      <w:pPr>
        <w:pStyle w:val="BULLETTEXT"/>
        <w:numPr>
          <w:ilvl w:val="0"/>
          <w:numId w:val="0"/>
        </w:numPr>
        <w:ind w:left="794"/>
      </w:pPr>
    </w:p>
    <w:p w14:paraId="5F607A64" w14:textId="77777777" w:rsidR="003E5E91" w:rsidRDefault="003E5E91" w:rsidP="003E5E91">
      <w:pPr>
        <w:pStyle w:val="BULLETTEXT"/>
        <w:numPr>
          <w:ilvl w:val="0"/>
          <w:numId w:val="0"/>
        </w:numPr>
        <w:ind w:left="794"/>
      </w:pPr>
    </w:p>
    <w:p w14:paraId="6E3E2541" w14:textId="77777777" w:rsidR="00BE54BF" w:rsidRDefault="00BE54BF" w:rsidP="00BE54BF">
      <w:pPr>
        <w:pStyle w:val="BULLETTEXT"/>
        <w:numPr>
          <w:ilvl w:val="0"/>
          <w:numId w:val="0"/>
        </w:numPr>
        <w:ind w:left="794" w:hanging="397"/>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7C601F" w:rsidRPr="00B865CE" w14:paraId="177743C7" w14:textId="6FE8EF28" w:rsidTr="00D14D99">
        <w:trPr>
          <w:trHeight w:val="397"/>
        </w:trPr>
        <w:tc>
          <w:tcPr>
            <w:tcW w:w="671" w:type="dxa"/>
            <w:tcBorders>
              <w:top w:val="nil"/>
              <w:left w:val="nil"/>
              <w:bottom w:val="nil"/>
              <w:right w:val="single" w:sz="4" w:space="0" w:color="000000" w:themeColor="text1"/>
            </w:tcBorders>
            <w:vAlign w:val="center"/>
          </w:tcPr>
          <w:p w14:paraId="3FF73186" w14:textId="2A1E23E8"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5E8AADB4" w14:textId="4918BDDF" w:rsidR="007C601F" w:rsidRPr="00187DD8" w:rsidRDefault="007C601F" w:rsidP="007C601F">
            <w:pPr>
              <w:pStyle w:val="BODYTEXTnospace"/>
              <w:rPr>
                <w:rFonts w:ascii="Calibri" w:hAnsi="Calibri" w:cs="Arial"/>
                <w:b/>
              </w:rPr>
            </w:pPr>
            <w:r w:rsidRPr="00187DD8">
              <w:rPr>
                <w:b/>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13442759" w14:textId="77777777" w:rsidR="007C601F" w:rsidRDefault="007C601F" w:rsidP="007C601F">
            <w:pPr>
              <w:pStyle w:val="BODYTEXTnospace"/>
              <w:rPr>
                <w:rFonts w:ascii="Calibri" w:hAnsi="Calibri" w:cs="Arial"/>
              </w:rPr>
            </w:pPr>
          </w:p>
          <w:p w14:paraId="358A58A3" w14:textId="704D3F84" w:rsidR="003E5E91" w:rsidRPr="00B865CE" w:rsidRDefault="003E5E91" w:rsidP="007C601F">
            <w:pPr>
              <w:pStyle w:val="BODYTEXTnospace"/>
              <w:rPr>
                <w:rFonts w:ascii="Calibri" w:hAnsi="Calibri" w:cs="Arial"/>
              </w:rPr>
            </w:pPr>
          </w:p>
        </w:tc>
      </w:tr>
      <w:tr w:rsidR="007C601F" w:rsidRPr="00B865CE" w14:paraId="651623A5" w14:textId="6825C18B" w:rsidTr="00D14D99">
        <w:trPr>
          <w:trHeight w:val="397"/>
        </w:trPr>
        <w:tc>
          <w:tcPr>
            <w:tcW w:w="671" w:type="dxa"/>
            <w:tcBorders>
              <w:top w:val="nil"/>
              <w:left w:val="nil"/>
              <w:bottom w:val="nil"/>
              <w:right w:val="single" w:sz="4" w:space="0" w:color="000000" w:themeColor="text1"/>
            </w:tcBorders>
            <w:vAlign w:val="center"/>
          </w:tcPr>
          <w:p w14:paraId="20A7EF40" w14:textId="615438B9"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11466770" w14:textId="5538F2CC" w:rsidR="007C601F" w:rsidRPr="00B865CE" w:rsidRDefault="007C601F" w:rsidP="007C601F">
            <w:pPr>
              <w:pStyle w:val="BODYTEXTnospace"/>
              <w:rPr>
                <w:rFonts w:ascii="Calibri" w:hAnsi="Calibri" w:cs="Arial"/>
              </w:rPr>
            </w:pPr>
            <w:r w:rsidRPr="00B865CE">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8A62CB7" w14:textId="77777777" w:rsidR="007C601F" w:rsidRDefault="007C601F" w:rsidP="007C601F">
            <w:pPr>
              <w:pStyle w:val="BODYTEXTnospace"/>
              <w:rPr>
                <w:rFonts w:ascii="Calibri" w:hAnsi="Calibri" w:cs="Arial"/>
              </w:rPr>
            </w:pPr>
          </w:p>
          <w:p w14:paraId="40C873FA" w14:textId="0936AAE2" w:rsidR="003E5E91" w:rsidRPr="00B865CE" w:rsidRDefault="003E5E91" w:rsidP="007C601F">
            <w:pPr>
              <w:pStyle w:val="BODYTEXTnospace"/>
              <w:rPr>
                <w:rFonts w:ascii="Calibri" w:hAnsi="Calibri" w:cs="Arial"/>
              </w:rPr>
            </w:pPr>
          </w:p>
        </w:tc>
      </w:tr>
      <w:tr w:rsidR="007C601F" w:rsidRPr="00B865CE" w14:paraId="0E14DA59" w14:textId="1F3F1AE2" w:rsidTr="00D14D99">
        <w:trPr>
          <w:trHeight w:val="397"/>
        </w:trPr>
        <w:tc>
          <w:tcPr>
            <w:tcW w:w="671" w:type="dxa"/>
            <w:tcBorders>
              <w:top w:val="nil"/>
              <w:left w:val="nil"/>
              <w:bottom w:val="nil"/>
              <w:right w:val="single" w:sz="4" w:space="0" w:color="000000" w:themeColor="text1"/>
            </w:tcBorders>
            <w:vAlign w:val="center"/>
          </w:tcPr>
          <w:p w14:paraId="32B62CCB" w14:textId="7710E8F2"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38100D1A" w14:textId="04C74D56" w:rsidR="007C601F" w:rsidRPr="00B865CE" w:rsidRDefault="007C601F" w:rsidP="007C601F">
            <w:pPr>
              <w:pStyle w:val="BODYTEXTnospace"/>
              <w:rPr>
                <w:rFonts w:ascii="Calibri" w:hAnsi="Calibri" w:cs="Arial"/>
              </w:rPr>
            </w:pPr>
            <w:r w:rsidRPr="00B865CE">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A0E48D6" w14:textId="77777777" w:rsidR="007C601F" w:rsidRDefault="007C601F" w:rsidP="007C601F">
            <w:pPr>
              <w:pStyle w:val="BODYTEXTnospace"/>
              <w:rPr>
                <w:rFonts w:ascii="Calibri" w:hAnsi="Calibri" w:cs="Arial"/>
              </w:rPr>
            </w:pPr>
            <w:r>
              <w:rPr>
                <w:rFonts w:ascii="Calibri" w:hAnsi="Calibri" w:cs="Arial"/>
              </w:rPr>
              <w:br/>
            </w:r>
            <w:r>
              <w:rPr>
                <w:rFonts w:ascii="Calibri" w:hAnsi="Calibri" w:cs="Arial"/>
              </w:rPr>
              <w:br/>
            </w:r>
          </w:p>
          <w:p w14:paraId="63BE1412" w14:textId="5F123C19" w:rsidR="003E5E91" w:rsidRPr="00B865CE" w:rsidRDefault="003E5E91" w:rsidP="007C601F">
            <w:pPr>
              <w:pStyle w:val="BODYTEXTnospace"/>
              <w:rPr>
                <w:rFonts w:ascii="Calibri" w:hAnsi="Calibri" w:cs="Arial"/>
              </w:rPr>
            </w:pPr>
          </w:p>
        </w:tc>
      </w:tr>
      <w:tr w:rsidR="007C601F" w:rsidRPr="00B865CE" w14:paraId="61F9C076" w14:textId="6CDA8DB3" w:rsidTr="00D14D99">
        <w:trPr>
          <w:trHeight w:val="397"/>
        </w:trPr>
        <w:tc>
          <w:tcPr>
            <w:tcW w:w="671" w:type="dxa"/>
            <w:tcBorders>
              <w:top w:val="nil"/>
              <w:left w:val="nil"/>
              <w:bottom w:val="nil"/>
              <w:right w:val="single" w:sz="4" w:space="0" w:color="000000" w:themeColor="text1"/>
            </w:tcBorders>
            <w:vAlign w:val="center"/>
          </w:tcPr>
          <w:p w14:paraId="088FB553" w14:textId="5EC580A7"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F5E074E" w14:textId="6CEE8BD2" w:rsidR="007C601F" w:rsidRPr="00B865CE" w:rsidRDefault="007C601F" w:rsidP="007C601F">
            <w:pPr>
              <w:pStyle w:val="BODYTEXTnospace"/>
              <w:rPr>
                <w:rFonts w:ascii="Calibri" w:hAnsi="Calibri" w:cs="Arial"/>
              </w:rPr>
            </w:pPr>
            <w:r w:rsidRPr="00B865CE">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69F7C97D" w14:textId="5AD38339" w:rsidR="007C601F" w:rsidRPr="00B865CE" w:rsidRDefault="007C601F" w:rsidP="007C601F">
            <w:pPr>
              <w:pStyle w:val="BODYTEXTnospace"/>
              <w:rPr>
                <w:rFonts w:ascii="Calibri" w:hAnsi="Calibri" w:cs="Arial"/>
              </w:rPr>
            </w:pPr>
          </w:p>
        </w:tc>
      </w:tr>
      <w:tr w:rsidR="007C601F" w:rsidRPr="00B865CE" w14:paraId="75570642" w14:textId="61AE9D5C" w:rsidTr="00D14D99">
        <w:trPr>
          <w:trHeight w:val="397"/>
        </w:trPr>
        <w:tc>
          <w:tcPr>
            <w:tcW w:w="671" w:type="dxa"/>
            <w:tcBorders>
              <w:top w:val="nil"/>
              <w:left w:val="nil"/>
              <w:bottom w:val="nil"/>
              <w:right w:val="single" w:sz="4" w:space="0" w:color="000000" w:themeColor="text1"/>
            </w:tcBorders>
            <w:vAlign w:val="center"/>
          </w:tcPr>
          <w:p w14:paraId="0B6D4079" w14:textId="59E56081"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3F85AB4" w14:textId="1676DE3E" w:rsidR="007C601F" w:rsidRPr="00B865CE" w:rsidRDefault="007C601F" w:rsidP="007C601F">
            <w:pPr>
              <w:pStyle w:val="BODYTEXTnospace"/>
              <w:rPr>
                <w:rFonts w:ascii="Calibri" w:hAnsi="Calibri" w:cs="Arial"/>
              </w:rPr>
            </w:pPr>
            <w:r w:rsidRPr="00B865CE">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FB6DD5E" w14:textId="554B473A" w:rsidR="007C601F" w:rsidRPr="00B865CE" w:rsidRDefault="007C601F" w:rsidP="007C601F">
            <w:pPr>
              <w:pStyle w:val="BODYTEXTnospace"/>
              <w:rPr>
                <w:rFonts w:ascii="Calibri" w:hAnsi="Calibri" w:cs="Arial"/>
              </w:rPr>
            </w:pPr>
          </w:p>
        </w:tc>
      </w:tr>
      <w:tr w:rsidR="00D14D99" w:rsidRPr="00B865CE" w14:paraId="33C7008B" w14:textId="77777777" w:rsidTr="00D14D99">
        <w:trPr>
          <w:trHeight w:val="397"/>
        </w:trPr>
        <w:tc>
          <w:tcPr>
            <w:tcW w:w="671" w:type="dxa"/>
            <w:tcBorders>
              <w:top w:val="nil"/>
              <w:left w:val="nil"/>
              <w:bottom w:val="nil"/>
              <w:right w:val="nil"/>
            </w:tcBorders>
            <w:vAlign w:val="center"/>
          </w:tcPr>
          <w:p w14:paraId="6238BCEC" w14:textId="77777777" w:rsidR="00D14D99" w:rsidRPr="00B865CE" w:rsidRDefault="00D14D99" w:rsidP="007C601F">
            <w:pPr>
              <w:pStyle w:val="BODYTEXTnospace"/>
              <w:rPr>
                <w:rFonts w:ascii="Calibri" w:hAnsi="Calibri" w:cs="Arial"/>
              </w:rPr>
            </w:pPr>
          </w:p>
        </w:tc>
        <w:tc>
          <w:tcPr>
            <w:tcW w:w="2268" w:type="dxa"/>
            <w:tcBorders>
              <w:top w:val="single" w:sz="4" w:space="0" w:color="000000" w:themeColor="text1"/>
              <w:left w:val="nil"/>
              <w:bottom w:val="single" w:sz="12" w:space="0" w:color="EB8F2D"/>
              <w:right w:val="nil"/>
            </w:tcBorders>
            <w:shd w:val="clear" w:color="auto" w:fill="auto"/>
          </w:tcPr>
          <w:p w14:paraId="35B484C6" w14:textId="77777777" w:rsidR="00D14D99" w:rsidRPr="00B865CE" w:rsidRDefault="00D14D99" w:rsidP="007C601F">
            <w:pPr>
              <w:pStyle w:val="BODYTEXTnospace"/>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69566E01" w14:textId="77777777" w:rsidR="00D14D99" w:rsidRPr="00B865CE" w:rsidRDefault="00D14D99" w:rsidP="007C601F">
            <w:pPr>
              <w:pStyle w:val="BODYTEXTnospace"/>
              <w:rPr>
                <w:rFonts w:ascii="Calibri" w:hAnsi="Calibri" w:cs="Arial"/>
              </w:rPr>
            </w:pPr>
          </w:p>
        </w:tc>
      </w:tr>
      <w:tr w:rsidR="00D14D99" w:rsidRPr="00B865CE" w14:paraId="46DD4E36" w14:textId="77777777" w:rsidTr="00D14D99">
        <w:trPr>
          <w:trHeight w:val="142"/>
        </w:trPr>
        <w:tc>
          <w:tcPr>
            <w:tcW w:w="671" w:type="dxa"/>
            <w:tcBorders>
              <w:top w:val="nil"/>
              <w:left w:val="nil"/>
              <w:bottom w:val="nil"/>
              <w:right w:val="nil"/>
            </w:tcBorders>
            <w:vAlign w:val="center"/>
          </w:tcPr>
          <w:p w14:paraId="460933F1" w14:textId="77777777" w:rsidR="00D14D99" w:rsidRPr="00B865CE" w:rsidRDefault="00D14D99" w:rsidP="007C601F">
            <w:pPr>
              <w:pStyle w:val="BODYTEXTnospace"/>
              <w:rPr>
                <w:rFonts w:ascii="Calibri" w:hAnsi="Calibri" w:cs="Arial"/>
              </w:rPr>
            </w:pPr>
          </w:p>
        </w:tc>
        <w:tc>
          <w:tcPr>
            <w:tcW w:w="9781" w:type="dxa"/>
            <w:gridSpan w:val="3"/>
            <w:tcBorders>
              <w:top w:val="single" w:sz="12" w:space="0" w:color="EB8F2D"/>
              <w:left w:val="nil"/>
              <w:bottom w:val="nil"/>
              <w:right w:val="nil"/>
            </w:tcBorders>
            <w:shd w:val="clear" w:color="auto" w:fill="auto"/>
          </w:tcPr>
          <w:p w14:paraId="17D0F896" w14:textId="77777777" w:rsidR="00D14D99" w:rsidRPr="00B865CE" w:rsidRDefault="00D14D99" w:rsidP="00D14D99">
            <w:pPr>
              <w:pStyle w:val="BODYTEXTnospace"/>
            </w:pPr>
          </w:p>
        </w:tc>
      </w:tr>
      <w:tr w:rsidR="00D14D99" w:rsidRPr="00B865CE" w14:paraId="75235C0E" w14:textId="77777777" w:rsidTr="00D14D99">
        <w:trPr>
          <w:trHeight w:val="497"/>
        </w:trPr>
        <w:tc>
          <w:tcPr>
            <w:tcW w:w="671" w:type="dxa"/>
            <w:tcBorders>
              <w:top w:val="nil"/>
              <w:left w:val="nil"/>
              <w:bottom w:val="nil"/>
              <w:right w:val="nil"/>
            </w:tcBorders>
            <w:vAlign w:val="center"/>
          </w:tcPr>
          <w:p w14:paraId="196263FF" w14:textId="77777777" w:rsidR="00D14D99" w:rsidRPr="00B865CE" w:rsidRDefault="00D14D99" w:rsidP="007C601F">
            <w:pPr>
              <w:pStyle w:val="BODYTEXTnospace"/>
              <w:rPr>
                <w:rFonts w:ascii="Calibri" w:hAnsi="Calibri" w:cs="Arial"/>
              </w:rPr>
            </w:pPr>
          </w:p>
        </w:tc>
        <w:tc>
          <w:tcPr>
            <w:tcW w:w="7513" w:type="dxa"/>
            <w:gridSpan w:val="2"/>
            <w:tcBorders>
              <w:top w:val="nil"/>
              <w:left w:val="nil"/>
              <w:bottom w:val="nil"/>
            </w:tcBorders>
          </w:tcPr>
          <w:p w14:paraId="25929B4F" w14:textId="33B61F26" w:rsidR="00D14D99" w:rsidRPr="00D14D99" w:rsidRDefault="00D14D99" w:rsidP="00D14D99">
            <w:pPr>
              <w:pStyle w:val="BODYTEXTnospace"/>
              <w:jc w:val="right"/>
              <w:rPr>
                <w:rFonts w:ascii="Calibri" w:hAnsi="Calibri" w:cs="Arial"/>
                <w:color w:val="EB8F2D"/>
              </w:rPr>
            </w:pPr>
            <w:r w:rsidRPr="00D14D99">
              <w:rPr>
                <w:b/>
                <w:color w:val="EB8F2D"/>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7C7A267C" w14:textId="7CC4D0FE" w:rsidR="00D14D99" w:rsidRPr="00B865CE" w:rsidRDefault="00D14D99" w:rsidP="007C601F">
            <w:pPr>
              <w:pStyle w:val="BODYTEXTnospace"/>
              <w:rPr>
                <w:rFonts w:ascii="Calibri" w:hAnsi="Calibri" w:cs="Arial"/>
              </w:rPr>
            </w:pPr>
          </w:p>
        </w:tc>
      </w:tr>
      <w:tr w:rsidR="00D14D99" w:rsidRPr="00B865CE" w14:paraId="4F7C8DFC" w14:textId="77777777" w:rsidTr="00D14D99">
        <w:trPr>
          <w:trHeight w:val="497"/>
        </w:trPr>
        <w:tc>
          <w:tcPr>
            <w:tcW w:w="671" w:type="dxa"/>
            <w:tcBorders>
              <w:top w:val="nil"/>
              <w:left w:val="nil"/>
              <w:bottom w:val="nil"/>
              <w:right w:val="nil"/>
            </w:tcBorders>
            <w:vAlign w:val="center"/>
          </w:tcPr>
          <w:p w14:paraId="2FC8CBF5" w14:textId="77777777" w:rsidR="00D14D99" w:rsidRPr="00B865CE" w:rsidRDefault="00D14D99" w:rsidP="007C601F">
            <w:pPr>
              <w:pStyle w:val="BODYTEXTnospace"/>
              <w:rPr>
                <w:rFonts w:ascii="Calibri" w:hAnsi="Calibri" w:cs="Arial"/>
              </w:rPr>
            </w:pPr>
          </w:p>
        </w:tc>
        <w:tc>
          <w:tcPr>
            <w:tcW w:w="7513" w:type="dxa"/>
            <w:gridSpan w:val="2"/>
            <w:tcBorders>
              <w:top w:val="nil"/>
              <w:left w:val="nil"/>
              <w:bottom w:val="nil"/>
            </w:tcBorders>
          </w:tcPr>
          <w:p w14:paraId="123168CD" w14:textId="77777777" w:rsidR="00D14D99" w:rsidRPr="00D14D99" w:rsidRDefault="00D14D99" w:rsidP="00D14D99">
            <w:pPr>
              <w:pStyle w:val="BODYTEXTnospace"/>
              <w:jc w:val="right"/>
              <w:rPr>
                <w:b/>
                <w:color w:val="EB8F2D"/>
              </w:rPr>
            </w:pPr>
            <w:r w:rsidRPr="00D14D99">
              <w:rPr>
                <w:b/>
                <w:color w:val="EB8F2D"/>
              </w:rPr>
              <w:t xml:space="preserve">and Tax Clearance Access Number (TCAN)               </w:t>
            </w:r>
          </w:p>
          <w:p w14:paraId="454536D1" w14:textId="77777777" w:rsidR="00D14D99" w:rsidRPr="00D14D99" w:rsidRDefault="00D14D99" w:rsidP="00D14D99">
            <w:pPr>
              <w:pStyle w:val="BODYTEXTnospace"/>
              <w:jc w:val="right"/>
              <w:rPr>
                <w:b/>
                <w:color w:val="EB8F2D"/>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B54CE57" w14:textId="77777777" w:rsidR="00D14D99" w:rsidRPr="00B865CE" w:rsidRDefault="00D14D99" w:rsidP="007C601F">
            <w:pPr>
              <w:pStyle w:val="BODYTEXTnospace"/>
              <w:rPr>
                <w:rFonts w:ascii="Calibri" w:hAnsi="Calibri" w:cs="Arial"/>
              </w:rPr>
            </w:pPr>
          </w:p>
        </w:tc>
      </w:tr>
    </w:tbl>
    <w:p w14:paraId="7B386795" w14:textId="77777777" w:rsidR="007C601F" w:rsidRPr="00D14D99" w:rsidRDefault="007C601F" w:rsidP="00D14D99">
      <w:pPr>
        <w:pStyle w:val="BODYTEXT"/>
        <w:rPr>
          <w:b/>
        </w:rPr>
      </w:pPr>
    </w:p>
    <w:p w14:paraId="0EBA0628" w14:textId="77777777" w:rsidR="007C601F" w:rsidRDefault="007C601F">
      <w:pPr>
        <w:rPr>
          <w:rFonts w:ascii="Franklin Gothic Book" w:eastAsia="Times New Roman" w:hAnsi="Franklin Gothic Book" w:cs="Arial"/>
          <w:b/>
          <w:color w:val="E36C0A"/>
          <w:lang w:val="en-GB"/>
        </w:rPr>
      </w:pPr>
      <w:r>
        <w:rPr>
          <w:rFonts w:ascii="Franklin Gothic Book" w:eastAsia="Times New Roman" w:hAnsi="Franklin Gothic Book" w:cs="Arial"/>
          <w:b/>
          <w:color w:val="E36C0A"/>
          <w:lang w:val="en-GB"/>
        </w:rPr>
        <w:br w:type="page"/>
      </w:r>
    </w:p>
    <w:p w14:paraId="48249D5E" w14:textId="77777777" w:rsidR="00D82583" w:rsidRDefault="00D82583" w:rsidP="00B74EF9">
      <w:pPr>
        <w:spacing w:before="120" w:after="120" w:line="240" w:lineRule="auto"/>
        <w:ind w:right="-1"/>
        <w:jc w:val="center"/>
        <w:rPr>
          <w:rFonts w:ascii="Franklin Gothic Book" w:eastAsia="Times New Roman" w:hAnsi="Franklin Gothic Book" w:cs="Arial"/>
          <w:b/>
          <w:color w:val="E36C0A"/>
          <w:lang w:val="en-GB"/>
        </w:rPr>
      </w:pPr>
    </w:p>
    <w:p w14:paraId="5F72E97B" w14:textId="17AF1ECA" w:rsidR="00380314" w:rsidRDefault="00A00D99" w:rsidP="00380314">
      <w:pPr>
        <w:pStyle w:val="H1"/>
      </w:pPr>
      <w:r>
        <w:t>Section 4</w:t>
      </w:r>
      <w:r w:rsidR="00F26416">
        <w:t>:</w:t>
      </w:r>
      <w:r w:rsidR="00380314" w:rsidRPr="00961351">
        <w:t xml:space="preserve"> Declaration </w:t>
      </w:r>
    </w:p>
    <w:p w14:paraId="239A68B9" w14:textId="60BBF473" w:rsidR="00380314" w:rsidRPr="00380314" w:rsidRDefault="00380314" w:rsidP="00380314">
      <w:pPr>
        <w:pStyle w:val="BODYTEXT"/>
        <w:rPr>
          <w:b/>
          <w:color w:val="EB8F2D"/>
          <w:u w:val="single"/>
        </w:rPr>
      </w:pPr>
      <w:r w:rsidRPr="00380314">
        <w:rPr>
          <w:b/>
          <w:color w:val="EB8F2D"/>
          <w:u w:val="single"/>
        </w:rPr>
        <w:t xml:space="preserve">Two signatures required, one of which must be the Treasurer’s </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4763"/>
        <w:gridCol w:w="8"/>
      </w:tblGrid>
      <w:tr w:rsidR="00B74EF9" w:rsidRPr="00961351" w14:paraId="7C7B4BD0" w14:textId="77777777" w:rsidTr="004D327B">
        <w:trPr>
          <w:trHeight w:val="2163"/>
        </w:trPr>
        <w:tc>
          <w:tcPr>
            <w:tcW w:w="10492" w:type="dxa"/>
            <w:gridSpan w:val="3"/>
            <w:shd w:val="clear" w:color="auto" w:fill="auto"/>
          </w:tcPr>
          <w:p w14:paraId="20BD71D2" w14:textId="1EC44EA5" w:rsidR="00135D41" w:rsidRDefault="00B74EF9" w:rsidP="00DB686B">
            <w:pPr>
              <w:pStyle w:val="BODYTEXTnospace"/>
              <w:pBdr>
                <w:top w:val="single" w:sz="2" w:space="1" w:color="000000"/>
                <w:left w:val="single" w:sz="2" w:space="4" w:color="000000"/>
                <w:right w:val="single" w:sz="2" w:space="4" w:color="000000"/>
              </w:pBdr>
              <w:rPr>
                <w:szCs w:val="20"/>
              </w:rPr>
            </w:pPr>
            <w:r w:rsidRPr="004D327B">
              <w:rPr>
                <w:szCs w:val="20"/>
              </w:rPr>
              <w:t>The undersigned hereby certify that all information contained in this Application Form is current, available and accurat</w:t>
            </w:r>
            <w:r w:rsidR="002D0D15">
              <w:rPr>
                <w:szCs w:val="20"/>
              </w:rPr>
              <w:t>e and that the club/group fulfils the eligibility criteria set out in the beginning of the application form</w:t>
            </w:r>
            <w:r w:rsidR="00135D41">
              <w:rPr>
                <w:szCs w:val="20"/>
              </w:rPr>
              <w:t>.</w:t>
            </w:r>
          </w:p>
          <w:p w14:paraId="44A4BBBF" w14:textId="2D8E4D10" w:rsidR="00B74EF9" w:rsidRPr="004D327B" w:rsidRDefault="00B74EF9" w:rsidP="00DB686B">
            <w:pPr>
              <w:pStyle w:val="BODYTEXTnospace"/>
              <w:pBdr>
                <w:top w:val="single" w:sz="2" w:space="1" w:color="000000"/>
                <w:left w:val="single" w:sz="2" w:space="4" w:color="000000"/>
                <w:right w:val="single" w:sz="2" w:space="4" w:color="000000"/>
              </w:pBdr>
              <w:rPr>
                <w:szCs w:val="20"/>
              </w:rPr>
            </w:pPr>
            <w:r w:rsidRPr="004D327B">
              <w:rPr>
                <w:szCs w:val="20"/>
              </w:rPr>
              <w:t>We understand and agree that any grant that may be allocated to the club/group is provided on the basis of the grant agreement with the administering ETB, as set out in</w:t>
            </w:r>
            <w:r w:rsidR="00A2658A" w:rsidRPr="004D327B">
              <w:rPr>
                <w:szCs w:val="20"/>
              </w:rPr>
              <w:t xml:space="preserve"> Appendix </w:t>
            </w:r>
            <w:r w:rsidR="00187DD8">
              <w:rPr>
                <w:szCs w:val="20"/>
              </w:rPr>
              <w:t>1 overleaf</w:t>
            </w:r>
            <w:r w:rsidR="00361B63" w:rsidRPr="004D327B">
              <w:rPr>
                <w:szCs w:val="20"/>
              </w:rPr>
              <w:t>.</w:t>
            </w:r>
          </w:p>
          <w:p w14:paraId="7EC36E37" w14:textId="77777777" w:rsidR="00B74EF9" w:rsidRPr="00961351" w:rsidRDefault="00B74EF9" w:rsidP="00DB686B">
            <w:pPr>
              <w:pStyle w:val="BODYTEXTnospace"/>
              <w:pBdr>
                <w:top w:val="single" w:sz="2" w:space="1" w:color="000000"/>
                <w:left w:val="single" w:sz="2" w:space="4" w:color="000000"/>
                <w:right w:val="single" w:sz="2" w:space="4" w:color="000000"/>
              </w:pBdr>
            </w:pPr>
          </w:p>
          <w:p w14:paraId="2A684066" w14:textId="6DDAA021" w:rsidR="00B74EF9" w:rsidRPr="00961351" w:rsidRDefault="00B74EF9" w:rsidP="00135D41">
            <w:pPr>
              <w:pStyle w:val="BODYTEXTnospace"/>
              <w:pBdr>
                <w:top w:val="single" w:sz="2" w:space="1" w:color="000000"/>
                <w:left w:val="single" w:sz="2" w:space="4" w:color="000000"/>
                <w:right w:val="single" w:sz="2" w:space="4" w:color="000000"/>
              </w:pBdr>
              <w:rPr>
                <w:b/>
                <w:sz w:val="21"/>
              </w:rPr>
            </w:pPr>
            <w:r>
              <w:rPr>
                <w:b/>
                <w:sz w:val="21"/>
              </w:rPr>
              <w:t xml:space="preserve">By signing this Declaration, consent is given for the information provided on this form to be </w:t>
            </w:r>
            <w:r w:rsidR="00135D41">
              <w:rPr>
                <w:b/>
                <w:sz w:val="21"/>
              </w:rPr>
              <w:t>used</w:t>
            </w:r>
            <w:r>
              <w:rPr>
                <w:b/>
                <w:sz w:val="21"/>
              </w:rPr>
              <w:t xml:space="preserve"> </w:t>
            </w:r>
            <w:r w:rsidR="003B1411">
              <w:rPr>
                <w:b/>
                <w:sz w:val="21"/>
              </w:rPr>
              <w:t xml:space="preserve">by </w:t>
            </w:r>
            <w:r>
              <w:rPr>
                <w:b/>
                <w:sz w:val="21"/>
              </w:rPr>
              <w:t>the</w:t>
            </w:r>
            <w:r w:rsidR="00135D41">
              <w:rPr>
                <w:b/>
                <w:sz w:val="21"/>
              </w:rPr>
              <w:t xml:space="preserve"> administering </w:t>
            </w:r>
            <w:r>
              <w:rPr>
                <w:b/>
                <w:sz w:val="21"/>
              </w:rPr>
              <w:t>Education Training Board</w:t>
            </w:r>
            <w:r w:rsidR="00135D41">
              <w:rPr>
                <w:b/>
                <w:sz w:val="21"/>
              </w:rPr>
              <w:t>.</w:t>
            </w:r>
          </w:p>
        </w:tc>
      </w:tr>
      <w:tr w:rsidR="00281C68" w:rsidRPr="00961351" w14:paraId="73BC2080" w14:textId="77777777" w:rsidTr="00BE6018">
        <w:trPr>
          <w:gridAfter w:val="1"/>
          <w:wAfter w:w="8" w:type="dxa"/>
          <w:trHeight w:val="1120"/>
        </w:trPr>
        <w:tc>
          <w:tcPr>
            <w:tcW w:w="5721" w:type="dxa"/>
            <w:shd w:val="clear" w:color="auto" w:fill="auto"/>
            <w:vAlign w:val="center"/>
          </w:tcPr>
          <w:p w14:paraId="4CC919F1" w14:textId="77777777" w:rsidR="00281C68" w:rsidRDefault="00281C68" w:rsidP="00BE7C7B">
            <w:pPr>
              <w:pStyle w:val="BODYTEXTnospace"/>
              <w:rPr>
                <w:b/>
              </w:rPr>
            </w:pPr>
          </w:p>
          <w:p w14:paraId="322309E1" w14:textId="77777777" w:rsidR="00281C68" w:rsidRDefault="00281C68" w:rsidP="00DB686B">
            <w:pPr>
              <w:pStyle w:val="BODYTEXTnospace"/>
            </w:pPr>
            <w:r>
              <w:rPr>
                <w:b/>
              </w:rPr>
              <w:t>1</w:t>
            </w:r>
            <w:r w:rsidRPr="00961351">
              <w:rPr>
                <w:b/>
              </w:rPr>
              <w:t>. Signed:</w:t>
            </w:r>
          </w:p>
          <w:p w14:paraId="349C9924" w14:textId="5561CCF5" w:rsidR="00281C68" w:rsidRDefault="00281C68" w:rsidP="00DB686B">
            <w:pPr>
              <w:pStyle w:val="BODYTEXTnospace"/>
            </w:pPr>
            <w:r w:rsidRPr="00380314">
              <w:rPr>
                <w:b/>
                <w:i/>
              </w:rPr>
              <w:t>Chairperson</w:t>
            </w:r>
          </w:p>
        </w:tc>
        <w:tc>
          <w:tcPr>
            <w:tcW w:w="4763" w:type="dxa"/>
            <w:shd w:val="clear" w:color="auto" w:fill="auto"/>
            <w:vAlign w:val="center"/>
          </w:tcPr>
          <w:p w14:paraId="3EB9084F" w14:textId="77777777" w:rsidR="00281C68" w:rsidRDefault="00281C68" w:rsidP="00DB686B">
            <w:pPr>
              <w:pStyle w:val="BODYTEXTnospace"/>
              <w:rPr>
                <w:i/>
              </w:rPr>
            </w:pPr>
          </w:p>
          <w:p w14:paraId="03C6D17B" w14:textId="77777777" w:rsidR="00281C68" w:rsidRDefault="00281C68" w:rsidP="00DB686B">
            <w:pPr>
              <w:pStyle w:val="BODYTEXTnospace"/>
              <w:rPr>
                <w:i/>
              </w:rPr>
            </w:pPr>
          </w:p>
          <w:p w14:paraId="2870355E" w14:textId="7EDCE90C" w:rsidR="00281C68" w:rsidRPr="00961351" w:rsidRDefault="00281C68" w:rsidP="00DB686B">
            <w:pPr>
              <w:pStyle w:val="BODYTEXTnospace"/>
            </w:pPr>
            <w:r>
              <w:rPr>
                <w:i/>
              </w:rPr>
              <w:t>Print na</w:t>
            </w:r>
            <w:r w:rsidRPr="00961351">
              <w:rPr>
                <w:i/>
              </w:rPr>
              <w:t>me</w:t>
            </w:r>
            <w:r>
              <w:rPr>
                <w:i/>
              </w:rPr>
              <w:t xml:space="preserve"> in block capital letters:</w:t>
            </w:r>
          </w:p>
        </w:tc>
      </w:tr>
      <w:tr w:rsidR="00281C68" w:rsidRPr="00961351" w14:paraId="5AF6452A" w14:textId="77777777" w:rsidTr="00BE6018">
        <w:trPr>
          <w:gridAfter w:val="1"/>
          <w:wAfter w:w="8" w:type="dxa"/>
          <w:trHeight w:val="1360"/>
        </w:trPr>
        <w:tc>
          <w:tcPr>
            <w:tcW w:w="5721" w:type="dxa"/>
            <w:shd w:val="clear" w:color="auto" w:fill="auto"/>
            <w:vAlign w:val="center"/>
          </w:tcPr>
          <w:p w14:paraId="0CC5CA07" w14:textId="77777777" w:rsidR="00281C68" w:rsidRDefault="00281C68" w:rsidP="00DB686B">
            <w:pPr>
              <w:pStyle w:val="BODYTEXTnospace"/>
              <w:rPr>
                <w:b/>
              </w:rPr>
            </w:pPr>
          </w:p>
          <w:p w14:paraId="68EB50E3" w14:textId="77777777" w:rsidR="00281C68" w:rsidRDefault="00281C68" w:rsidP="00DB686B">
            <w:pPr>
              <w:pStyle w:val="BODYTEXTnospace"/>
              <w:rPr>
                <w:b/>
              </w:rPr>
            </w:pPr>
          </w:p>
          <w:p w14:paraId="1AE417AE" w14:textId="77777777" w:rsidR="00281C68" w:rsidRDefault="00281C68" w:rsidP="00DB686B">
            <w:pPr>
              <w:pStyle w:val="BODYTEXTnospace"/>
              <w:rPr>
                <w:b/>
              </w:rPr>
            </w:pPr>
            <w:r w:rsidRPr="00961351">
              <w:rPr>
                <w:b/>
              </w:rPr>
              <w:t>2. Signed:</w:t>
            </w:r>
          </w:p>
          <w:p w14:paraId="29AF2210" w14:textId="4200B323" w:rsidR="00281C68" w:rsidRPr="00281C68" w:rsidRDefault="00281C68" w:rsidP="00281C68">
            <w:pPr>
              <w:pStyle w:val="BODYTEXT"/>
              <w:rPr>
                <w:b/>
                <w:i/>
              </w:rPr>
            </w:pPr>
            <w:r w:rsidRPr="00DB686B">
              <w:rPr>
                <w:b/>
                <w:i/>
              </w:rPr>
              <w:t>Treasurer</w:t>
            </w:r>
          </w:p>
        </w:tc>
        <w:tc>
          <w:tcPr>
            <w:tcW w:w="4763" w:type="dxa"/>
            <w:shd w:val="clear" w:color="auto" w:fill="auto"/>
            <w:vAlign w:val="center"/>
          </w:tcPr>
          <w:p w14:paraId="5B8099BC" w14:textId="77777777" w:rsidR="00281C68" w:rsidRDefault="00281C68" w:rsidP="00DB686B">
            <w:pPr>
              <w:pStyle w:val="BODYTEXTnospace"/>
              <w:rPr>
                <w:i/>
              </w:rPr>
            </w:pPr>
          </w:p>
          <w:p w14:paraId="7D5F099C" w14:textId="77777777" w:rsidR="00281C68" w:rsidRDefault="00281C68" w:rsidP="00DB686B">
            <w:pPr>
              <w:pStyle w:val="BODYTEXTnospace"/>
              <w:rPr>
                <w:i/>
              </w:rPr>
            </w:pPr>
          </w:p>
          <w:p w14:paraId="268B0EAD" w14:textId="77777777" w:rsidR="00281C68" w:rsidRDefault="00281C68" w:rsidP="00DB686B">
            <w:pPr>
              <w:pStyle w:val="BODYTEXTnospace"/>
              <w:rPr>
                <w:i/>
              </w:rPr>
            </w:pPr>
          </w:p>
          <w:p w14:paraId="03A7E484" w14:textId="32D8B589" w:rsidR="00281C68" w:rsidRDefault="00281C68" w:rsidP="00DB686B">
            <w:pPr>
              <w:pStyle w:val="BODYTEXTnospace"/>
            </w:pPr>
            <w:r>
              <w:rPr>
                <w:i/>
              </w:rPr>
              <w:t>Print na</w:t>
            </w:r>
            <w:r w:rsidRPr="00961351">
              <w:rPr>
                <w:i/>
              </w:rPr>
              <w:t>me</w:t>
            </w:r>
            <w:r>
              <w:rPr>
                <w:i/>
              </w:rPr>
              <w:t xml:space="preserve"> in block capital letters:</w:t>
            </w:r>
          </w:p>
        </w:tc>
      </w:tr>
      <w:tr w:rsidR="00281C68" w:rsidRPr="00961351" w14:paraId="3935C31C" w14:textId="77777777" w:rsidTr="00BE6018">
        <w:trPr>
          <w:gridAfter w:val="1"/>
          <w:wAfter w:w="8" w:type="dxa"/>
          <w:trHeight w:val="273"/>
        </w:trPr>
        <w:tc>
          <w:tcPr>
            <w:tcW w:w="10484" w:type="dxa"/>
            <w:gridSpan w:val="2"/>
            <w:shd w:val="clear" w:color="auto" w:fill="auto"/>
          </w:tcPr>
          <w:p w14:paraId="4D07A445" w14:textId="46786324" w:rsidR="00281C68" w:rsidRDefault="00281C68" w:rsidP="00AF0759">
            <w:pPr>
              <w:pStyle w:val="BODYTEXTnospace"/>
            </w:pPr>
            <w:r w:rsidRPr="00062298">
              <w:rPr>
                <w:b/>
              </w:rPr>
              <w:t>Date:</w:t>
            </w:r>
          </w:p>
        </w:tc>
      </w:tr>
      <w:tr w:rsidR="00281C68" w:rsidRPr="00961351" w14:paraId="5521D6DA" w14:textId="77777777" w:rsidTr="0023665F">
        <w:trPr>
          <w:trHeight w:val="6889"/>
        </w:trPr>
        <w:tc>
          <w:tcPr>
            <w:tcW w:w="10492" w:type="dxa"/>
            <w:gridSpan w:val="3"/>
            <w:shd w:val="clear" w:color="auto" w:fill="auto"/>
          </w:tcPr>
          <w:p w14:paraId="66D9101D" w14:textId="77777777" w:rsidR="00B33487" w:rsidRDefault="00B33487" w:rsidP="00B3602B">
            <w:pPr>
              <w:pStyle w:val="NoSpacing"/>
              <w:jc w:val="center"/>
            </w:pPr>
          </w:p>
          <w:p w14:paraId="6B0053B9" w14:textId="77777777" w:rsidR="00B3602B" w:rsidRDefault="00ED0E31" w:rsidP="00B3602B">
            <w:pPr>
              <w:pStyle w:val="NoSpacing"/>
              <w:jc w:val="center"/>
              <w:rPr>
                <w:b/>
                <w:sz w:val="28"/>
                <w:szCs w:val="28"/>
              </w:rPr>
            </w:pPr>
            <w:r w:rsidRPr="00135D41">
              <w:rPr>
                <w:b/>
                <w:color w:val="EB8F2D"/>
                <w:sz w:val="28"/>
                <w:szCs w:val="28"/>
              </w:rPr>
              <w:t xml:space="preserve">Closing date: </w:t>
            </w:r>
            <w:r w:rsidRPr="00135D41">
              <w:rPr>
                <w:b/>
                <w:sz w:val="28"/>
                <w:szCs w:val="28"/>
              </w:rPr>
              <w:t>Completed applic</w:t>
            </w:r>
            <w:r w:rsidR="00B3602B">
              <w:rPr>
                <w:b/>
                <w:sz w:val="28"/>
                <w:szCs w:val="28"/>
              </w:rPr>
              <w:t>ation forms must be returned to:</w:t>
            </w:r>
          </w:p>
          <w:p w14:paraId="4D55186E" w14:textId="0C9E62FA" w:rsidR="00B3602B" w:rsidRDefault="00B3602B" w:rsidP="00B3602B">
            <w:pPr>
              <w:pStyle w:val="NoSpacing"/>
              <w:jc w:val="center"/>
              <w:rPr>
                <w:b/>
                <w:sz w:val="28"/>
                <w:szCs w:val="28"/>
              </w:rPr>
            </w:pPr>
            <w:r>
              <w:rPr>
                <w:b/>
                <w:sz w:val="28"/>
                <w:szCs w:val="28"/>
              </w:rPr>
              <w:t>Denise Cummins</w:t>
            </w:r>
          </w:p>
          <w:p w14:paraId="3347C07A" w14:textId="44EE3211" w:rsidR="00B3602B" w:rsidRDefault="00B3602B" w:rsidP="00B3602B">
            <w:pPr>
              <w:pStyle w:val="NoSpacing"/>
              <w:jc w:val="center"/>
              <w:rPr>
                <w:b/>
                <w:sz w:val="28"/>
                <w:szCs w:val="28"/>
              </w:rPr>
            </w:pPr>
            <w:r>
              <w:rPr>
                <w:b/>
                <w:sz w:val="28"/>
                <w:szCs w:val="28"/>
              </w:rPr>
              <w:t>Dublin &amp; Dun Laoghaire ETB</w:t>
            </w:r>
          </w:p>
          <w:p w14:paraId="0103920B" w14:textId="0DA85C3F" w:rsidR="00B3602B" w:rsidRDefault="00B3602B" w:rsidP="00B3602B">
            <w:pPr>
              <w:pStyle w:val="NoSpacing"/>
              <w:jc w:val="center"/>
              <w:rPr>
                <w:b/>
                <w:sz w:val="28"/>
                <w:szCs w:val="28"/>
              </w:rPr>
            </w:pPr>
            <w:r>
              <w:rPr>
                <w:b/>
                <w:sz w:val="28"/>
                <w:szCs w:val="28"/>
              </w:rPr>
              <w:t>1 Tuansgate</w:t>
            </w:r>
          </w:p>
          <w:p w14:paraId="0EE7910A" w14:textId="26A1A238" w:rsidR="00B3602B" w:rsidRDefault="00B3602B" w:rsidP="00B3602B">
            <w:pPr>
              <w:pStyle w:val="NoSpacing"/>
              <w:jc w:val="center"/>
              <w:rPr>
                <w:b/>
                <w:sz w:val="28"/>
                <w:szCs w:val="28"/>
              </w:rPr>
            </w:pPr>
            <w:r>
              <w:rPr>
                <w:b/>
                <w:sz w:val="28"/>
                <w:szCs w:val="28"/>
              </w:rPr>
              <w:t>Belgard Square East</w:t>
            </w:r>
          </w:p>
          <w:p w14:paraId="285664BF" w14:textId="48082784" w:rsidR="00B3602B" w:rsidRDefault="00B3602B" w:rsidP="00B3602B">
            <w:pPr>
              <w:pStyle w:val="NoSpacing"/>
              <w:jc w:val="center"/>
              <w:rPr>
                <w:b/>
                <w:sz w:val="28"/>
                <w:szCs w:val="28"/>
              </w:rPr>
            </w:pPr>
            <w:r>
              <w:rPr>
                <w:b/>
                <w:sz w:val="28"/>
                <w:szCs w:val="28"/>
              </w:rPr>
              <w:t>Tallaght, Dublin 24</w:t>
            </w:r>
          </w:p>
          <w:p w14:paraId="7BE0DDDF" w14:textId="6EA3698B" w:rsidR="00B3602B" w:rsidRDefault="00B3602B" w:rsidP="00B3602B">
            <w:pPr>
              <w:pStyle w:val="NoSpacing"/>
              <w:jc w:val="center"/>
              <w:rPr>
                <w:b/>
                <w:sz w:val="28"/>
                <w:szCs w:val="28"/>
              </w:rPr>
            </w:pPr>
            <w:r>
              <w:rPr>
                <w:b/>
                <w:sz w:val="28"/>
                <w:szCs w:val="28"/>
              </w:rPr>
              <w:t xml:space="preserve">Email: </w:t>
            </w:r>
            <w:hyperlink r:id="rId16" w:history="1">
              <w:r w:rsidRPr="00366195">
                <w:rPr>
                  <w:rStyle w:val="Hyperlink"/>
                  <w:b/>
                  <w:sz w:val="28"/>
                  <w:szCs w:val="28"/>
                </w:rPr>
                <w:t>denisecummins@ddletb.ie</w:t>
              </w:r>
            </w:hyperlink>
          </w:p>
          <w:p w14:paraId="0E14EA31" w14:textId="77777777" w:rsidR="00B3602B" w:rsidRDefault="00B3602B" w:rsidP="00B3602B">
            <w:pPr>
              <w:pStyle w:val="NoSpacing"/>
              <w:jc w:val="center"/>
              <w:rPr>
                <w:b/>
                <w:sz w:val="28"/>
                <w:szCs w:val="28"/>
              </w:rPr>
            </w:pPr>
          </w:p>
          <w:p w14:paraId="6B9309C3" w14:textId="062FC6CA" w:rsidR="00B3602B" w:rsidRDefault="00ED0E31" w:rsidP="00B3602B">
            <w:pPr>
              <w:pStyle w:val="NoSpacing"/>
              <w:jc w:val="center"/>
              <w:rPr>
                <w:b/>
                <w:sz w:val="28"/>
                <w:szCs w:val="28"/>
              </w:rPr>
            </w:pPr>
            <w:proofErr w:type="gramStart"/>
            <w:r w:rsidRPr="00135D41">
              <w:rPr>
                <w:b/>
                <w:sz w:val="28"/>
                <w:szCs w:val="28"/>
              </w:rPr>
              <w:t>no</w:t>
            </w:r>
            <w:proofErr w:type="gramEnd"/>
            <w:r w:rsidRPr="00135D41">
              <w:rPr>
                <w:b/>
                <w:sz w:val="28"/>
                <w:szCs w:val="28"/>
              </w:rPr>
              <w:t xml:space="preserve"> later than 12pm (noon) on </w:t>
            </w:r>
            <w:r w:rsidRPr="00B3602B">
              <w:rPr>
                <w:b/>
                <w:sz w:val="32"/>
                <w:szCs w:val="28"/>
                <w:u w:val="single"/>
              </w:rPr>
              <w:t>Friday</w:t>
            </w:r>
            <w:r w:rsidR="007A43A1" w:rsidRPr="00B3602B">
              <w:rPr>
                <w:b/>
                <w:sz w:val="32"/>
                <w:szCs w:val="28"/>
                <w:u w:val="single"/>
              </w:rPr>
              <w:t xml:space="preserve"> </w:t>
            </w:r>
            <w:r w:rsidR="00F43F20" w:rsidRPr="00B3602B">
              <w:rPr>
                <w:b/>
                <w:sz w:val="32"/>
                <w:szCs w:val="28"/>
                <w:u w:val="single"/>
              </w:rPr>
              <w:t>28th</w:t>
            </w:r>
            <w:r w:rsidR="00736C5C" w:rsidRPr="00B3602B">
              <w:rPr>
                <w:b/>
                <w:sz w:val="32"/>
                <w:szCs w:val="28"/>
                <w:u w:val="single"/>
              </w:rPr>
              <w:t xml:space="preserve"> June 2019</w:t>
            </w:r>
            <w:r w:rsidRPr="00135D41">
              <w:rPr>
                <w:b/>
                <w:sz w:val="28"/>
                <w:szCs w:val="28"/>
              </w:rPr>
              <w:t>.</w:t>
            </w:r>
          </w:p>
          <w:p w14:paraId="71E9E608" w14:textId="77777777" w:rsidR="00B3602B" w:rsidRDefault="00B3602B" w:rsidP="00B3602B">
            <w:pPr>
              <w:pStyle w:val="NoSpacing"/>
              <w:jc w:val="center"/>
              <w:rPr>
                <w:b/>
                <w:sz w:val="28"/>
                <w:szCs w:val="28"/>
              </w:rPr>
            </w:pPr>
          </w:p>
          <w:p w14:paraId="6E0859A7" w14:textId="2FFBE5A7" w:rsidR="00ED0E31" w:rsidRDefault="00ED0E31" w:rsidP="00B3602B">
            <w:pPr>
              <w:pStyle w:val="NoSpacing"/>
              <w:jc w:val="center"/>
              <w:rPr>
                <w:b/>
                <w:noProof/>
                <w:sz w:val="28"/>
                <w:szCs w:val="28"/>
              </w:rPr>
            </w:pPr>
            <w:r w:rsidRPr="00135D41">
              <w:rPr>
                <w:b/>
                <w:sz w:val="28"/>
                <w:szCs w:val="28"/>
                <w:u w:val="single"/>
              </w:rPr>
              <w:t>Late applications will not be accepted</w:t>
            </w:r>
            <w:r w:rsidRPr="00135D41">
              <w:rPr>
                <w:b/>
                <w:noProof/>
                <w:sz w:val="28"/>
                <w:szCs w:val="28"/>
              </w:rPr>
              <w:t>.</w:t>
            </w:r>
          </w:p>
          <w:p w14:paraId="3CCFAE9B" w14:textId="2251601E" w:rsidR="00B3602B" w:rsidRPr="00ED0E31" w:rsidRDefault="00B3602B" w:rsidP="00B3602B">
            <w:pPr>
              <w:pStyle w:val="NoSpacing"/>
            </w:pPr>
          </w:p>
          <w:p w14:paraId="0FC9A6EC" w14:textId="26D429E1" w:rsidR="00281C68" w:rsidRDefault="00281C68" w:rsidP="00281C68">
            <w:pPr>
              <w:pStyle w:val="H2"/>
              <w:jc w:val="center"/>
            </w:pPr>
          </w:p>
          <w:p w14:paraId="0617ABAE" w14:textId="5F1179F7" w:rsidR="00ED0E31" w:rsidRDefault="00B3602B" w:rsidP="00B3602B">
            <w:pPr>
              <w:pStyle w:val="H2"/>
              <w:jc w:val="right"/>
            </w:pPr>
            <w:r>
              <w:rPr>
                <w:noProof/>
                <w:lang w:val="en-IE" w:eastAsia="en-IE"/>
              </w:rPr>
              <w:drawing>
                <wp:anchor distT="0" distB="0" distL="114300" distR="114300" simplePos="0" relativeHeight="251686912" behindDoc="0" locked="0" layoutInCell="1" allowOverlap="1" wp14:anchorId="6CCACD88" wp14:editId="6392F5F3">
                  <wp:simplePos x="0" y="0"/>
                  <wp:positionH relativeFrom="column">
                    <wp:posOffset>-65405</wp:posOffset>
                  </wp:positionH>
                  <wp:positionV relativeFrom="paragraph">
                    <wp:posOffset>127000</wp:posOffset>
                  </wp:positionV>
                  <wp:extent cx="2490470" cy="1008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90470" cy="1008380"/>
                          </a:xfrm>
                          <a:prstGeom prst="rect">
                            <a:avLst/>
                          </a:prstGeom>
                        </pic:spPr>
                      </pic:pic>
                    </a:graphicData>
                  </a:graphic>
                  <wp14:sizeRelH relativeFrom="page">
                    <wp14:pctWidth>0</wp14:pctWidth>
                  </wp14:sizeRelH>
                  <wp14:sizeRelV relativeFrom="page">
                    <wp14:pctHeight>0</wp14:pctHeight>
                  </wp14:sizeRelV>
                </wp:anchor>
              </w:drawing>
            </w:r>
            <w:r>
              <w:rPr>
                <w:noProof/>
                <w:lang w:val="en-IE" w:eastAsia="en-IE"/>
              </w:rPr>
              <w:drawing>
                <wp:inline distT="0" distB="0" distL="0" distR="0" wp14:anchorId="5BB97EA3" wp14:editId="1BA4E1CF">
                  <wp:extent cx="2378183" cy="885190"/>
                  <wp:effectExtent l="0" t="0" r="3175" b="0"/>
                  <wp:docPr id="4" name="Picture 4" descr="C:\Users\dcummins\AppData\Local\Microsoft\Windows\Temporary Internet Files\Content.Word\ddletb logo_colour main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ummins\AppData\Local\Microsoft\Windows\Temporary Internet Files\Content.Word\ddletb logo_colour main 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6970" cy="903349"/>
                          </a:xfrm>
                          <a:prstGeom prst="rect">
                            <a:avLst/>
                          </a:prstGeom>
                          <a:noFill/>
                          <a:ln>
                            <a:noFill/>
                          </a:ln>
                        </pic:spPr>
                      </pic:pic>
                    </a:graphicData>
                  </a:graphic>
                </wp:inline>
              </w:drawing>
            </w:r>
          </w:p>
        </w:tc>
      </w:tr>
    </w:tbl>
    <w:p w14:paraId="42EFE012" w14:textId="77777777" w:rsidR="00ED0E31" w:rsidRDefault="00ED0E31" w:rsidP="00B74EF9">
      <w:pPr>
        <w:ind w:right="-1"/>
      </w:pPr>
    </w:p>
    <w:p w14:paraId="17953CE1" w14:textId="77777777" w:rsidR="008207DA" w:rsidRDefault="008207DA" w:rsidP="00B74EF9">
      <w:pPr>
        <w:ind w:right="-1"/>
      </w:pPr>
    </w:p>
    <w:p w14:paraId="56CFEDAF" w14:textId="77777777" w:rsidR="008207DA" w:rsidRPr="00FF48BC" w:rsidRDefault="008207DA" w:rsidP="00B74EF9">
      <w:pPr>
        <w:ind w:right="-1"/>
        <w:rPr>
          <w:sz w:val="2"/>
        </w:rPr>
      </w:pPr>
    </w:p>
    <w:p w14:paraId="2AB1F642" w14:textId="5D94BF08" w:rsidR="008207DA" w:rsidRPr="00256D68" w:rsidRDefault="008207DA" w:rsidP="00256D68">
      <w:pPr>
        <w:pStyle w:val="H1"/>
        <w:rPr>
          <w:rFonts w:ascii="Calibri" w:hAnsi="Calibri"/>
          <w:bCs/>
          <w:color w:val="000000"/>
          <w:sz w:val="22"/>
          <w:szCs w:val="22"/>
        </w:rPr>
      </w:pPr>
      <w:r>
        <w:lastRenderedPageBreak/>
        <w:t>Appendix 1: Grant Agreement w</w:t>
      </w:r>
      <w:r w:rsidRPr="00141785">
        <w:t>ith Administering ETB</w:t>
      </w:r>
    </w:p>
    <w:p w14:paraId="084118F9" w14:textId="77777777" w:rsidR="008207DA" w:rsidRPr="002F4A96" w:rsidRDefault="008207DA" w:rsidP="00B3602B">
      <w:pPr>
        <w:pStyle w:val="BODYTEXT"/>
        <w:jc w:val="both"/>
        <w:rPr>
          <w:b/>
        </w:rPr>
      </w:pPr>
      <w:r w:rsidRPr="002F4A96">
        <w:rPr>
          <w:b/>
        </w:rPr>
        <w:t xml:space="preserve">Any grant that may be allocated by DCYA (grantor) to the ETB (co-grantor) to the club/group (grantee) under the Local Youth Club </w:t>
      </w:r>
      <w:r>
        <w:rPr>
          <w:b/>
        </w:rPr>
        <w:t>Equipment</w:t>
      </w:r>
      <w:r w:rsidRPr="002F4A96">
        <w:rPr>
          <w:b/>
        </w:rPr>
        <w:t xml:space="preserve"> Scheme is awarded on the basis of the agreement as set out below.  By signing the declaration in Section 4 of this application, the grantee thereby agrees the following:</w:t>
      </w:r>
    </w:p>
    <w:p w14:paraId="4467B783" w14:textId="77777777" w:rsidR="008207DA" w:rsidRPr="00141785" w:rsidRDefault="008207DA" w:rsidP="00B3602B">
      <w:pPr>
        <w:pStyle w:val="BODYTEXT"/>
        <w:tabs>
          <w:tab w:val="clear" w:pos="284"/>
          <w:tab w:val="left" w:pos="426"/>
        </w:tabs>
        <w:ind w:left="426" w:hanging="426"/>
        <w:jc w:val="both"/>
        <w:rPr>
          <w:rFonts w:cs="Arial"/>
        </w:rPr>
      </w:pPr>
      <w:r w:rsidRPr="002F4A96">
        <w:rPr>
          <w:rFonts w:cs="Arial"/>
          <w:b/>
        </w:rPr>
        <w:t>1.</w:t>
      </w:r>
      <w:r w:rsidRPr="002F4A96">
        <w:rPr>
          <w:rFonts w:cs="Arial"/>
          <w:b/>
        </w:rPr>
        <w:tab/>
        <w:t>Objective and purpose of grant:</w:t>
      </w:r>
      <w:r w:rsidRPr="00141785">
        <w:rPr>
          <w:rFonts w:cs="Arial"/>
        </w:rPr>
        <w:t xml:space="preserve"> This grant is allocated to meet the objective of the Local Youth Club </w:t>
      </w:r>
      <w:r>
        <w:rPr>
          <w:rFonts w:cs="Arial"/>
        </w:rPr>
        <w:t>Equipment</w:t>
      </w:r>
      <w:r w:rsidRPr="00141785">
        <w:rPr>
          <w:rFonts w:cs="Arial"/>
        </w:rPr>
        <w:t xml:space="preserve"> Scheme and is to be utilised for the purpose as outlined in the application for funding as approved by the </w:t>
      </w:r>
      <w:r>
        <w:rPr>
          <w:rFonts w:cs="Arial"/>
        </w:rPr>
        <w:t>co-grantor</w:t>
      </w:r>
      <w:r w:rsidRPr="00141785">
        <w:rPr>
          <w:rFonts w:cs="Arial"/>
        </w:rPr>
        <w:t xml:space="preserve">. Any change of use or re-direction of funding is </w:t>
      </w:r>
      <w:r w:rsidRPr="00141785">
        <w:rPr>
          <w:rFonts w:cs="Arial"/>
          <w:bCs/>
        </w:rPr>
        <w:t>not</w:t>
      </w:r>
      <w:r w:rsidRPr="00141785">
        <w:rPr>
          <w:rFonts w:cs="Arial"/>
        </w:rPr>
        <w:t xml:space="preserve"> permitted without the prior agreement of the </w:t>
      </w:r>
      <w:r>
        <w:rPr>
          <w:rFonts w:cs="Arial"/>
        </w:rPr>
        <w:t>co-grantor</w:t>
      </w:r>
      <w:r w:rsidRPr="00141785">
        <w:rPr>
          <w:rFonts w:cs="Arial"/>
        </w:rPr>
        <w:t>.</w:t>
      </w:r>
    </w:p>
    <w:p w14:paraId="59F7F920" w14:textId="77777777" w:rsidR="008207DA" w:rsidRPr="00141785" w:rsidRDefault="008207DA" w:rsidP="00B3602B">
      <w:pPr>
        <w:pStyle w:val="BODYTEXT"/>
        <w:tabs>
          <w:tab w:val="clear" w:pos="284"/>
          <w:tab w:val="left" w:pos="426"/>
        </w:tabs>
        <w:ind w:left="426" w:hanging="426"/>
        <w:jc w:val="both"/>
        <w:rPr>
          <w:rFonts w:cs="Arial"/>
        </w:rPr>
      </w:pPr>
      <w:r w:rsidRPr="002F4A96">
        <w:rPr>
          <w:rFonts w:cs="Arial"/>
          <w:b/>
        </w:rPr>
        <w:t>2.</w:t>
      </w:r>
      <w:r w:rsidRPr="002F4A96">
        <w:rPr>
          <w:rFonts w:cs="Arial"/>
          <w:b/>
        </w:rPr>
        <w:tab/>
        <w:t>Principles for Grantees:</w:t>
      </w:r>
      <w:r w:rsidRPr="00141785">
        <w:rPr>
          <w:rFonts w:cs="Arial"/>
        </w:rPr>
        <w:t xml:space="preserve"> This grant is allocated on the basis of the principles and procedures as outlined in the </w:t>
      </w:r>
      <w:hyperlink r:id="rId19" w:history="1">
        <w:r w:rsidRPr="00141785">
          <w:rPr>
            <w:rFonts w:cs="Arial"/>
            <w:u w:val="single"/>
          </w:rPr>
          <w:t>Department of Public Expenditure and Reform Circular 13/2014</w:t>
        </w:r>
      </w:hyperlink>
      <w:r w:rsidRPr="00141785">
        <w:rPr>
          <w:rFonts w:cs="Arial"/>
        </w:rPr>
        <w:t xml:space="preserve"> on the </w:t>
      </w:r>
      <w:r w:rsidRPr="00141785">
        <w:rPr>
          <w:rFonts w:cs="Arial"/>
          <w:i/>
        </w:rPr>
        <w:t>Management and Accountability for Grants from Exchequer Funds</w:t>
      </w:r>
      <w:r w:rsidRPr="00141785">
        <w:rPr>
          <w:rFonts w:cs="Arial"/>
        </w:rPr>
        <w:t>.  It is a condition of funding that the grantee complies with the Statement of Principles for Grantees as set out overleaf.</w:t>
      </w:r>
    </w:p>
    <w:p w14:paraId="191D26FB" w14:textId="77777777" w:rsidR="008207DA" w:rsidRPr="00141785" w:rsidRDefault="008207DA" w:rsidP="00B3602B">
      <w:pPr>
        <w:pStyle w:val="BODYTEXT"/>
        <w:tabs>
          <w:tab w:val="clear" w:pos="284"/>
          <w:tab w:val="left" w:pos="426"/>
        </w:tabs>
        <w:ind w:left="426" w:hanging="426"/>
        <w:jc w:val="both"/>
        <w:rPr>
          <w:rFonts w:cs="Arial"/>
        </w:rPr>
      </w:pPr>
      <w:r w:rsidRPr="002F4A96">
        <w:rPr>
          <w:rFonts w:cs="Arial"/>
          <w:b/>
        </w:rPr>
        <w:t>3.</w:t>
      </w:r>
      <w:r w:rsidRPr="002F4A96">
        <w:rPr>
          <w:rFonts w:cs="Arial"/>
          <w:b/>
        </w:rPr>
        <w:tab/>
        <w:t>Reporting</w:t>
      </w:r>
      <w:r w:rsidRPr="00141785">
        <w:rPr>
          <w:rFonts w:cs="Arial"/>
        </w:rPr>
        <w:t xml:space="preserve">: The grantee must report </w:t>
      </w:r>
      <w:r>
        <w:rPr>
          <w:rFonts w:cs="Arial"/>
        </w:rPr>
        <w:t xml:space="preserve">to the co-grantor when requested </w:t>
      </w:r>
      <w:r w:rsidRPr="00141785">
        <w:rPr>
          <w:rFonts w:cs="Arial"/>
        </w:rPr>
        <w:t xml:space="preserve">on the expenditure of the grant to confirm that it has been utilised for the purpose as outlined in the application for funding as approved. Failure by the grantee to report to the </w:t>
      </w:r>
      <w:r>
        <w:rPr>
          <w:rFonts w:cs="Arial"/>
        </w:rPr>
        <w:t>co-grantor</w:t>
      </w:r>
      <w:r w:rsidRPr="00141785">
        <w:rPr>
          <w:rFonts w:cs="Arial"/>
        </w:rPr>
        <w:t xml:space="preserve"> within a six-week period of the report being requested may affect the grantee’s ability to access future funding.</w:t>
      </w:r>
    </w:p>
    <w:p w14:paraId="0E6D234F" w14:textId="77777777" w:rsidR="008207DA" w:rsidRPr="00141785" w:rsidRDefault="008207DA" w:rsidP="00B3602B">
      <w:pPr>
        <w:pStyle w:val="BODYTEXT"/>
        <w:tabs>
          <w:tab w:val="clear" w:pos="284"/>
          <w:tab w:val="left" w:pos="426"/>
        </w:tabs>
        <w:ind w:left="426" w:hanging="426"/>
        <w:jc w:val="both"/>
        <w:rPr>
          <w:rFonts w:cs="Arial"/>
          <w:bCs/>
        </w:rPr>
      </w:pPr>
      <w:r w:rsidRPr="002F4A96">
        <w:rPr>
          <w:rFonts w:cs="Arial"/>
          <w:b/>
          <w:bCs/>
        </w:rPr>
        <w:t>4.</w:t>
      </w:r>
      <w:r w:rsidRPr="002F4A96">
        <w:rPr>
          <w:rFonts w:cs="Arial"/>
          <w:b/>
          <w:bCs/>
        </w:rPr>
        <w:tab/>
        <w:t>Verification:</w:t>
      </w:r>
      <w:r w:rsidRPr="00141785">
        <w:rPr>
          <w:rFonts w:cs="Arial"/>
          <w:bCs/>
        </w:rPr>
        <w:t xml:space="preserve"> Appropriate accounting procedures must be implemented by the grantee, with access afforded to a delegated officer of the </w:t>
      </w:r>
      <w:r>
        <w:rPr>
          <w:rFonts w:cs="Arial"/>
          <w:bCs/>
        </w:rPr>
        <w:t>co-grantor</w:t>
      </w:r>
      <w:r w:rsidRPr="00141785">
        <w:rPr>
          <w:rFonts w:cs="Arial"/>
          <w:bCs/>
        </w:rPr>
        <w:t xml:space="preserve"> to records such as audited statements, receipted expenditure, bank accounts, etc. as may be required to authenticate use of funding. The grantee will supply the </w:t>
      </w:r>
      <w:r>
        <w:rPr>
          <w:rFonts w:cs="Arial"/>
          <w:bCs/>
        </w:rPr>
        <w:t>co-grantor</w:t>
      </w:r>
      <w:r w:rsidRPr="00141785">
        <w:rPr>
          <w:rFonts w:cs="Arial"/>
          <w:bCs/>
        </w:rPr>
        <w:t xml:space="preserve"> on request with its tax reference number or charitable status number, together with a current tax clearance certificate. The </w:t>
      </w:r>
      <w:r>
        <w:rPr>
          <w:rFonts w:cs="Arial"/>
          <w:bCs/>
        </w:rPr>
        <w:t>co-grantor</w:t>
      </w:r>
      <w:r w:rsidRPr="00141785">
        <w:rPr>
          <w:rFonts w:cs="Arial"/>
          <w:bCs/>
        </w:rPr>
        <w:t xml:space="preserve"> reserves the right to have its officers or agents attend and address meetings of the grantee in regard to issues related to funding, if circumstances so require.  The grantee has an obligation to make books and accounts available to the Comptrolle</w:t>
      </w:r>
      <w:r>
        <w:rPr>
          <w:rFonts w:cs="Arial"/>
          <w:bCs/>
        </w:rPr>
        <w:t xml:space="preserve">r and Auditor General, where 50% </w:t>
      </w:r>
      <w:r w:rsidRPr="00141785">
        <w:rPr>
          <w:rFonts w:cs="Arial"/>
          <w:bCs/>
        </w:rPr>
        <w:t xml:space="preserve">or more of their total income is sourced from Exchequer Funds. The grantee shall satisfactorily reply to any queries submitted by the </w:t>
      </w:r>
      <w:r>
        <w:rPr>
          <w:rFonts w:cs="Arial"/>
          <w:bCs/>
        </w:rPr>
        <w:t>co-grantor</w:t>
      </w:r>
      <w:r w:rsidRPr="00141785">
        <w:rPr>
          <w:rFonts w:cs="Arial"/>
          <w:bCs/>
        </w:rPr>
        <w:t xml:space="preserve"> and/or the Comptroller and Auditor General.</w:t>
      </w:r>
      <w:r>
        <w:rPr>
          <w:rFonts w:cs="Arial"/>
          <w:bCs/>
        </w:rPr>
        <w:t xml:space="preserve"> </w:t>
      </w:r>
    </w:p>
    <w:p w14:paraId="1B4909CA" w14:textId="64630321" w:rsidR="008207DA" w:rsidRPr="007A43A1" w:rsidRDefault="008207DA" w:rsidP="00B3602B">
      <w:pPr>
        <w:pStyle w:val="BODYTEXT"/>
        <w:tabs>
          <w:tab w:val="clear" w:pos="284"/>
          <w:tab w:val="left" w:pos="426"/>
        </w:tabs>
        <w:ind w:left="426" w:hanging="426"/>
        <w:jc w:val="both"/>
        <w:rPr>
          <w:rFonts w:cs="Arial"/>
        </w:rPr>
      </w:pPr>
      <w:r w:rsidRPr="002F4A96">
        <w:rPr>
          <w:rFonts w:eastAsia="Calibri"/>
          <w:b/>
        </w:rPr>
        <w:t>5.</w:t>
      </w:r>
      <w:r w:rsidRPr="002F4A96">
        <w:rPr>
          <w:rFonts w:eastAsia="Calibri"/>
          <w:b/>
        </w:rPr>
        <w:tab/>
      </w:r>
      <w:r w:rsidRPr="002F4A96">
        <w:rPr>
          <w:rFonts w:eastAsia="Calibri"/>
          <w:b/>
          <w:bCs/>
          <w:iCs/>
        </w:rPr>
        <w:t>Payment</w:t>
      </w:r>
      <w:r w:rsidRPr="002F4A96">
        <w:rPr>
          <w:rFonts w:eastAsia="Calibri"/>
          <w:b/>
          <w:bCs/>
          <w:i/>
          <w:iCs/>
        </w:rPr>
        <w:t>:</w:t>
      </w:r>
      <w:r w:rsidRPr="00141785">
        <w:rPr>
          <w:rFonts w:eastAsia="Calibri"/>
          <w:bCs/>
          <w:i/>
          <w:iCs/>
        </w:rPr>
        <w:t xml:space="preserve"> </w:t>
      </w:r>
      <w:r w:rsidRPr="00141785">
        <w:rPr>
          <w:rFonts w:eastAsia="Calibri"/>
        </w:rPr>
        <w:t xml:space="preserve">Payments will only be made to the grantee when they are due, in line with the terms and conditions of this agreement. </w:t>
      </w:r>
      <w:r w:rsidRPr="00141785">
        <w:rPr>
          <w:rFonts w:cs="Arial"/>
        </w:rPr>
        <w:t xml:space="preserve">If there is an overpayment of a grant, a refund will be obtained by the </w:t>
      </w:r>
      <w:r>
        <w:rPr>
          <w:rFonts w:cs="Arial"/>
        </w:rPr>
        <w:t>co-grantor</w:t>
      </w:r>
      <w:r w:rsidRPr="00141785">
        <w:rPr>
          <w:rFonts w:cs="Arial"/>
        </w:rPr>
        <w:t xml:space="preserve">. This grant does not imply commitment on the part of the </w:t>
      </w:r>
      <w:r>
        <w:rPr>
          <w:rFonts w:cs="Arial"/>
        </w:rPr>
        <w:t>co-grantor</w:t>
      </w:r>
      <w:r w:rsidRPr="00141785">
        <w:rPr>
          <w:rFonts w:cs="Arial"/>
        </w:rPr>
        <w:t xml:space="preserve"> to any future funding to the grantee for this or any other proposal.</w:t>
      </w:r>
    </w:p>
    <w:p w14:paraId="5C094979" w14:textId="3FBEEDE6" w:rsidR="008207DA" w:rsidRPr="00141785" w:rsidRDefault="007A43A1" w:rsidP="00B3602B">
      <w:pPr>
        <w:pStyle w:val="BODYTEXT"/>
        <w:tabs>
          <w:tab w:val="clear" w:pos="284"/>
          <w:tab w:val="left" w:pos="426"/>
        </w:tabs>
        <w:ind w:left="426" w:hanging="426"/>
        <w:jc w:val="both"/>
        <w:rPr>
          <w:rFonts w:eastAsia="Calibri"/>
        </w:rPr>
      </w:pPr>
      <w:r>
        <w:rPr>
          <w:rFonts w:eastAsia="Calibri"/>
          <w:b/>
        </w:rPr>
        <w:t>6</w:t>
      </w:r>
      <w:r w:rsidR="008207DA" w:rsidRPr="002F4A96">
        <w:rPr>
          <w:rFonts w:eastAsia="Calibri"/>
          <w:b/>
        </w:rPr>
        <w:t>.</w:t>
      </w:r>
      <w:r w:rsidR="008207DA" w:rsidRPr="002F4A96">
        <w:rPr>
          <w:rFonts w:eastAsia="Calibri"/>
          <w:b/>
        </w:rPr>
        <w:tab/>
        <w:t>Acknowledgement of grant:</w:t>
      </w:r>
      <w:r w:rsidR="008207DA" w:rsidRPr="00141785">
        <w:rPr>
          <w:rFonts w:eastAsia="Calibri"/>
        </w:rPr>
        <w:t xml:space="preserve"> The group will acknowledge at all times the support of the </w:t>
      </w:r>
      <w:r w:rsidR="008207DA">
        <w:rPr>
          <w:rFonts w:eastAsia="Calibri"/>
        </w:rPr>
        <w:t>co-grantor</w:t>
      </w:r>
      <w:r w:rsidR="008207DA" w:rsidRPr="00141785">
        <w:rPr>
          <w:rFonts w:eastAsia="Calibri"/>
        </w:rPr>
        <w:t xml:space="preserve">. The name of the </w:t>
      </w:r>
      <w:r w:rsidR="008207DA">
        <w:rPr>
          <w:rFonts w:eastAsia="Calibri"/>
        </w:rPr>
        <w:t>co-grantor</w:t>
      </w:r>
      <w:r w:rsidR="008207DA" w:rsidRPr="00141785">
        <w:rPr>
          <w:rFonts w:eastAsia="Calibri"/>
        </w:rPr>
        <w:t xml:space="preserve"> and the amount of the grant received must be shown in any financial accounts of the grantee.</w:t>
      </w:r>
    </w:p>
    <w:p w14:paraId="6B547E8C" w14:textId="56BA9049" w:rsidR="008207DA" w:rsidRPr="00141785" w:rsidRDefault="007A43A1" w:rsidP="00B3602B">
      <w:pPr>
        <w:pStyle w:val="BODYTEXT"/>
        <w:tabs>
          <w:tab w:val="clear" w:pos="284"/>
          <w:tab w:val="left" w:pos="426"/>
        </w:tabs>
        <w:ind w:left="426" w:hanging="426"/>
        <w:jc w:val="both"/>
      </w:pPr>
      <w:r>
        <w:rPr>
          <w:b/>
          <w:bCs/>
        </w:rPr>
        <w:t>7</w:t>
      </w:r>
      <w:r w:rsidR="008207DA" w:rsidRPr="002F4A96">
        <w:rPr>
          <w:b/>
          <w:bCs/>
        </w:rPr>
        <w:t>.</w:t>
      </w:r>
      <w:r w:rsidR="008207DA" w:rsidRPr="002F4A96">
        <w:rPr>
          <w:b/>
          <w:bCs/>
        </w:rPr>
        <w:tab/>
        <w:t>Insurance:</w:t>
      </w:r>
      <w:r w:rsidR="008207DA" w:rsidRPr="00141785">
        <w:rPr>
          <w:bCs/>
        </w:rPr>
        <w:t xml:space="preserve"> </w:t>
      </w:r>
      <w:r w:rsidR="008207DA" w:rsidRPr="00141785">
        <w:t xml:space="preserve">The grantee shall ensure that at all material times there are in force adequate insurance policies in respect of all participants while taking part in activities supported by this grant. The </w:t>
      </w:r>
      <w:r w:rsidR="008207DA">
        <w:t>co-grantor</w:t>
      </w:r>
      <w:r w:rsidR="008207DA" w:rsidRPr="00141785">
        <w:t xml:space="preserve"> shall not be liable for any injury, loss or damage whatsoever or to whomsoever caused by any act, default or omission of a participant in such activities. </w:t>
      </w:r>
    </w:p>
    <w:p w14:paraId="2637E054" w14:textId="4E6F8BC7" w:rsidR="008207DA" w:rsidRPr="00141785" w:rsidRDefault="007A43A1" w:rsidP="00B3602B">
      <w:pPr>
        <w:pStyle w:val="BODYTEXT"/>
        <w:tabs>
          <w:tab w:val="clear" w:pos="284"/>
          <w:tab w:val="left" w:pos="426"/>
        </w:tabs>
        <w:ind w:left="426" w:hanging="426"/>
        <w:jc w:val="both"/>
        <w:rPr>
          <w:rFonts w:cs="Arial"/>
        </w:rPr>
      </w:pPr>
      <w:r>
        <w:rPr>
          <w:b/>
          <w:bCs/>
        </w:rPr>
        <w:t>8</w:t>
      </w:r>
      <w:r w:rsidR="008207DA" w:rsidRPr="002F4A96">
        <w:rPr>
          <w:b/>
          <w:bCs/>
        </w:rPr>
        <w:t>.</w:t>
      </w:r>
      <w:r w:rsidR="008207DA" w:rsidRPr="002F4A96">
        <w:rPr>
          <w:b/>
          <w:bCs/>
        </w:rPr>
        <w:tab/>
        <w:t>Health and safety:</w:t>
      </w:r>
      <w:r w:rsidR="008207DA" w:rsidRPr="00141785">
        <w:rPr>
          <w:bCs/>
        </w:rPr>
        <w:t xml:space="preserve"> </w:t>
      </w:r>
      <w:r w:rsidR="008207DA" w:rsidRPr="00141785">
        <w:t xml:space="preserve">It is the sole responsibility of the grantee to take all necessary steps to ensure the health, safety and welfare of all participants to the same extent and in the same manner as an employer is required to do in relation to employees. </w:t>
      </w:r>
      <w:r w:rsidR="008207DA" w:rsidRPr="00141785">
        <w:rPr>
          <w:rFonts w:cs="Arial"/>
        </w:rPr>
        <w:t xml:space="preserve">The </w:t>
      </w:r>
      <w:r w:rsidR="008207DA">
        <w:rPr>
          <w:rFonts w:cs="Arial"/>
        </w:rPr>
        <w:t>co-grantor</w:t>
      </w:r>
      <w:r w:rsidR="008207DA" w:rsidRPr="00141785">
        <w:rPr>
          <w:rFonts w:cs="Arial"/>
        </w:rPr>
        <w:t xml:space="preserve">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48A5B980" w14:textId="6A5BD213" w:rsidR="008207DA" w:rsidRDefault="007A43A1" w:rsidP="00B3602B">
      <w:pPr>
        <w:pStyle w:val="BODYTEXT"/>
        <w:tabs>
          <w:tab w:val="clear" w:pos="284"/>
          <w:tab w:val="left" w:pos="426"/>
        </w:tabs>
        <w:ind w:left="426" w:hanging="426"/>
        <w:jc w:val="both"/>
        <w:rPr>
          <w:shd w:val="clear" w:color="auto" w:fill="FFFFFF"/>
        </w:rPr>
      </w:pPr>
      <w:r>
        <w:rPr>
          <w:b/>
        </w:rPr>
        <w:t>9</w:t>
      </w:r>
      <w:r w:rsidR="008207DA" w:rsidRPr="002F4A96">
        <w:rPr>
          <w:b/>
        </w:rPr>
        <w:t>.</w:t>
      </w:r>
      <w:r w:rsidR="008207DA" w:rsidRPr="002F4A96">
        <w:rPr>
          <w:b/>
        </w:rPr>
        <w:tab/>
      </w:r>
      <w:r w:rsidR="008207DA" w:rsidRPr="002F4A96">
        <w:rPr>
          <w:b/>
          <w:shd w:val="clear" w:color="auto" w:fill="FFFFFF"/>
        </w:rPr>
        <w:t>Safeguarding of the welfare of children, young people and vulnerable adults:</w:t>
      </w:r>
      <w:r w:rsidR="008207DA" w:rsidRPr="00141785">
        <w:rPr>
          <w:shd w:val="clear" w:color="auto" w:fill="FFFFFF"/>
        </w:rPr>
        <w:t xml:space="preserve"> The grantee agrees to maintain clear policies and procedures for the protection of and the safeguarding of the welfare of children, young people and vulnerable adults and shall comply with all legal requirements and national guidelines in respect of child protection, protection of vulnerable adults and reporting of actual or suspected abuse. The grantee is responsible for the monitoring and suitability of all staff, employees and volunteers and undertakes to ensure that persons with access to children or vulnerable adults in the course of their activities are adequately vetted, including vetting by An Garda Síochána. The grantee will provide evidence to the </w:t>
      </w:r>
      <w:r w:rsidR="008207DA">
        <w:rPr>
          <w:shd w:val="clear" w:color="auto" w:fill="FFFFFF"/>
        </w:rPr>
        <w:t>co-grantor</w:t>
      </w:r>
      <w:r w:rsidR="008207DA" w:rsidRPr="00141785">
        <w:rPr>
          <w:shd w:val="clear" w:color="auto" w:fill="FFFFFF"/>
        </w:rPr>
        <w:t xml:space="preserve"> of its compliance with this clause upon request.</w:t>
      </w:r>
    </w:p>
    <w:p w14:paraId="53A23B82" w14:textId="77777777" w:rsidR="00FF48BC" w:rsidRPr="00141785" w:rsidRDefault="00FF48BC" w:rsidP="00B3602B">
      <w:pPr>
        <w:pStyle w:val="BODYTEXT"/>
        <w:tabs>
          <w:tab w:val="clear" w:pos="284"/>
          <w:tab w:val="left" w:pos="426"/>
        </w:tabs>
        <w:ind w:left="426" w:hanging="426"/>
        <w:jc w:val="both"/>
        <w:rPr>
          <w:rFonts w:cs="Arial"/>
        </w:rPr>
      </w:pPr>
    </w:p>
    <w:p w14:paraId="18CA4C2D" w14:textId="6413248D" w:rsidR="008207DA" w:rsidRPr="00141785" w:rsidRDefault="007A43A1" w:rsidP="00B3602B">
      <w:pPr>
        <w:pStyle w:val="BODYTEXT"/>
        <w:tabs>
          <w:tab w:val="clear" w:pos="284"/>
          <w:tab w:val="left" w:pos="426"/>
        </w:tabs>
        <w:ind w:left="426" w:hanging="426"/>
        <w:jc w:val="both"/>
      </w:pPr>
      <w:r>
        <w:rPr>
          <w:rFonts w:cs="Arial"/>
          <w:b/>
        </w:rPr>
        <w:t>10</w:t>
      </w:r>
      <w:r w:rsidR="008207DA" w:rsidRPr="002F4A96">
        <w:rPr>
          <w:rFonts w:cs="Arial"/>
          <w:b/>
        </w:rPr>
        <w:t>.</w:t>
      </w:r>
      <w:r w:rsidR="008207DA" w:rsidRPr="002F4A96">
        <w:rPr>
          <w:rFonts w:cs="Arial"/>
          <w:b/>
        </w:rPr>
        <w:tab/>
        <w:t>Failure to comply with agreement:</w:t>
      </w:r>
      <w:r w:rsidR="008207DA" w:rsidRPr="00141785">
        <w:rPr>
          <w:rFonts w:cs="Arial"/>
        </w:rPr>
        <w:t xml:space="preserve"> Should the grantee fail to comply with any of the terms or conditions contained in this agreement, the </w:t>
      </w:r>
      <w:r w:rsidR="008207DA">
        <w:rPr>
          <w:rFonts w:cs="Arial"/>
        </w:rPr>
        <w:t>co-grantor</w:t>
      </w:r>
      <w:r w:rsidR="008207DA" w:rsidRPr="00141785">
        <w:rPr>
          <w:rFonts w:cs="Arial"/>
        </w:rPr>
        <w:t xml:space="preserve"> may request them to do so within 14 days. If after such request the grantee fails to comply, in that event all or such portion of the funding as the </w:t>
      </w:r>
      <w:r w:rsidR="008207DA">
        <w:rPr>
          <w:rFonts w:cs="Arial"/>
        </w:rPr>
        <w:t>co-grantor</w:t>
      </w:r>
      <w:r w:rsidR="008207DA" w:rsidRPr="00141785">
        <w:rPr>
          <w:rFonts w:cs="Arial"/>
        </w:rPr>
        <w:t xml:space="preserve"> may determine shall be paid to, or withheld from, the grantee, or deducted from any future grants that may be awarded.</w:t>
      </w:r>
    </w:p>
    <w:p w14:paraId="23D92AAC" w14:textId="45E71DD0" w:rsidR="008207DA" w:rsidRPr="00141785" w:rsidRDefault="007A43A1" w:rsidP="00B3602B">
      <w:pPr>
        <w:pStyle w:val="BODYTEXT"/>
        <w:tabs>
          <w:tab w:val="clear" w:pos="284"/>
          <w:tab w:val="left" w:pos="426"/>
        </w:tabs>
        <w:ind w:left="426" w:hanging="426"/>
        <w:jc w:val="both"/>
      </w:pPr>
      <w:r>
        <w:rPr>
          <w:b/>
          <w:bCs/>
        </w:rPr>
        <w:t>11</w:t>
      </w:r>
      <w:r w:rsidR="008207DA" w:rsidRPr="002F4A96">
        <w:rPr>
          <w:b/>
          <w:bCs/>
        </w:rPr>
        <w:t>.</w:t>
      </w:r>
      <w:r w:rsidR="008207DA" w:rsidRPr="002F4A96">
        <w:rPr>
          <w:b/>
          <w:bCs/>
        </w:rPr>
        <w:tab/>
        <w:t>Termination of agreement:</w:t>
      </w:r>
      <w:r w:rsidR="008207DA" w:rsidRPr="00141785">
        <w:rPr>
          <w:bCs/>
        </w:rPr>
        <w:t xml:space="preserve"> </w:t>
      </w:r>
      <w:r w:rsidR="008207DA" w:rsidRPr="00141785">
        <w:t xml:space="preserve">The </w:t>
      </w:r>
      <w:r w:rsidR="008207DA">
        <w:t>co-grantor</w:t>
      </w:r>
      <w:r w:rsidR="008207DA" w:rsidRPr="00141785">
        <w:t xml:space="preserve">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w:t>
      </w:r>
      <w:r w:rsidR="008207DA">
        <w:t>co-grantor</w:t>
      </w:r>
      <w:r w:rsidR="008207DA" w:rsidRPr="00141785">
        <w:t xml:space="preserve"> and, in the event of any cancellation; no claim shall be made against the </w:t>
      </w:r>
      <w:r w:rsidR="008207DA">
        <w:t>co-grantor</w:t>
      </w:r>
      <w:r w:rsidR="008207DA" w:rsidRPr="00141785">
        <w:t xml:space="preserve"> in respect of any loss or damage arising therefrom. If, however, one month after the proposed start date, the agreed programme has not commenced, then this contract shall be regarded as automatically terminated.</w:t>
      </w:r>
    </w:p>
    <w:p w14:paraId="5D46D788" w14:textId="45118484" w:rsidR="008207DA" w:rsidRPr="00141785" w:rsidRDefault="007A43A1" w:rsidP="00B3602B">
      <w:pPr>
        <w:pStyle w:val="BODYTEXT"/>
        <w:tabs>
          <w:tab w:val="clear" w:pos="284"/>
          <w:tab w:val="left" w:pos="426"/>
        </w:tabs>
        <w:ind w:left="426" w:hanging="426"/>
        <w:jc w:val="both"/>
        <w:rPr>
          <w:bCs/>
        </w:rPr>
      </w:pPr>
      <w:r>
        <w:rPr>
          <w:b/>
          <w:bCs/>
        </w:rPr>
        <w:t>12</w:t>
      </w:r>
      <w:r w:rsidR="008207DA" w:rsidRPr="009A2578">
        <w:rPr>
          <w:b/>
          <w:bCs/>
        </w:rPr>
        <w:t xml:space="preserve">. </w:t>
      </w:r>
      <w:r w:rsidR="008207DA" w:rsidRPr="009A2578">
        <w:rPr>
          <w:b/>
          <w:bCs/>
        </w:rPr>
        <w:tab/>
        <w:t>Dispute resolution:</w:t>
      </w:r>
      <w:r w:rsidR="008207DA" w:rsidRPr="00141785">
        <w:rPr>
          <w:bCs/>
        </w:rPr>
        <w:t xml:space="preserve"> Should there be any dispute arising out of this agreement, including the interpretation or fulfilment of its provision, all such disputes shall be promptly discussed by the </w:t>
      </w:r>
      <w:r w:rsidR="008207DA">
        <w:rPr>
          <w:bCs/>
        </w:rPr>
        <w:t>co-grantor</w:t>
      </w:r>
      <w:r w:rsidR="008207DA" w:rsidRPr="00141785">
        <w:rPr>
          <w:bCs/>
        </w:rPr>
        <w:t xml:space="preserve"> and grantee in an effort to arrive at a mutually agreeable resolution.</w:t>
      </w:r>
    </w:p>
    <w:p w14:paraId="01C76E74" w14:textId="225EC4CA" w:rsidR="008207DA" w:rsidRPr="00141785" w:rsidRDefault="007A43A1" w:rsidP="00B3602B">
      <w:pPr>
        <w:pStyle w:val="BODYTEXT"/>
        <w:tabs>
          <w:tab w:val="clear" w:pos="284"/>
          <w:tab w:val="left" w:pos="426"/>
        </w:tabs>
        <w:ind w:left="426" w:hanging="426"/>
        <w:jc w:val="both"/>
        <w:rPr>
          <w:bCs/>
        </w:rPr>
      </w:pPr>
      <w:r>
        <w:rPr>
          <w:b/>
          <w:bCs/>
        </w:rPr>
        <w:t>13</w:t>
      </w:r>
      <w:r w:rsidR="008207DA" w:rsidRPr="009A2578">
        <w:rPr>
          <w:b/>
          <w:bCs/>
        </w:rPr>
        <w:t xml:space="preserve">. </w:t>
      </w:r>
      <w:r w:rsidR="008207DA" w:rsidRPr="009A2578">
        <w:rPr>
          <w:b/>
          <w:bCs/>
        </w:rPr>
        <w:tab/>
        <w:t>Data protection and confidentiality:</w:t>
      </w:r>
      <w:r w:rsidR="008207DA" w:rsidRPr="00141785">
        <w:rPr>
          <w:bCs/>
        </w:rPr>
        <w:t xml:space="preserve"> The grantee shall comply with Data Protection legislation. The grantee undertakes to the </w:t>
      </w:r>
      <w:r w:rsidR="008207DA">
        <w:rPr>
          <w:bCs/>
        </w:rPr>
        <w:t>co-grantor</w:t>
      </w:r>
      <w:r w:rsidR="008207DA" w:rsidRPr="00141785">
        <w:rPr>
          <w:bCs/>
        </w:rPr>
        <w:t xml:space="preserve"> to keep confidential and secure all/any information concerning the business affairs of the </w:t>
      </w:r>
      <w:r w:rsidR="008207DA">
        <w:rPr>
          <w:bCs/>
        </w:rPr>
        <w:t>co-grantor</w:t>
      </w:r>
      <w:r w:rsidR="008207DA" w:rsidRPr="00141785">
        <w:rPr>
          <w:bCs/>
        </w:rPr>
        <w:t>, obtained or received as a result of entering into this agreement.</w:t>
      </w:r>
    </w:p>
    <w:p w14:paraId="5AE4F6C9" w14:textId="6170BD20" w:rsidR="008207DA" w:rsidRPr="00141785" w:rsidRDefault="007A43A1" w:rsidP="00B3602B">
      <w:pPr>
        <w:pStyle w:val="BODYTEXT"/>
        <w:tabs>
          <w:tab w:val="clear" w:pos="284"/>
          <w:tab w:val="left" w:pos="426"/>
        </w:tabs>
        <w:ind w:left="426" w:hanging="426"/>
        <w:jc w:val="both"/>
        <w:rPr>
          <w:bCs/>
        </w:rPr>
      </w:pPr>
      <w:r>
        <w:rPr>
          <w:b/>
          <w:bCs/>
        </w:rPr>
        <w:t>14</w:t>
      </w:r>
      <w:r w:rsidR="008207DA" w:rsidRPr="009A2578">
        <w:rPr>
          <w:b/>
          <w:bCs/>
        </w:rPr>
        <w:t xml:space="preserve">. </w:t>
      </w:r>
      <w:r w:rsidR="008207DA" w:rsidRPr="009A2578">
        <w:rPr>
          <w:b/>
          <w:bCs/>
        </w:rPr>
        <w:tab/>
        <w:t>Freedom of Information (FOI):</w:t>
      </w:r>
      <w:r w:rsidR="008207DA" w:rsidRPr="00141785">
        <w:rPr>
          <w:bCs/>
        </w:rPr>
        <w:t xml:space="preserve"> Where the grantee is not a body subject to FOI, the grantee undertakes, upon request received from the </w:t>
      </w:r>
      <w:r w:rsidR="008207DA">
        <w:rPr>
          <w:bCs/>
        </w:rPr>
        <w:t>co-grantor</w:t>
      </w:r>
      <w:r w:rsidR="008207DA" w:rsidRPr="00141785">
        <w:rPr>
          <w:bCs/>
        </w:rPr>
        <w:t xml:space="preserve">, to provide the </w:t>
      </w:r>
      <w:r w:rsidR="008207DA">
        <w:rPr>
          <w:bCs/>
        </w:rPr>
        <w:t>co-grantor</w:t>
      </w:r>
      <w:r w:rsidR="008207DA" w:rsidRPr="00141785">
        <w:rPr>
          <w:bCs/>
        </w:rPr>
        <w:t xml:space="preserve"> with all or any record (as defined by the FOI Act 2014), relating to any matter provided for or arising in respect of or in connection with this agreement. </w:t>
      </w:r>
    </w:p>
    <w:p w14:paraId="1CDC6207" w14:textId="02AC7FC6" w:rsidR="008207DA" w:rsidRPr="00141785" w:rsidRDefault="007A43A1" w:rsidP="00B3602B">
      <w:pPr>
        <w:pStyle w:val="BODYTEXT"/>
        <w:tabs>
          <w:tab w:val="clear" w:pos="284"/>
          <w:tab w:val="left" w:pos="426"/>
        </w:tabs>
        <w:ind w:left="426" w:hanging="426"/>
        <w:jc w:val="both"/>
      </w:pPr>
      <w:r>
        <w:rPr>
          <w:b/>
          <w:bCs/>
        </w:rPr>
        <w:t>15</w:t>
      </w:r>
      <w:r w:rsidR="008207DA" w:rsidRPr="009A2578">
        <w:rPr>
          <w:b/>
          <w:bCs/>
        </w:rPr>
        <w:t xml:space="preserve">. </w:t>
      </w:r>
      <w:r w:rsidR="008207DA" w:rsidRPr="009A2578">
        <w:rPr>
          <w:b/>
          <w:bCs/>
        </w:rPr>
        <w:tab/>
        <w:t xml:space="preserve">Statement of assurance: </w:t>
      </w:r>
      <w:r w:rsidR="008207DA" w:rsidRPr="00141785">
        <w:rPr>
          <w:bCs/>
        </w:rPr>
        <w:t>The signing of this application form with this agreement contained therein constitutes a statement of assurance by the grantee that all of the conditions contained within this agreement will be complied with in full.</w:t>
      </w:r>
    </w:p>
    <w:p w14:paraId="4DA96B54" w14:textId="0DB1177C" w:rsidR="008207DA" w:rsidRDefault="007A43A1" w:rsidP="00B3602B">
      <w:pPr>
        <w:pStyle w:val="BODYTEXT"/>
        <w:tabs>
          <w:tab w:val="clear" w:pos="284"/>
          <w:tab w:val="left" w:pos="426"/>
        </w:tabs>
        <w:ind w:left="426" w:hanging="426"/>
        <w:jc w:val="both"/>
      </w:pPr>
      <w:r>
        <w:rPr>
          <w:b/>
          <w:bCs/>
        </w:rPr>
        <w:t>16</w:t>
      </w:r>
      <w:r w:rsidR="008207DA" w:rsidRPr="009A2578">
        <w:rPr>
          <w:b/>
          <w:bCs/>
        </w:rPr>
        <w:t xml:space="preserve">. </w:t>
      </w:r>
      <w:r w:rsidR="008207DA" w:rsidRPr="009A2578">
        <w:rPr>
          <w:b/>
          <w:bCs/>
        </w:rPr>
        <w:tab/>
        <w:t>Waiver:</w:t>
      </w:r>
      <w:r w:rsidR="008207DA" w:rsidRPr="00141785">
        <w:rPr>
          <w:bCs/>
        </w:rPr>
        <w:t xml:space="preserve"> No failure by the </w:t>
      </w:r>
      <w:r w:rsidR="008207DA">
        <w:rPr>
          <w:bCs/>
        </w:rPr>
        <w:t>co-grantor</w:t>
      </w:r>
      <w:r w:rsidR="008207DA" w:rsidRPr="00141785">
        <w:rPr>
          <w:bCs/>
        </w:rPr>
        <w:t xml:space="preserve"> to enforce any provision or term of this agreement shall be construed as a waiver of such provisions or terms, or of the right thereafter of the party to enforce same</w:t>
      </w:r>
      <w:r w:rsidR="008207DA" w:rsidRPr="00141785">
        <w:t>.</w:t>
      </w:r>
      <w:r w:rsidR="008207DA" w:rsidRPr="00BD5C52">
        <w:t xml:space="preserve"> </w:t>
      </w:r>
    </w:p>
    <w:p w14:paraId="32441E03" w14:textId="6CFC6B89" w:rsidR="009212C1" w:rsidRPr="00EE7771" w:rsidRDefault="009212C1" w:rsidP="009212C1">
      <w:pPr>
        <w:pStyle w:val="BODYTEXT"/>
        <w:ind w:left="426" w:hanging="426"/>
        <w:jc w:val="both"/>
        <w:rPr>
          <w:rFonts w:cs="Arial"/>
          <w:b/>
          <w:bCs/>
          <w:sz w:val="19"/>
          <w:szCs w:val="19"/>
        </w:rPr>
      </w:pPr>
      <w:r w:rsidRPr="00EE7771">
        <w:rPr>
          <w:b/>
          <w:bCs/>
          <w:sz w:val="19"/>
          <w:szCs w:val="19"/>
        </w:rPr>
        <w:t>1</w:t>
      </w:r>
      <w:r>
        <w:rPr>
          <w:b/>
          <w:bCs/>
          <w:sz w:val="19"/>
          <w:szCs w:val="19"/>
        </w:rPr>
        <w:t>7</w:t>
      </w:r>
      <w:r w:rsidRPr="00EE7771">
        <w:rPr>
          <w:b/>
          <w:bCs/>
          <w:sz w:val="19"/>
          <w:szCs w:val="19"/>
        </w:rPr>
        <w:t>.</w:t>
      </w:r>
      <w:r w:rsidRPr="00EE7771">
        <w:rPr>
          <w:rFonts w:ascii="Roboto" w:hAnsi="Roboto"/>
          <w:b/>
          <w:bCs/>
          <w:sz w:val="19"/>
          <w:szCs w:val="19"/>
        </w:rPr>
        <w:t xml:space="preserve"> </w:t>
      </w:r>
      <w:r w:rsidRPr="00EE7771">
        <w:rPr>
          <w:rFonts w:ascii="Roboto" w:hAnsi="Roboto"/>
          <w:b/>
          <w:bCs/>
          <w:sz w:val="19"/>
          <w:szCs w:val="19"/>
        </w:rPr>
        <w:tab/>
      </w:r>
      <w:r w:rsidRPr="00EE7771">
        <w:rPr>
          <w:rFonts w:cs="Arial"/>
          <w:b/>
          <w:bCs/>
          <w:sz w:val="19"/>
          <w:szCs w:val="19"/>
          <w:u w:val="single"/>
        </w:rPr>
        <w:t>DDLETB Data Protection Policy</w:t>
      </w:r>
      <w:r w:rsidRPr="00EE7771">
        <w:rPr>
          <w:rFonts w:cs="Arial"/>
          <w:b/>
          <w:bCs/>
          <w:sz w:val="19"/>
          <w:szCs w:val="19"/>
        </w:rPr>
        <w:t xml:space="preserve">:  </w:t>
      </w:r>
    </w:p>
    <w:p w14:paraId="7A4014A8" w14:textId="77777777" w:rsidR="009212C1" w:rsidRPr="00EE7771" w:rsidRDefault="009212C1" w:rsidP="009212C1">
      <w:pPr>
        <w:pStyle w:val="BODYTEXT"/>
        <w:ind w:left="426" w:hanging="426"/>
        <w:jc w:val="both"/>
        <w:rPr>
          <w:rFonts w:cs="Arial"/>
          <w:sz w:val="19"/>
          <w:szCs w:val="19"/>
        </w:rPr>
      </w:pPr>
      <w:r w:rsidRPr="00EE7771">
        <w:rPr>
          <w:rFonts w:cs="Arial"/>
          <w:b/>
          <w:bCs/>
          <w:sz w:val="19"/>
          <w:szCs w:val="19"/>
        </w:rPr>
        <w:t xml:space="preserve">         </w:t>
      </w:r>
      <w:r w:rsidRPr="00EE7771">
        <w:rPr>
          <w:rFonts w:cs="Arial"/>
          <w:sz w:val="19"/>
          <w:szCs w:val="19"/>
        </w:rPr>
        <w:t xml:space="preserve">When </w:t>
      </w:r>
      <w:r w:rsidRPr="00EE7771">
        <w:rPr>
          <w:rFonts w:cs="Arial"/>
          <w:color w:val="auto"/>
          <w:sz w:val="19"/>
          <w:szCs w:val="19"/>
        </w:rPr>
        <w:t>you apply fo</w:t>
      </w:r>
      <w:r w:rsidRPr="00EE7771">
        <w:rPr>
          <w:rFonts w:cs="Arial"/>
          <w:sz w:val="19"/>
          <w:szCs w:val="19"/>
        </w:rPr>
        <w:t>r a grant, DDLETB will process data provided by you in the application, in accordance with DDLETB Data Protection Policy</w:t>
      </w:r>
      <w:proofErr w:type="gramStart"/>
      <w:r w:rsidRPr="00EE7771">
        <w:rPr>
          <w:rFonts w:cs="Arial"/>
          <w:color w:val="auto"/>
          <w:sz w:val="19"/>
          <w:szCs w:val="19"/>
        </w:rPr>
        <w:t xml:space="preserve">,  </w:t>
      </w:r>
      <w:r w:rsidRPr="00EE7771">
        <w:rPr>
          <w:rFonts w:cs="Arial"/>
          <w:sz w:val="19"/>
          <w:szCs w:val="19"/>
        </w:rPr>
        <w:t>Children</w:t>
      </w:r>
      <w:proofErr w:type="gramEnd"/>
      <w:r w:rsidRPr="00EE7771">
        <w:rPr>
          <w:rFonts w:cs="Arial"/>
          <w:sz w:val="19"/>
          <w:szCs w:val="19"/>
        </w:rPr>
        <w:t xml:space="preserve"> First Act 2015 , the Children First for the Protection and Welfare of Children National Guidance and as per </w:t>
      </w:r>
      <w:r w:rsidRPr="00EE7771">
        <w:rPr>
          <w:rFonts w:cs="Arial"/>
          <w:color w:val="auto"/>
          <w:sz w:val="19"/>
          <w:szCs w:val="19"/>
        </w:rPr>
        <w:t xml:space="preserve">the requirements of the </w:t>
      </w:r>
      <w:r w:rsidRPr="00EE7771">
        <w:rPr>
          <w:rFonts w:cs="Arial"/>
          <w:sz w:val="19"/>
          <w:szCs w:val="19"/>
        </w:rPr>
        <w:t xml:space="preserve">National Quality Standard for Volunteer Led Youth Groups.  Any personal data that you provide will be processed and held securely within DDLETB.  DDLETB Data Protection Policy is available on </w:t>
      </w:r>
      <w:hyperlink r:id="rId20" w:history="1">
        <w:r w:rsidRPr="00EE7771">
          <w:rPr>
            <w:rStyle w:val="Hyperlink"/>
            <w:rFonts w:cs="Arial"/>
            <w:sz w:val="19"/>
            <w:szCs w:val="19"/>
          </w:rPr>
          <w:t>www.ddletb.ie</w:t>
        </w:r>
      </w:hyperlink>
      <w:r w:rsidRPr="00EE7771">
        <w:rPr>
          <w:rFonts w:cs="Arial"/>
          <w:sz w:val="19"/>
          <w:szCs w:val="19"/>
        </w:rPr>
        <w:t xml:space="preserve"> </w:t>
      </w:r>
    </w:p>
    <w:p w14:paraId="07655A62" w14:textId="13030DA2" w:rsidR="009212C1" w:rsidRPr="00EE7771" w:rsidRDefault="009212C1" w:rsidP="009212C1">
      <w:pPr>
        <w:pStyle w:val="BODYTEXT"/>
        <w:ind w:left="426" w:hanging="426"/>
        <w:jc w:val="both"/>
        <w:rPr>
          <w:rFonts w:cs="Arial"/>
          <w:sz w:val="19"/>
          <w:szCs w:val="19"/>
        </w:rPr>
      </w:pPr>
      <w:r>
        <w:rPr>
          <w:rFonts w:cs="Arial"/>
          <w:b/>
          <w:bCs/>
          <w:sz w:val="19"/>
          <w:szCs w:val="19"/>
        </w:rPr>
        <w:t>18</w:t>
      </w:r>
      <w:r w:rsidRPr="00EE7771">
        <w:rPr>
          <w:rFonts w:cs="Arial"/>
          <w:b/>
          <w:bCs/>
          <w:sz w:val="19"/>
          <w:szCs w:val="19"/>
        </w:rPr>
        <w:t>.</w:t>
      </w:r>
      <w:r w:rsidRPr="00EE7771">
        <w:rPr>
          <w:rFonts w:cs="Arial"/>
          <w:sz w:val="19"/>
          <w:szCs w:val="19"/>
        </w:rPr>
        <w:t xml:space="preserve">    </w:t>
      </w:r>
      <w:r w:rsidRPr="00EE7771">
        <w:rPr>
          <w:rFonts w:cs="Arial"/>
          <w:b/>
          <w:bCs/>
          <w:sz w:val="19"/>
          <w:szCs w:val="19"/>
          <w:u w:val="single"/>
        </w:rPr>
        <w:t>DDLETB</w:t>
      </w:r>
      <w:r w:rsidRPr="00EE7771">
        <w:rPr>
          <w:rFonts w:cs="Arial"/>
          <w:sz w:val="19"/>
          <w:szCs w:val="19"/>
          <w:u w:val="single"/>
        </w:rPr>
        <w:t xml:space="preserve"> </w:t>
      </w:r>
      <w:r w:rsidRPr="00EE7771">
        <w:rPr>
          <w:rFonts w:cs="Arial"/>
          <w:b/>
          <w:bCs/>
          <w:sz w:val="19"/>
          <w:szCs w:val="19"/>
          <w:u w:val="single"/>
        </w:rPr>
        <w:t>Retention Policy</w:t>
      </w:r>
      <w:r w:rsidRPr="00EE7771">
        <w:rPr>
          <w:rFonts w:cs="Arial"/>
          <w:b/>
          <w:bCs/>
          <w:sz w:val="19"/>
          <w:szCs w:val="19"/>
        </w:rPr>
        <w:t xml:space="preserve">:  </w:t>
      </w:r>
      <w:r w:rsidRPr="00EE7771">
        <w:rPr>
          <w:rFonts w:cs="Arial"/>
          <w:sz w:val="19"/>
          <w:szCs w:val="19"/>
        </w:rPr>
        <w:t>Data will be retained securely for only as long as is necessary as per DDLETB Retention Policy.</w:t>
      </w:r>
    </w:p>
    <w:p w14:paraId="56492410" w14:textId="021B9E6A" w:rsidR="009212C1" w:rsidRPr="00EE7771" w:rsidRDefault="009212C1" w:rsidP="009212C1">
      <w:pPr>
        <w:pStyle w:val="BODYTEXT"/>
        <w:ind w:left="426" w:hanging="426"/>
        <w:jc w:val="both"/>
        <w:rPr>
          <w:rFonts w:cs="Arial"/>
          <w:sz w:val="19"/>
          <w:szCs w:val="19"/>
        </w:rPr>
      </w:pPr>
      <w:r>
        <w:rPr>
          <w:rFonts w:cs="Arial"/>
          <w:b/>
          <w:bCs/>
          <w:sz w:val="19"/>
          <w:szCs w:val="19"/>
        </w:rPr>
        <w:t>19</w:t>
      </w:r>
      <w:r w:rsidRPr="00EE7771">
        <w:rPr>
          <w:rFonts w:cs="Arial"/>
          <w:b/>
          <w:bCs/>
          <w:sz w:val="19"/>
          <w:szCs w:val="19"/>
        </w:rPr>
        <w:t>.</w:t>
      </w:r>
      <w:r w:rsidRPr="00EE7771">
        <w:rPr>
          <w:rFonts w:cs="Arial"/>
          <w:sz w:val="19"/>
          <w:szCs w:val="19"/>
        </w:rPr>
        <w:t>    By entering into this agreement, you are consenting for your information to be used for the purpose as set out in the application. </w:t>
      </w:r>
    </w:p>
    <w:p w14:paraId="4EF95812" w14:textId="4B867A13" w:rsidR="009212C1" w:rsidRPr="00EE7771" w:rsidRDefault="009212C1" w:rsidP="009212C1">
      <w:pPr>
        <w:pStyle w:val="BODYTEXT"/>
        <w:ind w:left="426" w:hanging="426"/>
        <w:jc w:val="both"/>
        <w:rPr>
          <w:rFonts w:cs="Arial"/>
          <w:sz w:val="19"/>
          <w:szCs w:val="19"/>
        </w:rPr>
      </w:pPr>
      <w:r w:rsidRPr="009212C1">
        <w:rPr>
          <w:rFonts w:cs="Arial"/>
          <w:b/>
          <w:sz w:val="19"/>
          <w:szCs w:val="19"/>
        </w:rPr>
        <w:t>20</w:t>
      </w:r>
      <w:r w:rsidRPr="00EE7771">
        <w:rPr>
          <w:rFonts w:cs="Arial"/>
          <w:b/>
          <w:bCs/>
          <w:sz w:val="19"/>
          <w:szCs w:val="19"/>
        </w:rPr>
        <w:t xml:space="preserve">. </w:t>
      </w:r>
      <w:r w:rsidRPr="00EE7771">
        <w:rPr>
          <w:rFonts w:cs="Arial"/>
          <w:sz w:val="19"/>
          <w:szCs w:val="19"/>
        </w:rPr>
        <w:t xml:space="preserve">  Consent to the processing of your details can be withdrawn at any time by completing a Consent Withdrawal Form, which is available from </w:t>
      </w:r>
      <w:hyperlink r:id="rId21" w:history="1">
        <w:r w:rsidRPr="00EE7771">
          <w:rPr>
            <w:rStyle w:val="Hyperlink"/>
            <w:rFonts w:cs="Arial"/>
            <w:sz w:val="19"/>
            <w:szCs w:val="19"/>
          </w:rPr>
          <w:t>dataprotection@ddletb.ie</w:t>
        </w:r>
      </w:hyperlink>
      <w:r w:rsidRPr="00EE7771">
        <w:rPr>
          <w:rFonts w:cs="Arial"/>
          <w:sz w:val="19"/>
          <w:szCs w:val="19"/>
        </w:rPr>
        <w:t xml:space="preserve"> </w:t>
      </w:r>
    </w:p>
    <w:p w14:paraId="5DDEA5FE" w14:textId="77777777" w:rsidR="009212C1" w:rsidRDefault="009212C1" w:rsidP="00B3602B">
      <w:pPr>
        <w:pStyle w:val="BODYTEXT"/>
        <w:tabs>
          <w:tab w:val="clear" w:pos="284"/>
          <w:tab w:val="left" w:pos="426"/>
        </w:tabs>
        <w:ind w:left="426" w:hanging="426"/>
        <w:jc w:val="both"/>
      </w:pPr>
    </w:p>
    <w:p w14:paraId="01DE2992" w14:textId="77777777" w:rsidR="008207DA" w:rsidRDefault="008207DA" w:rsidP="00B74EF9">
      <w:pPr>
        <w:ind w:right="-1"/>
      </w:pPr>
    </w:p>
    <w:p w14:paraId="0EADD1DC" w14:textId="77777777" w:rsidR="00E528C1" w:rsidRDefault="00E528C1" w:rsidP="00B74EF9">
      <w:pPr>
        <w:ind w:right="-1"/>
      </w:pPr>
    </w:p>
    <w:p w14:paraId="5E6489AF" w14:textId="4A08054D" w:rsidR="007A43A1" w:rsidRDefault="007A43A1" w:rsidP="00B74EF9">
      <w:pPr>
        <w:ind w:right="-1"/>
      </w:pPr>
    </w:p>
    <w:tbl>
      <w:tblPr>
        <w:tblpPr w:leftFromText="180" w:rightFromText="180" w:vertAnchor="text" w:horzAnchor="margin" w:tblpY="318"/>
        <w:tblW w:w="106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15"/>
        <w:gridCol w:w="4535"/>
        <w:gridCol w:w="283"/>
        <w:gridCol w:w="2699"/>
        <w:gridCol w:w="1036"/>
        <w:gridCol w:w="661"/>
        <w:gridCol w:w="288"/>
      </w:tblGrid>
      <w:tr w:rsidR="008207DA" w:rsidRPr="00961351" w14:paraId="6A881974" w14:textId="77777777" w:rsidTr="008207DA">
        <w:trPr>
          <w:trHeight w:val="364"/>
        </w:trPr>
        <w:tc>
          <w:tcPr>
            <w:tcW w:w="10617" w:type="dxa"/>
            <w:gridSpan w:val="7"/>
            <w:tcBorders>
              <w:top w:val="single" w:sz="2" w:space="0" w:color="000000"/>
              <w:left w:val="single" w:sz="2" w:space="0" w:color="000000"/>
              <w:bottom w:val="single" w:sz="2" w:space="0" w:color="000000"/>
              <w:right w:val="single" w:sz="2" w:space="0" w:color="000000"/>
            </w:tcBorders>
            <w:shd w:val="clear" w:color="auto" w:fill="95C5E3"/>
            <w:vAlign w:val="center"/>
          </w:tcPr>
          <w:p w14:paraId="21F90D83" w14:textId="77777777" w:rsidR="008207DA" w:rsidRPr="00580445" w:rsidRDefault="008207DA" w:rsidP="008207DA">
            <w:pPr>
              <w:pStyle w:val="THEAD"/>
              <w:rPr>
                <w:b/>
                <w:i/>
                <w:color w:val="005677"/>
              </w:rPr>
            </w:pPr>
            <w:r>
              <w:lastRenderedPageBreak/>
              <w:br w:type="page"/>
            </w:r>
            <w:r w:rsidRPr="00580445">
              <w:rPr>
                <w:b/>
                <w:color w:val="000000" w:themeColor="text1"/>
              </w:rPr>
              <w:t>FOR OFFICE USE ONLY</w:t>
            </w:r>
          </w:p>
        </w:tc>
      </w:tr>
      <w:tr w:rsidR="008207DA" w:rsidRPr="00961351" w14:paraId="0F2568C2" w14:textId="77777777" w:rsidTr="008207DA">
        <w:trPr>
          <w:trHeight w:val="675"/>
        </w:trPr>
        <w:tc>
          <w:tcPr>
            <w:tcW w:w="10617" w:type="dxa"/>
            <w:gridSpan w:val="7"/>
            <w:tcBorders>
              <w:top w:val="single" w:sz="2" w:space="0" w:color="000000"/>
              <w:left w:val="single" w:sz="2" w:space="0" w:color="000000"/>
              <w:right w:val="single" w:sz="2" w:space="0" w:color="000000"/>
            </w:tcBorders>
            <w:shd w:val="clear" w:color="auto" w:fill="DBE5F1" w:themeFill="accent1" w:themeFillTint="33"/>
            <w:vAlign w:val="center"/>
          </w:tcPr>
          <w:p w14:paraId="02456032" w14:textId="77777777" w:rsidR="008207DA" w:rsidRPr="00580445" w:rsidRDefault="008207DA" w:rsidP="008207DA">
            <w:pPr>
              <w:pStyle w:val="BODYTEXTnospace"/>
              <w:jc w:val="center"/>
              <w:rPr>
                <w:b/>
              </w:rPr>
            </w:pPr>
            <w:r w:rsidRPr="00580445">
              <w:rPr>
                <w:b/>
              </w:rPr>
              <w:t>ETB Youth/Liaison Officers should ensure that clubs satisfy the criteria for eligibility to apply for the grant.</w:t>
            </w:r>
          </w:p>
          <w:p w14:paraId="3A88049A" w14:textId="77777777" w:rsidR="008207DA" w:rsidRPr="00961351" w:rsidRDefault="008207DA" w:rsidP="008207DA">
            <w:pPr>
              <w:pStyle w:val="BODYTEXTnospace"/>
              <w:jc w:val="center"/>
            </w:pPr>
            <w:r w:rsidRPr="00580445">
              <w:rPr>
                <w:b/>
                <w:spacing w:val="-2"/>
              </w:rPr>
              <w:t>(Note: This section may be completed electronically by the ETB on its internal grants record system.)</w:t>
            </w:r>
          </w:p>
        </w:tc>
      </w:tr>
      <w:tr w:rsidR="008207DA" w:rsidRPr="00961351" w14:paraId="5AC36E5C" w14:textId="77777777" w:rsidTr="008207DA">
        <w:trPr>
          <w:cantSplit/>
          <w:trHeight w:val="340"/>
        </w:trPr>
        <w:tc>
          <w:tcPr>
            <w:tcW w:w="8632" w:type="dxa"/>
            <w:gridSpan w:val="4"/>
            <w:vMerge w:val="restart"/>
            <w:tcBorders>
              <w:left w:val="single" w:sz="2" w:space="0" w:color="000000"/>
            </w:tcBorders>
            <w:shd w:val="clear" w:color="auto" w:fill="auto"/>
          </w:tcPr>
          <w:p w14:paraId="293098AB" w14:textId="77777777" w:rsidR="008207DA" w:rsidRPr="00961351" w:rsidRDefault="008207DA" w:rsidP="008207DA">
            <w:pPr>
              <w:pStyle w:val="BODYTEXTnospace"/>
              <w:rPr>
                <w:spacing w:val="-2"/>
                <w:szCs w:val="20"/>
              </w:rPr>
            </w:pPr>
            <w:r w:rsidRPr="00961351">
              <w:rPr>
                <w:spacing w:val="-2"/>
                <w:szCs w:val="20"/>
              </w:rPr>
              <w:t xml:space="preserve">Eligibility of group to apply for the </w:t>
            </w:r>
            <w:r w:rsidRPr="00961351">
              <w:rPr>
                <w:szCs w:val="20"/>
              </w:rPr>
              <w:t xml:space="preserve">Local Youth Club </w:t>
            </w:r>
            <w:r>
              <w:rPr>
                <w:szCs w:val="20"/>
              </w:rPr>
              <w:t>Equipment Scheme</w:t>
            </w:r>
            <w:r w:rsidRPr="00961351">
              <w:rPr>
                <w:spacing w:val="-2"/>
                <w:szCs w:val="20"/>
              </w:rPr>
              <w:t xml:space="preserve">: </w:t>
            </w:r>
          </w:p>
        </w:tc>
        <w:tc>
          <w:tcPr>
            <w:tcW w:w="1036" w:type="dxa"/>
            <w:shd w:val="clear" w:color="auto" w:fill="DBE5F1" w:themeFill="accent1" w:themeFillTint="33"/>
            <w:vAlign w:val="center"/>
          </w:tcPr>
          <w:p w14:paraId="485DA8D2" w14:textId="77777777" w:rsidR="008207DA" w:rsidRPr="00580445" w:rsidRDefault="008207DA" w:rsidP="008207DA">
            <w:pPr>
              <w:pStyle w:val="BODYTEXTnospace"/>
              <w:jc w:val="center"/>
              <w:rPr>
                <w:b/>
                <w:spacing w:val="-2"/>
                <w:szCs w:val="20"/>
              </w:rPr>
            </w:pPr>
            <w:r w:rsidRPr="00580445">
              <w:rPr>
                <w:b/>
                <w:spacing w:val="-2"/>
                <w:szCs w:val="20"/>
              </w:rPr>
              <w:t>Yes</w:t>
            </w:r>
          </w:p>
        </w:tc>
        <w:tc>
          <w:tcPr>
            <w:tcW w:w="949" w:type="dxa"/>
            <w:gridSpan w:val="2"/>
            <w:tcBorders>
              <w:top w:val="single" w:sz="4" w:space="0" w:color="auto"/>
              <w:bottom w:val="single" w:sz="4" w:space="0" w:color="auto"/>
              <w:right w:val="single" w:sz="2" w:space="0" w:color="000000"/>
            </w:tcBorders>
            <w:shd w:val="clear" w:color="auto" w:fill="DBE5F1" w:themeFill="accent1" w:themeFillTint="33"/>
            <w:vAlign w:val="center"/>
          </w:tcPr>
          <w:p w14:paraId="4C224BD1" w14:textId="77777777" w:rsidR="008207DA" w:rsidRPr="00580445" w:rsidRDefault="008207DA" w:rsidP="008207DA">
            <w:pPr>
              <w:pStyle w:val="BODYTEXTnospace"/>
              <w:jc w:val="center"/>
              <w:rPr>
                <w:b/>
                <w:spacing w:val="-2"/>
                <w:szCs w:val="20"/>
              </w:rPr>
            </w:pPr>
            <w:r w:rsidRPr="00580445">
              <w:rPr>
                <w:b/>
                <w:spacing w:val="-2"/>
                <w:szCs w:val="20"/>
              </w:rPr>
              <w:t>No</w:t>
            </w:r>
          </w:p>
        </w:tc>
      </w:tr>
      <w:tr w:rsidR="008207DA" w:rsidRPr="00961351" w14:paraId="327BB66D" w14:textId="77777777" w:rsidTr="008207DA">
        <w:trPr>
          <w:cantSplit/>
          <w:trHeight w:val="606"/>
        </w:trPr>
        <w:tc>
          <w:tcPr>
            <w:tcW w:w="8632" w:type="dxa"/>
            <w:gridSpan w:val="4"/>
            <w:vMerge/>
            <w:tcBorders>
              <w:left w:val="single" w:sz="2" w:space="0" w:color="000000"/>
              <w:bottom w:val="single" w:sz="4" w:space="0" w:color="auto"/>
            </w:tcBorders>
            <w:shd w:val="clear" w:color="auto" w:fill="auto"/>
          </w:tcPr>
          <w:p w14:paraId="166DACAC" w14:textId="77777777" w:rsidR="008207DA" w:rsidRPr="00961351" w:rsidRDefault="008207DA" w:rsidP="008207DA">
            <w:pPr>
              <w:pStyle w:val="BODYTEXTnospace"/>
              <w:rPr>
                <w:szCs w:val="20"/>
              </w:rPr>
            </w:pPr>
          </w:p>
        </w:tc>
        <w:tc>
          <w:tcPr>
            <w:tcW w:w="1036" w:type="dxa"/>
            <w:tcBorders>
              <w:bottom w:val="single" w:sz="4" w:space="0" w:color="auto"/>
            </w:tcBorders>
            <w:shd w:val="clear" w:color="auto" w:fill="auto"/>
          </w:tcPr>
          <w:p w14:paraId="0885EF85" w14:textId="77777777" w:rsidR="008207DA" w:rsidRPr="00961351" w:rsidRDefault="008207DA" w:rsidP="008207DA">
            <w:pPr>
              <w:pStyle w:val="BODYTEXTnospace"/>
              <w:jc w:val="center"/>
              <w:rPr>
                <w:spacing w:val="-2"/>
                <w:szCs w:val="20"/>
              </w:rPr>
            </w:pPr>
          </w:p>
        </w:tc>
        <w:tc>
          <w:tcPr>
            <w:tcW w:w="949" w:type="dxa"/>
            <w:gridSpan w:val="2"/>
            <w:tcBorders>
              <w:top w:val="single" w:sz="4" w:space="0" w:color="auto"/>
              <w:bottom w:val="single" w:sz="4" w:space="0" w:color="auto"/>
              <w:right w:val="single" w:sz="2" w:space="0" w:color="000000"/>
            </w:tcBorders>
            <w:shd w:val="clear" w:color="auto" w:fill="auto"/>
          </w:tcPr>
          <w:p w14:paraId="15427B2A" w14:textId="77777777" w:rsidR="008207DA" w:rsidRPr="00961351" w:rsidRDefault="008207DA" w:rsidP="008207DA">
            <w:pPr>
              <w:pStyle w:val="BODYTEXTnospace"/>
              <w:jc w:val="center"/>
              <w:rPr>
                <w:spacing w:val="-2"/>
                <w:szCs w:val="20"/>
              </w:rPr>
            </w:pPr>
          </w:p>
        </w:tc>
      </w:tr>
      <w:tr w:rsidR="008207DA" w:rsidRPr="00961351" w14:paraId="0B5FBCCE" w14:textId="77777777" w:rsidTr="008207DA">
        <w:trPr>
          <w:trHeight w:val="284"/>
        </w:trPr>
        <w:tc>
          <w:tcPr>
            <w:tcW w:w="10617" w:type="dxa"/>
            <w:gridSpan w:val="7"/>
            <w:tcBorders>
              <w:top w:val="single" w:sz="4" w:space="0" w:color="auto"/>
              <w:left w:val="single" w:sz="2" w:space="0" w:color="000000"/>
              <w:bottom w:val="nil"/>
              <w:right w:val="single" w:sz="2" w:space="0" w:color="000000"/>
            </w:tcBorders>
            <w:shd w:val="clear" w:color="auto" w:fill="auto"/>
          </w:tcPr>
          <w:p w14:paraId="4F1247F7" w14:textId="77777777" w:rsidR="008207DA" w:rsidRPr="00961351" w:rsidRDefault="008207DA" w:rsidP="008207DA">
            <w:pPr>
              <w:pStyle w:val="BODYTEXTnospace"/>
              <w:rPr>
                <w:szCs w:val="20"/>
              </w:rPr>
            </w:pPr>
            <w:r>
              <w:rPr>
                <w:spacing w:val="-2"/>
                <w:szCs w:val="20"/>
              </w:rPr>
              <w:t>P</w:t>
            </w:r>
            <w:r w:rsidRPr="00961351">
              <w:rPr>
                <w:spacing w:val="-2"/>
                <w:szCs w:val="20"/>
              </w:rPr>
              <w:t>rovide a brief comment on the grant application:</w:t>
            </w:r>
          </w:p>
        </w:tc>
      </w:tr>
      <w:tr w:rsidR="008207DA" w:rsidRPr="00961351" w14:paraId="50955FFC" w14:textId="77777777" w:rsidTr="008207DA">
        <w:trPr>
          <w:trHeight w:val="1705"/>
        </w:trPr>
        <w:tc>
          <w:tcPr>
            <w:tcW w:w="10617" w:type="dxa"/>
            <w:gridSpan w:val="7"/>
            <w:tcBorders>
              <w:top w:val="nil"/>
              <w:left w:val="single" w:sz="2" w:space="0" w:color="000000"/>
              <w:right w:val="single" w:sz="2" w:space="0" w:color="000000"/>
            </w:tcBorders>
            <w:shd w:val="clear" w:color="auto" w:fill="auto"/>
          </w:tcPr>
          <w:p w14:paraId="72DAD7CA" w14:textId="77777777" w:rsidR="008207DA" w:rsidRPr="00961351" w:rsidRDefault="008207DA" w:rsidP="008207DA">
            <w:pPr>
              <w:pStyle w:val="BODYTEXTnospace"/>
              <w:rPr>
                <w:spacing w:val="-2"/>
                <w:szCs w:val="20"/>
              </w:rPr>
            </w:pPr>
          </w:p>
        </w:tc>
      </w:tr>
      <w:tr w:rsidR="008207DA" w:rsidRPr="00961351" w14:paraId="141336CD" w14:textId="77777777" w:rsidTr="008207DA">
        <w:trPr>
          <w:trHeight w:val="528"/>
        </w:trPr>
        <w:tc>
          <w:tcPr>
            <w:tcW w:w="8632" w:type="dxa"/>
            <w:gridSpan w:val="4"/>
            <w:tcBorders>
              <w:left w:val="single" w:sz="2" w:space="0" w:color="000000"/>
              <w:bottom w:val="single" w:sz="4" w:space="0" w:color="auto"/>
            </w:tcBorders>
            <w:shd w:val="clear" w:color="auto" w:fill="auto"/>
          </w:tcPr>
          <w:p w14:paraId="0D902D47" w14:textId="77777777" w:rsidR="008207DA" w:rsidRPr="00961351" w:rsidRDefault="008207DA" w:rsidP="008207DA">
            <w:pPr>
              <w:pStyle w:val="BODYTEXTnospace"/>
              <w:rPr>
                <w:spacing w:val="-2"/>
                <w:szCs w:val="20"/>
              </w:rPr>
            </w:pPr>
            <w:r w:rsidRPr="00961351">
              <w:rPr>
                <w:szCs w:val="20"/>
              </w:rPr>
              <w:t xml:space="preserve">If </w:t>
            </w:r>
            <w:r>
              <w:rPr>
                <w:szCs w:val="20"/>
              </w:rPr>
              <w:t>the club/group</w:t>
            </w:r>
            <w:r w:rsidRPr="00961351">
              <w:rPr>
                <w:szCs w:val="20"/>
              </w:rPr>
              <w:t xml:space="preserve"> has been visited as part of sampling, please enter date of visit:</w:t>
            </w:r>
          </w:p>
        </w:tc>
        <w:tc>
          <w:tcPr>
            <w:tcW w:w="1985" w:type="dxa"/>
            <w:gridSpan w:val="3"/>
            <w:tcBorders>
              <w:bottom w:val="single" w:sz="4" w:space="0" w:color="auto"/>
              <w:right w:val="single" w:sz="2" w:space="0" w:color="000000"/>
            </w:tcBorders>
            <w:shd w:val="clear" w:color="auto" w:fill="auto"/>
          </w:tcPr>
          <w:p w14:paraId="6F25B164" w14:textId="77777777" w:rsidR="008207DA" w:rsidRPr="00961351" w:rsidRDefault="008207DA" w:rsidP="008207DA">
            <w:pPr>
              <w:pStyle w:val="BODYTEXTnospace"/>
              <w:rPr>
                <w:spacing w:val="-2"/>
                <w:szCs w:val="20"/>
              </w:rPr>
            </w:pPr>
          </w:p>
        </w:tc>
      </w:tr>
      <w:tr w:rsidR="008207DA" w:rsidRPr="00961351" w14:paraId="29FA27DD" w14:textId="77777777" w:rsidTr="008207DA">
        <w:trPr>
          <w:trHeight w:val="291"/>
        </w:trPr>
        <w:tc>
          <w:tcPr>
            <w:tcW w:w="10617" w:type="dxa"/>
            <w:gridSpan w:val="7"/>
            <w:tcBorders>
              <w:top w:val="single" w:sz="4" w:space="0" w:color="auto"/>
              <w:left w:val="single" w:sz="2" w:space="0" w:color="000000"/>
              <w:bottom w:val="nil"/>
              <w:right w:val="single" w:sz="2" w:space="0" w:color="000000"/>
            </w:tcBorders>
            <w:shd w:val="clear" w:color="auto" w:fill="auto"/>
          </w:tcPr>
          <w:p w14:paraId="402A187C" w14:textId="77777777" w:rsidR="008207DA" w:rsidRPr="00961351" w:rsidRDefault="008207DA" w:rsidP="008207DA">
            <w:pPr>
              <w:pStyle w:val="BODYTEXTnospace"/>
              <w:rPr>
                <w:spacing w:val="-2"/>
                <w:szCs w:val="20"/>
              </w:rPr>
            </w:pPr>
            <w:r>
              <w:rPr>
                <w:szCs w:val="20"/>
              </w:rPr>
              <w:t xml:space="preserve">Where applicable, provide a comment on the </w:t>
            </w:r>
            <w:r w:rsidRPr="00961351">
              <w:rPr>
                <w:szCs w:val="20"/>
              </w:rPr>
              <w:t>sampling visit:</w:t>
            </w:r>
          </w:p>
        </w:tc>
      </w:tr>
      <w:tr w:rsidR="008207DA" w:rsidRPr="00961351" w14:paraId="05E30CB0" w14:textId="77777777" w:rsidTr="008207DA">
        <w:trPr>
          <w:trHeight w:val="2108"/>
        </w:trPr>
        <w:tc>
          <w:tcPr>
            <w:tcW w:w="10617" w:type="dxa"/>
            <w:gridSpan w:val="7"/>
            <w:tcBorders>
              <w:top w:val="nil"/>
              <w:left w:val="single" w:sz="2" w:space="0" w:color="000000"/>
              <w:bottom w:val="single" w:sz="4" w:space="0" w:color="auto"/>
              <w:right w:val="single" w:sz="2" w:space="0" w:color="000000"/>
            </w:tcBorders>
            <w:shd w:val="clear" w:color="auto" w:fill="auto"/>
          </w:tcPr>
          <w:p w14:paraId="7CD80274" w14:textId="77777777" w:rsidR="008207DA" w:rsidRPr="00961351" w:rsidRDefault="008207DA" w:rsidP="008207DA">
            <w:pPr>
              <w:pStyle w:val="BODYTEXTnospace"/>
              <w:rPr>
                <w:spacing w:val="-2"/>
                <w:szCs w:val="20"/>
              </w:rPr>
            </w:pPr>
          </w:p>
        </w:tc>
      </w:tr>
      <w:tr w:rsidR="008207DA" w:rsidRPr="00961351" w14:paraId="672B1364" w14:textId="77777777" w:rsidTr="008207DA">
        <w:trPr>
          <w:trHeight w:val="1702"/>
        </w:trPr>
        <w:tc>
          <w:tcPr>
            <w:tcW w:w="10617" w:type="dxa"/>
            <w:gridSpan w:val="7"/>
            <w:tcBorders>
              <w:top w:val="single" w:sz="4" w:space="0" w:color="auto"/>
              <w:left w:val="single" w:sz="2" w:space="0" w:color="000000"/>
              <w:bottom w:val="nil"/>
              <w:right w:val="single" w:sz="2" w:space="0" w:color="000000"/>
            </w:tcBorders>
            <w:shd w:val="clear" w:color="auto" w:fill="auto"/>
          </w:tcPr>
          <w:p w14:paraId="726A68AB" w14:textId="77777777" w:rsidR="008207DA" w:rsidRDefault="008207DA" w:rsidP="008207DA">
            <w:pPr>
              <w:pStyle w:val="BODYTEXTnospace"/>
              <w:rPr>
                <w:szCs w:val="20"/>
              </w:rPr>
            </w:pPr>
            <w:r w:rsidRPr="00961351">
              <w:rPr>
                <w:szCs w:val="20"/>
              </w:rPr>
              <w:t xml:space="preserve">I hereby verify that I have examined the information contained in this </w:t>
            </w:r>
            <w:r>
              <w:rPr>
                <w:szCs w:val="20"/>
              </w:rPr>
              <w:t>A</w:t>
            </w:r>
            <w:r w:rsidRPr="00961351">
              <w:rPr>
                <w:szCs w:val="20"/>
              </w:rPr>
              <w:t xml:space="preserve">pplication </w:t>
            </w:r>
            <w:r>
              <w:rPr>
                <w:szCs w:val="20"/>
              </w:rPr>
              <w:t>F</w:t>
            </w:r>
            <w:r w:rsidRPr="00961351">
              <w:rPr>
                <w:szCs w:val="20"/>
              </w:rPr>
              <w:t xml:space="preserve">orm and am satisfied that the </w:t>
            </w:r>
            <w:r>
              <w:rPr>
                <w:szCs w:val="20"/>
              </w:rPr>
              <w:t>club/</w:t>
            </w:r>
            <w:r w:rsidRPr="00961351">
              <w:rPr>
                <w:szCs w:val="20"/>
              </w:rPr>
              <w:t xml:space="preserve">group is eligible </w:t>
            </w:r>
            <w:r>
              <w:rPr>
                <w:szCs w:val="20"/>
              </w:rPr>
              <w:t xml:space="preserve">to receive </w:t>
            </w:r>
            <w:r w:rsidRPr="00961351">
              <w:rPr>
                <w:szCs w:val="20"/>
              </w:rPr>
              <w:t>funding</w:t>
            </w:r>
            <w:r>
              <w:rPr>
                <w:szCs w:val="20"/>
              </w:rPr>
              <w:t xml:space="preserve"> from the Local Youth Club Equipment</w:t>
            </w:r>
            <w:r w:rsidRPr="00961351">
              <w:rPr>
                <w:szCs w:val="20"/>
              </w:rPr>
              <w:t xml:space="preserve"> Scheme</w:t>
            </w:r>
            <w:r>
              <w:rPr>
                <w:szCs w:val="20"/>
              </w:rPr>
              <w:t>.</w:t>
            </w:r>
          </w:p>
          <w:p w14:paraId="773E52D1" w14:textId="77777777" w:rsidR="008207DA" w:rsidRDefault="008207DA" w:rsidP="008207DA">
            <w:pPr>
              <w:pStyle w:val="BODYTEXTnospace"/>
              <w:rPr>
                <w:szCs w:val="20"/>
              </w:rPr>
            </w:pPr>
          </w:p>
          <w:tbl>
            <w:tblPr>
              <w:tblW w:w="109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25"/>
              <w:gridCol w:w="6095"/>
              <w:gridCol w:w="746"/>
            </w:tblGrid>
            <w:tr w:rsidR="008207DA" w:rsidRPr="00961351" w14:paraId="1215D674" w14:textId="77777777" w:rsidTr="00B945BD">
              <w:trPr>
                <w:trHeight w:val="572"/>
              </w:trPr>
              <w:tc>
                <w:tcPr>
                  <w:tcW w:w="4125" w:type="dxa"/>
                  <w:tcBorders>
                    <w:top w:val="single" w:sz="2" w:space="0" w:color="000000"/>
                    <w:left w:val="single" w:sz="2" w:space="0" w:color="000000"/>
                    <w:bottom w:val="single" w:sz="2" w:space="0" w:color="000000"/>
                  </w:tcBorders>
                  <w:shd w:val="clear" w:color="auto" w:fill="auto"/>
                  <w:vAlign w:val="center"/>
                </w:tcPr>
                <w:p w14:paraId="2CFC0EF1" w14:textId="77777777" w:rsidR="008207DA" w:rsidRPr="00961351" w:rsidRDefault="008207DA" w:rsidP="00864D2C">
                  <w:pPr>
                    <w:pStyle w:val="BODYTEXTnospace"/>
                    <w:framePr w:hSpace="180" w:wrap="around" w:vAnchor="text" w:hAnchor="margin" w:y="318"/>
                    <w:rPr>
                      <w:spacing w:val="-2"/>
                      <w:szCs w:val="20"/>
                    </w:rPr>
                  </w:pPr>
                  <w:r w:rsidRPr="00961351">
                    <w:rPr>
                      <w:spacing w:val="-2"/>
                      <w:szCs w:val="20"/>
                    </w:rPr>
                    <w:t>Amount of grant recommended:</w:t>
                  </w:r>
                </w:p>
              </w:tc>
              <w:tc>
                <w:tcPr>
                  <w:tcW w:w="6095" w:type="dxa"/>
                  <w:tcBorders>
                    <w:top w:val="single" w:sz="2" w:space="0" w:color="000000"/>
                    <w:bottom w:val="single" w:sz="2" w:space="0" w:color="000000"/>
                    <w:right w:val="single" w:sz="2" w:space="0" w:color="000000"/>
                  </w:tcBorders>
                  <w:shd w:val="clear" w:color="auto" w:fill="auto"/>
                  <w:vAlign w:val="center"/>
                </w:tcPr>
                <w:p w14:paraId="5CD6067F" w14:textId="77777777" w:rsidR="008207DA" w:rsidRPr="00961351" w:rsidRDefault="008207DA" w:rsidP="00864D2C">
                  <w:pPr>
                    <w:pStyle w:val="BODYTEXTnospace"/>
                    <w:framePr w:hSpace="180" w:wrap="around" w:vAnchor="text" w:hAnchor="margin" w:y="318"/>
                    <w:rPr>
                      <w:spacing w:val="-2"/>
                      <w:szCs w:val="20"/>
                    </w:rPr>
                  </w:pPr>
                  <w:r>
                    <w:rPr>
                      <w:spacing w:val="-2"/>
                      <w:szCs w:val="20"/>
                    </w:rPr>
                    <w:t xml:space="preserve">€ </w:t>
                  </w:r>
                </w:p>
              </w:tc>
              <w:tc>
                <w:tcPr>
                  <w:tcW w:w="746" w:type="dxa"/>
                  <w:tcBorders>
                    <w:top w:val="nil"/>
                    <w:left w:val="single" w:sz="2" w:space="0" w:color="000000"/>
                    <w:bottom w:val="nil"/>
                    <w:right w:val="nil"/>
                  </w:tcBorders>
                  <w:shd w:val="clear" w:color="auto" w:fill="FFFFFF"/>
                  <w:vAlign w:val="center"/>
                </w:tcPr>
                <w:p w14:paraId="19C412E7" w14:textId="77777777" w:rsidR="008207DA" w:rsidRPr="00961351" w:rsidRDefault="008207DA" w:rsidP="00864D2C">
                  <w:pPr>
                    <w:pStyle w:val="BODYTEXTnospace"/>
                    <w:framePr w:hSpace="180" w:wrap="around" w:vAnchor="text" w:hAnchor="margin" w:y="318"/>
                    <w:rPr>
                      <w:spacing w:val="-2"/>
                      <w:szCs w:val="20"/>
                    </w:rPr>
                  </w:pPr>
                </w:p>
              </w:tc>
            </w:tr>
          </w:tbl>
          <w:p w14:paraId="6AD0CBE5" w14:textId="77777777" w:rsidR="008207DA" w:rsidRPr="00961351" w:rsidRDefault="008207DA" w:rsidP="008207DA">
            <w:pPr>
              <w:pStyle w:val="BODYTEXTnospace"/>
              <w:rPr>
                <w:spacing w:val="-2"/>
                <w:szCs w:val="20"/>
              </w:rPr>
            </w:pPr>
          </w:p>
        </w:tc>
      </w:tr>
      <w:tr w:rsidR="008207DA" w:rsidRPr="00961351" w14:paraId="2F9255A4" w14:textId="77777777" w:rsidTr="008207DA">
        <w:trPr>
          <w:trHeight w:val="313"/>
        </w:trPr>
        <w:tc>
          <w:tcPr>
            <w:tcW w:w="1115" w:type="dxa"/>
            <w:tcBorders>
              <w:top w:val="nil"/>
              <w:left w:val="single" w:sz="2" w:space="0" w:color="000000"/>
              <w:bottom w:val="nil"/>
              <w:right w:val="nil"/>
            </w:tcBorders>
            <w:shd w:val="clear" w:color="auto" w:fill="auto"/>
            <w:vAlign w:val="center"/>
          </w:tcPr>
          <w:p w14:paraId="7A93BF43" w14:textId="77777777" w:rsidR="008207DA" w:rsidRDefault="008207DA" w:rsidP="008207DA">
            <w:pPr>
              <w:pStyle w:val="BODYTEXTnospace"/>
              <w:rPr>
                <w:b/>
              </w:rPr>
            </w:pPr>
          </w:p>
          <w:p w14:paraId="111D68AD" w14:textId="77777777" w:rsidR="008207DA" w:rsidRPr="00961351" w:rsidRDefault="008207DA" w:rsidP="008207DA">
            <w:pPr>
              <w:pStyle w:val="BODYTEXTnospace"/>
              <w:rPr>
                <w:szCs w:val="20"/>
              </w:rPr>
            </w:pPr>
            <w:r>
              <w:rPr>
                <w:b/>
              </w:rPr>
              <w:t>1</w:t>
            </w:r>
            <w:r w:rsidRPr="00961351">
              <w:rPr>
                <w:b/>
              </w:rPr>
              <w:t>. Signed:</w:t>
            </w:r>
          </w:p>
        </w:tc>
        <w:tc>
          <w:tcPr>
            <w:tcW w:w="4535" w:type="dxa"/>
            <w:tcBorders>
              <w:top w:val="nil"/>
              <w:left w:val="nil"/>
              <w:bottom w:val="single" w:sz="2" w:space="0" w:color="000000"/>
              <w:right w:val="nil"/>
            </w:tcBorders>
            <w:shd w:val="clear" w:color="auto" w:fill="auto"/>
            <w:vAlign w:val="center"/>
          </w:tcPr>
          <w:p w14:paraId="30456793" w14:textId="77777777" w:rsidR="008207DA" w:rsidRPr="00961351" w:rsidRDefault="008207DA" w:rsidP="008207DA">
            <w:pPr>
              <w:pStyle w:val="BODYTEXTnospace"/>
              <w:rPr>
                <w:szCs w:val="20"/>
              </w:rPr>
            </w:pPr>
          </w:p>
        </w:tc>
        <w:tc>
          <w:tcPr>
            <w:tcW w:w="283" w:type="dxa"/>
            <w:tcBorders>
              <w:top w:val="nil"/>
              <w:left w:val="nil"/>
              <w:bottom w:val="nil"/>
              <w:right w:val="nil"/>
            </w:tcBorders>
            <w:shd w:val="clear" w:color="auto" w:fill="auto"/>
            <w:vAlign w:val="center"/>
          </w:tcPr>
          <w:p w14:paraId="71A34B1D" w14:textId="77777777" w:rsidR="008207DA" w:rsidRPr="00961351" w:rsidRDefault="008207DA" w:rsidP="008207DA">
            <w:pPr>
              <w:pStyle w:val="BODYTEXTnospace"/>
              <w:rPr>
                <w:szCs w:val="20"/>
              </w:rPr>
            </w:pPr>
          </w:p>
        </w:tc>
        <w:tc>
          <w:tcPr>
            <w:tcW w:w="4396" w:type="dxa"/>
            <w:gridSpan w:val="3"/>
            <w:tcBorders>
              <w:top w:val="nil"/>
              <w:left w:val="nil"/>
              <w:bottom w:val="single" w:sz="2" w:space="0" w:color="000000"/>
              <w:right w:val="nil"/>
            </w:tcBorders>
            <w:shd w:val="clear" w:color="auto" w:fill="auto"/>
            <w:vAlign w:val="center"/>
          </w:tcPr>
          <w:p w14:paraId="20859A23" w14:textId="77777777" w:rsidR="008207DA" w:rsidRPr="00961351" w:rsidRDefault="008207DA" w:rsidP="008207DA">
            <w:pPr>
              <w:pStyle w:val="BODYTEXTnospace"/>
              <w:rPr>
                <w:szCs w:val="20"/>
              </w:rPr>
            </w:pPr>
          </w:p>
        </w:tc>
        <w:tc>
          <w:tcPr>
            <w:tcW w:w="288" w:type="dxa"/>
            <w:tcBorders>
              <w:top w:val="nil"/>
              <w:left w:val="nil"/>
              <w:bottom w:val="nil"/>
              <w:right w:val="single" w:sz="2" w:space="0" w:color="000000"/>
            </w:tcBorders>
            <w:shd w:val="clear" w:color="auto" w:fill="FFFFFF"/>
            <w:vAlign w:val="center"/>
          </w:tcPr>
          <w:p w14:paraId="4076FB45" w14:textId="77777777" w:rsidR="008207DA" w:rsidRPr="00961351" w:rsidRDefault="008207DA" w:rsidP="008207DA">
            <w:pPr>
              <w:pStyle w:val="BODYTEXTnospace"/>
              <w:rPr>
                <w:szCs w:val="20"/>
              </w:rPr>
            </w:pPr>
          </w:p>
        </w:tc>
      </w:tr>
      <w:tr w:rsidR="008207DA" w:rsidRPr="00961351" w14:paraId="5D27275B" w14:textId="77777777" w:rsidTr="008207DA">
        <w:trPr>
          <w:trHeight w:val="313"/>
        </w:trPr>
        <w:tc>
          <w:tcPr>
            <w:tcW w:w="1115" w:type="dxa"/>
            <w:tcBorders>
              <w:top w:val="nil"/>
              <w:left w:val="single" w:sz="2" w:space="0" w:color="000000"/>
              <w:bottom w:val="nil"/>
              <w:right w:val="nil"/>
            </w:tcBorders>
            <w:shd w:val="clear" w:color="auto" w:fill="auto"/>
            <w:vAlign w:val="center"/>
          </w:tcPr>
          <w:p w14:paraId="1BEC4AAC" w14:textId="77777777" w:rsidR="008207DA" w:rsidRDefault="008207DA" w:rsidP="008207DA">
            <w:pPr>
              <w:pStyle w:val="BODYTEXTnospace"/>
              <w:rPr>
                <w:b/>
              </w:rPr>
            </w:pPr>
          </w:p>
          <w:p w14:paraId="52F97702" w14:textId="77777777" w:rsidR="008207DA" w:rsidRPr="00961351" w:rsidRDefault="008207DA" w:rsidP="008207DA">
            <w:pPr>
              <w:pStyle w:val="BODYTEXTnospace"/>
              <w:rPr>
                <w:szCs w:val="20"/>
              </w:rPr>
            </w:pPr>
          </w:p>
        </w:tc>
        <w:tc>
          <w:tcPr>
            <w:tcW w:w="4535" w:type="dxa"/>
            <w:tcBorders>
              <w:top w:val="nil"/>
              <w:left w:val="nil"/>
              <w:bottom w:val="nil"/>
              <w:right w:val="nil"/>
            </w:tcBorders>
            <w:shd w:val="clear" w:color="auto" w:fill="auto"/>
          </w:tcPr>
          <w:p w14:paraId="47576F5A" w14:textId="77777777" w:rsidR="008207DA" w:rsidRPr="00EB4168" w:rsidRDefault="008207DA" w:rsidP="008207DA">
            <w:pPr>
              <w:pStyle w:val="BODYTEXTnospace"/>
              <w:rPr>
                <w:b/>
                <w:i/>
                <w:szCs w:val="20"/>
              </w:rPr>
            </w:pPr>
            <w:r w:rsidRPr="00EB4168">
              <w:rPr>
                <w:b/>
                <w:i/>
                <w:spacing w:val="-2"/>
                <w:szCs w:val="20"/>
              </w:rPr>
              <w:t>ETB Youth/Liaison</w:t>
            </w:r>
            <w:r>
              <w:rPr>
                <w:b/>
                <w:i/>
                <w:spacing w:val="-2"/>
                <w:szCs w:val="20"/>
              </w:rPr>
              <w:t xml:space="preserve"> Officer</w:t>
            </w:r>
          </w:p>
        </w:tc>
        <w:tc>
          <w:tcPr>
            <w:tcW w:w="283" w:type="dxa"/>
            <w:tcBorders>
              <w:top w:val="nil"/>
              <w:left w:val="nil"/>
              <w:bottom w:val="nil"/>
              <w:right w:val="nil"/>
            </w:tcBorders>
            <w:shd w:val="clear" w:color="auto" w:fill="auto"/>
          </w:tcPr>
          <w:p w14:paraId="0057B18E" w14:textId="77777777" w:rsidR="008207DA" w:rsidRPr="00961351" w:rsidRDefault="008207DA" w:rsidP="008207DA">
            <w:pPr>
              <w:pStyle w:val="BODYTEXTnospace"/>
              <w:rPr>
                <w:szCs w:val="20"/>
              </w:rPr>
            </w:pPr>
          </w:p>
        </w:tc>
        <w:tc>
          <w:tcPr>
            <w:tcW w:w="4396" w:type="dxa"/>
            <w:gridSpan w:val="3"/>
            <w:tcBorders>
              <w:top w:val="nil"/>
              <w:left w:val="nil"/>
              <w:bottom w:val="nil"/>
              <w:right w:val="nil"/>
            </w:tcBorders>
            <w:shd w:val="clear" w:color="auto" w:fill="auto"/>
          </w:tcPr>
          <w:p w14:paraId="3F43509B" w14:textId="77777777" w:rsidR="008207DA" w:rsidRPr="00961351" w:rsidRDefault="008207DA" w:rsidP="008207DA">
            <w:pPr>
              <w:pStyle w:val="BODYTEXTnospace"/>
              <w:rPr>
                <w:szCs w:val="20"/>
              </w:rPr>
            </w:pPr>
            <w:r>
              <w:rPr>
                <w:i/>
              </w:rPr>
              <w:t>Print na</w:t>
            </w:r>
            <w:r w:rsidRPr="00961351">
              <w:rPr>
                <w:i/>
              </w:rPr>
              <w:t>me</w:t>
            </w:r>
            <w:r>
              <w:rPr>
                <w:i/>
              </w:rPr>
              <w:t xml:space="preserve"> in block capital letters:</w:t>
            </w:r>
          </w:p>
        </w:tc>
        <w:tc>
          <w:tcPr>
            <w:tcW w:w="288" w:type="dxa"/>
            <w:tcBorders>
              <w:top w:val="nil"/>
              <w:left w:val="nil"/>
              <w:bottom w:val="nil"/>
              <w:right w:val="single" w:sz="2" w:space="0" w:color="000000"/>
            </w:tcBorders>
            <w:shd w:val="clear" w:color="auto" w:fill="FFFFFF"/>
            <w:vAlign w:val="center"/>
          </w:tcPr>
          <w:p w14:paraId="147810BF" w14:textId="77777777" w:rsidR="008207DA" w:rsidRPr="00961351" w:rsidRDefault="008207DA" w:rsidP="008207DA">
            <w:pPr>
              <w:pStyle w:val="BODYTEXTnospace"/>
              <w:rPr>
                <w:szCs w:val="20"/>
              </w:rPr>
            </w:pPr>
          </w:p>
        </w:tc>
      </w:tr>
      <w:tr w:rsidR="008207DA" w:rsidRPr="00961351" w14:paraId="28B07F30" w14:textId="77777777" w:rsidTr="008207DA">
        <w:trPr>
          <w:trHeight w:val="563"/>
        </w:trPr>
        <w:tc>
          <w:tcPr>
            <w:tcW w:w="1115" w:type="dxa"/>
            <w:vMerge w:val="restart"/>
            <w:tcBorders>
              <w:top w:val="nil"/>
              <w:left w:val="single" w:sz="4" w:space="0" w:color="auto"/>
              <w:bottom w:val="nil"/>
              <w:right w:val="nil"/>
            </w:tcBorders>
            <w:shd w:val="clear" w:color="auto" w:fill="auto"/>
            <w:vAlign w:val="center"/>
          </w:tcPr>
          <w:p w14:paraId="421DC233" w14:textId="77777777" w:rsidR="008207DA" w:rsidRDefault="008207DA" w:rsidP="008207DA">
            <w:pPr>
              <w:pStyle w:val="BODYTEXTnospace"/>
              <w:rPr>
                <w:spacing w:val="-2"/>
                <w:szCs w:val="20"/>
              </w:rPr>
            </w:pPr>
          </w:p>
          <w:p w14:paraId="0AAFE6D6" w14:textId="77777777" w:rsidR="008207DA" w:rsidRDefault="008207DA" w:rsidP="008207DA">
            <w:pPr>
              <w:pStyle w:val="BODYTEXTnospace"/>
              <w:rPr>
                <w:spacing w:val="-2"/>
                <w:szCs w:val="20"/>
              </w:rPr>
            </w:pPr>
            <w:r>
              <w:rPr>
                <w:spacing w:val="-2"/>
                <w:szCs w:val="20"/>
              </w:rPr>
              <w:t>ETB:</w:t>
            </w:r>
          </w:p>
          <w:p w14:paraId="19375E16" w14:textId="77777777" w:rsidR="008207DA" w:rsidRDefault="008207DA" w:rsidP="008207DA">
            <w:pPr>
              <w:pStyle w:val="BODYTEXTnospace"/>
              <w:rPr>
                <w:spacing w:val="-2"/>
                <w:szCs w:val="20"/>
              </w:rPr>
            </w:pPr>
          </w:p>
          <w:p w14:paraId="7C212A43" w14:textId="77777777" w:rsidR="008207DA" w:rsidRDefault="008207DA" w:rsidP="008207DA">
            <w:pPr>
              <w:pStyle w:val="BODYTEXTnospace"/>
              <w:rPr>
                <w:b/>
              </w:rPr>
            </w:pPr>
            <w:r w:rsidRPr="00961351">
              <w:rPr>
                <w:spacing w:val="-2"/>
                <w:szCs w:val="20"/>
              </w:rPr>
              <w:t>Date:</w:t>
            </w:r>
          </w:p>
        </w:tc>
        <w:tc>
          <w:tcPr>
            <w:tcW w:w="4535" w:type="dxa"/>
            <w:tcBorders>
              <w:top w:val="nil"/>
              <w:left w:val="nil"/>
              <w:bottom w:val="single" w:sz="4" w:space="0" w:color="auto"/>
              <w:right w:val="nil"/>
            </w:tcBorders>
            <w:shd w:val="clear" w:color="auto" w:fill="auto"/>
            <w:vAlign w:val="center"/>
          </w:tcPr>
          <w:p w14:paraId="1F5F35FE" w14:textId="77777777" w:rsidR="008207DA" w:rsidRPr="00EB4168" w:rsidRDefault="008207DA" w:rsidP="008207DA">
            <w:pPr>
              <w:pStyle w:val="BODYTEXTnospace"/>
              <w:rPr>
                <w:b/>
                <w:i/>
                <w:spacing w:val="-2"/>
                <w:szCs w:val="20"/>
              </w:rPr>
            </w:pPr>
          </w:p>
        </w:tc>
        <w:tc>
          <w:tcPr>
            <w:tcW w:w="283" w:type="dxa"/>
            <w:vMerge w:val="restart"/>
            <w:tcBorders>
              <w:top w:val="nil"/>
              <w:left w:val="nil"/>
              <w:right w:val="nil"/>
            </w:tcBorders>
            <w:shd w:val="clear" w:color="auto" w:fill="auto"/>
            <w:vAlign w:val="center"/>
          </w:tcPr>
          <w:p w14:paraId="22A70919" w14:textId="77777777" w:rsidR="008207DA" w:rsidRPr="00961351" w:rsidRDefault="008207DA" w:rsidP="008207DA">
            <w:pPr>
              <w:pStyle w:val="BODYTEXTnospace"/>
              <w:rPr>
                <w:szCs w:val="20"/>
              </w:rPr>
            </w:pPr>
          </w:p>
        </w:tc>
        <w:tc>
          <w:tcPr>
            <w:tcW w:w="4396" w:type="dxa"/>
            <w:gridSpan w:val="3"/>
            <w:vMerge w:val="restart"/>
            <w:tcBorders>
              <w:top w:val="nil"/>
              <w:left w:val="nil"/>
              <w:right w:val="nil"/>
            </w:tcBorders>
            <w:shd w:val="clear" w:color="auto" w:fill="auto"/>
            <w:vAlign w:val="center"/>
          </w:tcPr>
          <w:p w14:paraId="7D14C3EB" w14:textId="77777777" w:rsidR="008207DA" w:rsidRDefault="008207DA" w:rsidP="008207DA">
            <w:pPr>
              <w:pStyle w:val="BODYTEXTnospace"/>
              <w:rPr>
                <w:i/>
              </w:rPr>
            </w:pPr>
          </w:p>
        </w:tc>
        <w:tc>
          <w:tcPr>
            <w:tcW w:w="288" w:type="dxa"/>
            <w:vMerge w:val="restart"/>
            <w:tcBorders>
              <w:top w:val="nil"/>
              <w:left w:val="nil"/>
              <w:right w:val="single" w:sz="2" w:space="0" w:color="000000"/>
            </w:tcBorders>
            <w:shd w:val="clear" w:color="auto" w:fill="FFFFFF"/>
            <w:vAlign w:val="center"/>
          </w:tcPr>
          <w:p w14:paraId="20AD0549" w14:textId="77777777" w:rsidR="008207DA" w:rsidRPr="00961351" w:rsidRDefault="008207DA" w:rsidP="008207DA">
            <w:pPr>
              <w:pStyle w:val="BODYTEXTnospace"/>
              <w:rPr>
                <w:szCs w:val="20"/>
              </w:rPr>
            </w:pPr>
          </w:p>
        </w:tc>
      </w:tr>
      <w:tr w:rsidR="008207DA" w:rsidRPr="00961351" w14:paraId="639EBA27" w14:textId="77777777" w:rsidTr="008207DA">
        <w:trPr>
          <w:trHeight w:val="562"/>
        </w:trPr>
        <w:tc>
          <w:tcPr>
            <w:tcW w:w="1115" w:type="dxa"/>
            <w:vMerge/>
            <w:tcBorders>
              <w:top w:val="single" w:sz="4" w:space="0" w:color="auto"/>
              <w:left w:val="single" w:sz="4" w:space="0" w:color="auto"/>
              <w:bottom w:val="nil"/>
              <w:right w:val="nil"/>
            </w:tcBorders>
            <w:shd w:val="clear" w:color="auto" w:fill="auto"/>
            <w:vAlign w:val="center"/>
          </w:tcPr>
          <w:p w14:paraId="160C1AB9" w14:textId="77777777" w:rsidR="008207DA" w:rsidRDefault="008207DA" w:rsidP="008207DA">
            <w:pPr>
              <w:pStyle w:val="BODYTEXTnospace"/>
              <w:rPr>
                <w:spacing w:val="-2"/>
                <w:szCs w:val="20"/>
              </w:rPr>
            </w:pPr>
          </w:p>
        </w:tc>
        <w:tc>
          <w:tcPr>
            <w:tcW w:w="4535" w:type="dxa"/>
            <w:tcBorders>
              <w:top w:val="single" w:sz="4" w:space="0" w:color="auto"/>
              <w:left w:val="nil"/>
              <w:bottom w:val="single" w:sz="4" w:space="0" w:color="auto"/>
              <w:right w:val="nil"/>
            </w:tcBorders>
            <w:shd w:val="clear" w:color="auto" w:fill="auto"/>
            <w:vAlign w:val="center"/>
          </w:tcPr>
          <w:p w14:paraId="6969ED37" w14:textId="77777777" w:rsidR="008207DA" w:rsidRPr="00EB4168" w:rsidRDefault="008207DA" w:rsidP="008207DA">
            <w:pPr>
              <w:pStyle w:val="BODYTEXTnospace"/>
              <w:rPr>
                <w:b/>
                <w:i/>
                <w:spacing w:val="-2"/>
                <w:szCs w:val="20"/>
              </w:rPr>
            </w:pPr>
          </w:p>
        </w:tc>
        <w:tc>
          <w:tcPr>
            <w:tcW w:w="283" w:type="dxa"/>
            <w:vMerge/>
            <w:tcBorders>
              <w:left w:val="nil"/>
              <w:bottom w:val="nil"/>
              <w:right w:val="nil"/>
            </w:tcBorders>
            <w:shd w:val="clear" w:color="auto" w:fill="auto"/>
            <w:vAlign w:val="center"/>
          </w:tcPr>
          <w:p w14:paraId="1FBE5829" w14:textId="77777777" w:rsidR="008207DA" w:rsidRPr="00961351" w:rsidRDefault="008207DA" w:rsidP="008207DA">
            <w:pPr>
              <w:pStyle w:val="BODYTEXTnospace"/>
              <w:rPr>
                <w:szCs w:val="20"/>
              </w:rPr>
            </w:pPr>
          </w:p>
        </w:tc>
        <w:tc>
          <w:tcPr>
            <w:tcW w:w="4396" w:type="dxa"/>
            <w:gridSpan w:val="3"/>
            <w:vMerge/>
            <w:tcBorders>
              <w:left w:val="nil"/>
              <w:bottom w:val="nil"/>
              <w:right w:val="nil"/>
            </w:tcBorders>
            <w:shd w:val="clear" w:color="auto" w:fill="auto"/>
            <w:vAlign w:val="center"/>
          </w:tcPr>
          <w:p w14:paraId="6448D610" w14:textId="77777777" w:rsidR="008207DA" w:rsidRDefault="008207DA" w:rsidP="008207DA">
            <w:pPr>
              <w:pStyle w:val="BODYTEXTnospace"/>
              <w:rPr>
                <w:i/>
              </w:rPr>
            </w:pPr>
          </w:p>
        </w:tc>
        <w:tc>
          <w:tcPr>
            <w:tcW w:w="288" w:type="dxa"/>
            <w:vMerge/>
            <w:tcBorders>
              <w:left w:val="nil"/>
              <w:bottom w:val="nil"/>
              <w:right w:val="single" w:sz="2" w:space="0" w:color="000000"/>
            </w:tcBorders>
            <w:shd w:val="clear" w:color="auto" w:fill="FFFFFF"/>
            <w:vAlign w:val="center"/>
          </w:tcPr>
          <w:p w14:paraId="5949145B" w14:textId="77777777" w:rsidR="008207DA" w:rsidRPr="00961351" w:rsidRDefault="008207DA" w:rsidP="008207DA">
            <w:pPr>
              <w:pStyle w:val="BODYTEXTnospace"/>
              <w:rPr>
                <w:szCs w:val="20"/>
              </w:rPr>
            </w:pPr>
          </w:p>
        </w:tc>
      </w:tr>
      <w:tr w:rsidR="008207DA" w:rsidRPr="00961351" w14:paraId="1D4410AE" w14:textId="77777777" w:rsidTr="008207DA">
        <w:trPr>
          <w:trHeight w:val="2670"/>
        </w:trPr>
        <w:tc>
          <w:tcPr>
            <w:tcW w:w="1115" w:type="dxa"/>
            <w:tcBorders>
              <w:top w:val="nil"/>
              <w:left w:val="single" w:sz="2" w:space="0" w:color="000000"/>
              <w:bottom w:val="single" w:sz="2" w:space="0" w:color="000000"/>
              <w:right w:val="nil"/>
            </w:tcBorders>
            <w:shd w:val="clear" w:color="auto" w:fill="auto"/>
            <w:vAlign w:val="center"/>
          </w:tcPr>
          <w:p w14:paraId="5B5854DD" w14:textId="77777777" w:rsidR="008207DA" w:rsidRPr="00961351" w:rsidRDefault="008207DA" w:rsidP="008207DA">
            <w:pPr>
              <w:pStyle w:val="BODYTEXTnospace"/>
              <w:rPr>
                <w:spacing w:val="-2"/>
                <w:szCs w:val="20"/>
              </w:rPr>
            </w:pPr>
          </w:p>
        </w:tc>
        <w:tc>
          <w:tcPr>
            <w:tcW w:w="4535" w:type="dxa"/>
            <w:tcBorders>
              <w:top w:val="single" w:sz="4" w:space="0" w:color="auto"/>
              <w:left w:val="nil"/>
              <w:bottom w:val="single" w:sz="2" w:space="0" w:color="000000"/>
              <w:right w:val="nil"/>
            </w:tcBorders>
            <w:shd w:val="clear" w:color="auto" w:fill="auto"/>
            <w:vAlign w:val="center"/>
          </w:tcPr>
          <w:p w14:paraId="66BC954C" w14:textId="77777777" w:rsidR="008207DA" w:rsidRPr="00EB4168" w:rsidRDefault="008207DA" w:rsidP="008207DA">
            <w:pPr>
              <w:pStyle w:val="BODYTEXTnospace"/>
              <w:rPr>
                <w:b/>
                <w:i/>
                <w:spacing w:val="-2"/>
                <w:szCs w:val="20"/>
              </w:rPr>
            </w:pPr>
          </w:p>
        </w:tc>
        <w:tc>
          <w:tcPr>
            <w:tcW w:w="283" w:type="dxa"/>
            <w:tcBorders>
              <w:top w:val="nil"/>
              <w:left w:val="nil"/>
              <w:bottom w:val="single" w:sz="2" w:space="0" w:color="000000"/>
              <w:right w:val="nil"/>
            </w:tcBorders>
            <w:shd w:val="clear" w:color="auto" w:fill="auto"/>
            <w:vAlign w:val="center"/>
          </w:tcPr>
          <w:p w14:paraId="6BB87DD7" w14:textId="77777777" w:rsidR="008207DA" w:rsidRPr="00961351" w:rsidRDefault="008207DA" w:rsidP="008207DA">
            <w:pPr>
              <w:pStyle w:val="BODYTEXTnospace"/>
              <w:rPr>
                <w:szCs w:val="20"/>
              </w:rPr>
            </w:pPr>
          </w:p>
        </w:tc>
        <w:tc>
          <w:tcPr>
            <w:tcW w:w="4396" w:type="dxa"/>
            <w:gridSpan w:val="3"/>
            <w:tcBorders>
              <w:top w:val="nil"/>
              <w:left w:val="nil"/>
              <w:bottom w:val="single" w:sz="2" w:space="0" w:color="000000"/>
              <w:right w:val="nil"/>
            </w:tcBorders>
            <w:shd w:val="clear" w:color="auto" w:fill="auto"/>
            <w:vAlign w:val="center"/>
          </w:tcPr>
          <w:p w14:paraId="1FC09D44" w14:textId="77777777" w:rsidR="008207DA" w:rsidRDefault="008207DA" w:rsidP="008207DA">
            <w:pPr>
              <w:pStyle w:val="BODYTEXTnospace"/>
              <w:rPr>
                <w:i/>
              </w:rPr>
            </w:pPr>
          </w:p>
        </w:tc>
        <w:tc>
          <w:tcPr>
            <w:tcW w:w="288" w:type="dxa"/>
            <w:tcBorders>
              <w:top w:val="nil"/>
              <w:left w:val="nil"/>
              <w:bottom w:val="single" w:sz="2" w:space="0" w:color="000000"/>
              <w:right w:val="single" w:sz="2" w:space="0" w:color="000000"/>
            </w:tcBorders>
            <w:shd w:val="clear" w:color="auto" w:fill="FFFFFF"/>
            <w:vAlign w:val="center"/>
          </w:tcPr>
          <w:p w14:paraId="3B5DEC6E" w14:textId="77777777" w:rsidR="008207DA" w:rsidRPr="00961351" w:rsidRDefault="008207DA" w:rsidP="008207DA">
            <w:pPr>
              <w:pStyle w:val="BODYTEXTnospace"/>
              <w:rPr>
                <w:szCs w:val="20"/>
              </w:rPr>
            </w:pPr>
          </w:p>
        </w:tc>
      </w:tr>
    </w:tbl>
    <w:p w14:paraId="3D58B086" w14:textId="77777777" w:rsidR="00E528C1" w:rsidRPr="00E528C1" w:rsidRDefault="00E528C1" w:rsidP="00B74EF9">
      <w:pPr>
        <w:ind w:right="-1"/>
        <w:rPr>
          <w:sz w:val="2"/>
        </w:rPr>
      </w:pPr>
    </w:p>
    <w:p w14:paraId="643DAB78" w14:textId="77777777" w:rsidR="008207DA" w:rsidRDefault="008207DA" w:rsidP="00187DD8">
      <w:pPr>
        <w:pStyle w:val="H1"/>
        <w:sectPr w:rsidR="008207DA" w:rsidSect="00024A97">
          <w:pgSz w:w="11906" w:h="16838" w:code="9"/>
          <w:pgMar w:top="1134" w:right="566" w:bottom="993" w:left="709" w:header="709" w:footer="318" w:gutter="0"/>
          <w:pgNumType w:start="1"/>
          <w:cols w:space="708"/>
          <w:docGrid w:linePitch="360"/>
        </w:sectPr>
      </w:pPr>
    </w:p>
    <w:p w14:paraId="387B160A" w14:textId="77777777" w:rsidR="00024A97" w:rsidRPr="00024A97" w:rsidRDefault="00024A97" w:rsidP="00187DD8">
      <w:pPr>
        <w:pStyle w:val="H1"/>
        <w:rPr>
          <w:sz w:val="2"/>
        </w:rPr>
      </w:pPr>
    </w:p>
    <w:p w14:paraId="7E0DD145" w14:textId="0C583792" w:rsidR="00187DD8" w:rsidRPr="00716D2A" w:rsidRDefault="00187DD8" w:rsidP="00187DD8">
      <w:pPr>
        <w:pStyle w:val="H1"/>
        <w:rPr>
          <w:color w:val="FF0000"/>
        </w:rPr>
      </w:pPr>
      <w:r>
        <w:t xml:space="preserve">Appendix 2 – ETB details </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822"/>
        <w:gridCol w:w="3198"/>
        <w:gridCol w:w="3603"/>
      </w:tblGrid>
      <w:tr w:rsidR="00F73E14" w:rsidRPr="00122743" w14:paraId="08B2AF4B" w14:textId="77777777" w:rsidTr="00E169F8">
        <w:trPr>
          <w:trHeight w:val="151"/>
          <w:tblHeader/>
        </w:trPr>
        <w:tc>
          <w:tcPr>
            <w:tcW w:w="845" w:type="pct"/>
            <w:tcBorders>
              <w:top w:val="single" w:sz="4" w:space="0" w:color="auto"/>
              <w:left w:val="single" w:sz="4" w:space="0" w:color="auto"/>
              <w:bottom w:val="single" w:sz="4" w:space="0" w:color="auto"/>
              <w:right w:val="single" w:sz="4" w:space="0" w:color="auto"/>
            </w:tcBorders>
            <w:shd w:val="clear" w:color="auto" w:fill="005677"/>
            <w:noWrap/>
            <w:hideMark/>
          </w:tcPr>
          <w:p w14:paraId="7A7A20A1" w14:textId="77777777" w:rsidR="00F73E14" w:rsidRPr="00122743" w:rsidRDefault="00F73E14" w:rsidP="00E169F8">
            <w:pPr>
              <w:pStyle w:val="THEAD"/>
              <w:jc w:val="left"/>
              <w:rPr>
                <w:sz w:val="18"/>
                <w:szCs w:val="18"/>
              </w:rPr>
            </w:pPr>
            <w:r w:rsidRPr="00122743">
              <w:rPr>
                <w:sz w:val="18"/>
                <w:szCs w:val="18"/>
              </w:rPr>
              <w:t>ETB</w:t>
            </w:r>
          </w:p>
        </w:tc>
        <w:tc>
          <w:tcPr>
            <w:tcW w:w="878" w:type="pct"/>
            <w:tcBorders>
              <w:top w:val="single" w:sz="4" w:space="0" w:color="auto"/>
              <w:left w:val="single" w:sz="4" w:space="0" w:color="auto"/>
              <w:bottom w:val="single" w:sz="4" w:space="0" w:color="auto"/>
              <w:right w:val="single" w:sz="4" w:space="0" w:color="auto"/>
            </w:tcBorders>
            <w:shd w:val="clear" w:color="auto" w:fill="005677"/>
            <w:noWrap/>
            <w:hideMark/>
          </w:tcPr>
          <w:p w14:paraId="3A42B441" w14:textId="77777777" w:rsidR="00F73E14" w:rsidRPr="00122743" w:rsidRDefault="00F73E14" w:rsidP="00E169F8">
            <w:pPr>
              <w:pStyle w:val="THEAD"/>
              <w:jc w:val="left"/>
              <w:rPr>
                <w:sz w:val="18"/>
                <w:szCs w:val="18"/>
              </w:rPr>
            </w:pPr>
            <w:r w:rsidRPr="00122743">
              <w:rPr>
                <w:sz w:val="18"/>
                <w:szCs w:val="18"/>
              </w:rPr>
              <w:t>Area</w:t>
            </w:r>
          </w:p>
        </w:tc>
        <w:tc>
          <w:tcPr>
            <w:tcW w:w="1541" w:type="pct"/>
            <w:tcBorders>
              <w:top w:val="single" w:sz="4" w:space="0" w:color="auto"/>
              <w:left w:val="single" w:sz="4" w:space="0" w:color="auto"/>
              <w:bottom w:val="single" w:sz="4" w:space="0" w:color="auto"/>
              <w:right w:val="single" w:sz="4" w:space="0" w:color="auto"/>
            </w:tcBorders>
            <w:shd w:val="clear" w:color="auto" w:fill="005677"/>
            <w:noWrap/>
            <w:hideMark/>
          </w:tcPr>
          <w:p w14:paraId="2C09ED84" w14:textId="77777777" w:rsidR="00F73E14" w:rsidRPr="00122743" w:rsidRDefault="00F73E14" w:rsidP="00E169F8">
            <w:pPr>
              <w:pStyle w:val="THEAD"/>
              <w:jc w:val="left"/>
              <w:rPr>
                <w:sz w:val="18"/>
                <w:szCs w:val="18"/>
              </w:rPr>
            </w:pPr>
            <w:r w:rsidRPr="00122743">
              <w:rPr>
                <w:sz w:val="18"/>
                <w:szCs w:val="18"/>
              </w:rPr>
              <w:t>Youth/Liaison Officer telephone and email contact details</w:t>
            </w:r>
          </w:p>
        </w:tc>
        <w:tc>
          <w:tcPr>
            <w:tcW w:w="1736" w:type="pct"/>
            <w:tcBorders>
              <w:top w:val="single" w:sz="4" w:space="0" w:color="auto"/>
              <w:left w:val="single" w:sz="4" w:space="0" w:color="auto"/>
              <w:bottom w:val="single" w:sz="4" w:space="0" w:color="auto"/>
              <w:right w:val="single" w:sz="4" w:space="0" w:color="auto"/>
            </w:tcBorders>
            <w:shd w:val="clear" w:color="auto" w:fill="005677"/>
            <w:noWrap/>
            <w:hideMark/>
          </w:tcPr>
          <w:p w14:paraId="13E9BADF" w14:textId="77777777" w:rsidR="00F73E14" w:rsidRPr="00122743" w:rsidRDefault="00F73E14" w:rsidP="00E169F8">
            <w:pPr>
              <w:pStyle w:val="THEAD"/>
              <w:jc w:val="left"/>
              <w:rPr>
                <w:sz w:val="18"/>
                <w:szCs w:val="18"/>
              </w:rPr>
            </w:pPr>
            <w:r w:rsidRPr="00122743">
              <w:rPr>
                <w:sz w:val="18"/>
                <w:szCs w:val="18"/>
              </w:rPr>
              <w:t>Address</w:t>
            </w:r>
          </w:p>
        </w:tc>
      </w:tr>
      <w:tr w:rsidR="00F73E14" w:rsidRPr="00122743" w14:paraId="53791C9A" w14:textId="77777777" w:rsidTr="00E169F8">
        <w:trPr>
          <w:trHeight w:val="485"/>
          <w:tblHeader/>
        </w:trPr>
        <w:tc>
          <w:tcPr>
            <w:tcW w:w="845"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64B8805" w14:textId="77777777" w:rsidR="00F73E14" w:rsidRPr="00122743" w:rsidRDefault="00F73E14" w:rsidP="00E169F8">
            <w:pPr>
              <w:pStyle w:val="BODYTEXTnospace"/>
              <w:adjustRightInd w:val="0"/>
              <w:contextualSpacing w:val="0"/>
              <w:rPr>
                <w:color w:val="000000" w:themeColor="text1"/>
                <w:sz w:val="18"/>
                <w:szCs w:val="18"/>
              </w:rPr>
            </w:pPr>
            <w:r>
              <w:rPr>
                <w:color w:val="000000" w:themeColor="text1"/>
                <w:sz w:val="18"/>
                <w:szCs w:val="18"/>
              </w:rPr>
              <w:t xml:space="preserve">Dublin and </w:t>
            </w:r>
            <w:proofErr w:type="spellStart"/>
            <w:r>
              <w:rPr>
                <w:color w:val="000000" w:themeColor="text1"/>
                <w:sz w:val="18"/>
                <w:szCs w:val="18"/>
              </w:rPr>
              <w:t>Dún</w:t>
            </w:r>
            <w:proofErr w:type="spellEnd"/>
            <w:r>
              <w:rPr>
                <w:color w:val="000000" w:themeColor="text1"/>
                <w:sz w:val="18"/>
                <w:szCs w:val="18"/>
              </w:rPr>
              <w:t xml:space="preserve"> Laoghaire ETB</w:t>
            </w:r>
          </w:p>
        </w:tc>
        <w:tc>
          <w:tcPr>
            <w:tcW w:w="878"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AAE1EBA" w14:textId="77777777" w:rsidR="00F73E14" w:rsidRPr="00122743" w:rsidRDefault="00F73E14" w:rsidP="00E169F8">
            <w:pPr>
              <w:pStyle w:val="BODYTEXTnospace"/>
              <w:adjustRightInd w:val="0"/>
              <w:contextualSpacing w:val="0"/>
              <w:rPr>
                <w:color w:val="000000" w:themeColor="text1"/>
                <w:sz w:val="18"/>
                <w:szCs w:val="18"/>
              </w:rPr>
            </w:pPr>
            <w:r>
              <w:rPr>
                <w:color w:val="000000" w:themeColor="text1"/>
                <w:sz w:val="18"/>
                <w:szCs w:val="18"/>
              </w:rPr>
              <w:t>Co Dublin/Dún Laoghaire</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4DDA99A" w14:textId="77777777" w:rsidR="00F73E14" w:rsidRPr="00307277" w:rsidRDefault="00F73E14" w:rsidP="00E169F8">
            <w:pPr>
              <w:pStyle w:val="BODYTEXTnospace"/>
              <w:adjustRightInd w:val="0"/>
              <w:contextualSpacing w:val="0"/>
              <w:rPr>
                <w:color w:val="000000" w:themeColor="text1"/>
                <w:sz w:val="18"/>
                <w:szCs w:val="18"/>
                <w:lang w:val="fr-FR"/>
              </w:rPr>
            </w:pPr>
            <w:r w:rsidRPr="003C5B86">
              <w:rPr>
                <w:color w:val="000000" w:themeColor="text1"/>
                <w:sz w:val="18"/>
                <w:szCs w:val="18"/>
                <w:lang w:val="fr-FR"/>
              </w:rPr>
              <w:t>Roisin McLindon</w:t>
            </w:r>
          </w:p>
          <w:p w14:paraId="16C03F3B" w14:textId="624CCE8F" w:rsidR="00F73E14" w:rsidRDefault="00465E48" w:rsidP="00E169F8">
            <w:pPr>
              <w:pStyle w:val="BODYTEXTnospace"/>
              <w:adjustRightInd w:val="0"/>
              <w:contextualSpacing w:val="0"/>
              <w:rPr>
                <w:color w:val="000000" w:themeColor="text1"/>
                <w:sz w:val="18"/>
                <w:szCs w:val="18"/>
                <w:lang w:val="fr-FR"/>
              </w:rPr>
            </w:pPr>
            <w:r>
              <w:rPr>
                <w:color w:val="000000" w:themeColor="text1"/>
                <w:sz w:val="18"/>
                <w:szCs w:val="18"/>
                <w:lang w:val="fr-FR"/>
              </w:rPr>
              <w:t>Tel: 086 601 3883</w:t>
            </w:r>
          </w:p>
          <w:p w14:paraId="68467C71" w14:textId="77777777" w:rsidR="00F73E14" w:rsidRPr="00307277" w:rsidRDefault="00F73E14" w:rsidP="00E169F8">
            <w:pPr>
              <w:pStyle w:val="BODYTEXTnospace"/>
              <w:adjustRightInd w:val="0"/>
              <w:contextualSpacing w:val="0"/>
              <w:rPr>
                <w:color w:val="000000" w:themeColor="text1"/>
                <w:sz w:val="18"/>
                <w:szCs w:val="18"/>
                <w:lang w:val="fr-FR"/>
              </w:rPr>
            </w:pPr>
            <w:r w:rsidRPr="003C5B86">
              <w:rPr>
                <w:color w:val="000000" w:themeColor="text1"/>
                <w:sz w:val="18"/>
                <w:szCs w:val="18"/>
                <w:lang w:val="fr-FR"/>
              </w:rPr>
              <w:t>Email: roisinmclindon@ddletb.ie</w:t>
            </w:r>
          </w:p>
        </w:tc>
        <w:tc>
          <w:tcPr>
            <w:tcW w:w="1736" w:type="pct"/>
            <w:vMerge w:val="restart"/>
            <w:tcBorders>
              <w:left w:val="single" w:sz="4" w:space="0" w:color="auto"/>
              <w:right w:val="single" w:sz="4" w:space="0" w:color="auto"/>
            </w:tcBorders>
            <w:shd w:val="clear" w:color="auto" w:fill="C6D9F1" w:themeFill="text2" w:themeFillTint="33"/>
            <w:noWrap/>
            <w:vAlign w:val="center"/>
          </w:tcPr>
          <w:p w14:paraId="7DF809A9" w14:textId="77777777" w:rsidR="00923382" w:rsidRPr="00122743" w:rsidRDefault="00923382" w:rsidP="00923382">
            <w:pPr>
              <w:pStyle w:val="BODYTEXTnospace"/>
              <w:adjustRightInd w:val="0"/>
              <w:contextualSpacing w:val="0"/>
              <w:rPr>
                <w:color w:val="000000" w:themeColor="text1"/>
                <w:sz w:val="18"/>
                <w:szCs w:val="18"/>
              </w:rPr>
            </w:pPr>
            <w:r w:rsidRPr="00122743">
              <w:rPr>
                <w:color w:val="000000" w:themeColor="text1"/>
                <w:sz w:val="18"/>
                <w:szCs w:val="18"/>
              </w:rPr>
              <w:t>Youth and Sport Development Service,</w:t>
            </w:r>
          </w:p>
          <w:p w14:paraId="2F9790BB" w14:textId="77777777" w:rsidR="00923382" w:rsidRPr="00122743" w:rsidRDefault="00923382" w:rsidP="00923382">
            <w:pPr>
              <w:pStyle w:val="BODYTEXTnospace"/>
              <w:adjustRightInd w:val="0"/>
              <w:contextualSpacing w:val="0"/>
              <w:rPr>
                <w:color w:val="000000" w:themeColor="text1"/>
                <w:sz w:val="18"/>
                <w:szCs w:val="18"/>
              </w:rPr>
            </w:pPr>
            <w:r w:rsidRPr="00122743">
              <w:rPr>
                <w:color w:val="000000" w:themeColor="text1"/>
                <w:sz w:val="18"/>
                <w:szCs w:val="18"/>
              </w:rPr>
              <w:t>Dublin and Dún Laoghaire ETB,</w:t>
            </w:r>
          </w:p>
          <w:p w14:paraId="649824FB" w14:textId="77777777" w:rsidR="00923382" w:rsidRPr="00122743" w:rsidRDefault="00923382" w:rsidP="00923382">
            <w:pPr>
              <w:pStyle w:val="BODYTEXTnospace"/>
              <w:adjustRightInd w:val="0"/>
              <w:contextualSpacing w:val="0"/>
              <w:rPr>
                <w:color w:val="000000" w:themeColor="text1"/>
                <w:sz w:val="18"/>
                <w:szCs w:val="18"/>
              </w:rPr>
            </w:pPr>
            <w:r w:rsidRPr="00122743">
              <w:rPr>
                <w:color w:val="000000" w:themeColor="text1"/>
                <w:sz w:val="18"/>
                <w:szCs w:val="18"/>
              </w:rPr>
              <w:t>1 Tuansgate, Belgard Square East,</w:t>
            </w:r>
          </w:p>
          <w:p w14:paraId="7320FC39" w14:textId="3BCFA33A" w:rsidR="00F73E14" w:rsidRPr="00122743" w:rsidRDefault="00923382" w:rsidP="00923382">
            <w:pPr>
              <w:pStyle w:val="BODYTEXTnospace"/>
              <w:adjustRightInd w:val="0"/>
              <w:rPr>
                <w:color w:val="000000" w:themeColor="text1"/>
                <w:sz w:val="18"/>
                <w:szCs w:val="18"/>
              </w:rPr>
            </w:pPr>
            <w:r w:rsidRPr="00122743">
              <w:rPr>
                <w:color w:val="000000" w:themeColor="text1"/>
                <w:sz w:val="18"/>
                <w:szCs w:val="18"/>
              </w:rPr>
              <w:t>Tallaght, Dublin 24 D24 Y62W</w:t>
            </w:r>
          </w:p>
        </w:tc>
      </w:tr>
      <w:tr w:rsidR="00F73E14" w:rsidRPr="00122743" w14:paraId="1ADFE3A6" w14:textId="77777777" w:rsidTr="00E169F8">
        <w:trPr>
          <w:trHeight w:val="485"/>
          <w:tblHeader/>
        </w:trPr>
        <w:tc>
          <w:tcPr>
            <w:tcW w:w="845"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84B308F" w14:textId="77777777" w:rsidR="00F73E14" w:rsidRPr="00122743" w:rsidRDefault="00F73E14" w:rsidP="00E169F8">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r w:rsidRPr="00122743">
              <w:rPr>
                <w:color w:val="000000" w:themeColor="text1"/>
                <w:sz w:val="18"/>
                <w:szCs w:val="18"/>
              </w:rPr>
              <w:t>Dún Laoghaire ETB</w:t>
            </w:r>
          </w:p>
        </w:tc>
        <w:tc>
          <w:tcPr>
            <w:tcW w:w="878"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792DE61" w14:textId="77777777" w:rsidR="00F73E14" w:rsidRPr="00122743" w:rsidRDefault="00F73E14" w:rsidP="00E169F8">
            <w:pPr>
              <w:pStyle w:val="BODYTEXTnospace"/>
              <w:adjustRightInd w:val="0"/>
              <w:contextualSpacing w:val="0"/>
              <w:rPr>
                <w:color w:val="000000" w:themeColor="text1"/>
                <w:sz w:val="18"/>
                <w:szCs w:val="18"/>
              </w:rPr>
            </w:pPr>
            <w:r w:rsidRPr="00122743">
              <w:rPr>
                <w:color w:val="000000" w:themeColor="text1"/>
                <w:sz w:val="18"/>
                <w:szCs w:val="18"/>
              </w:rPr>
              <w:t>Co Dublin/</w:t>
            </w:r>
            <w:r>
              <w:rPr>
                <w:color w:val="000000" w:themeColor="text1"/>
                <w:sz w:val="18"/>
                <w:szCs w:val="18"/>
              </w:rPr>
              <w:br/>
            </w:r>
            <w:r w:rsidRPr="00122743">
              <w:rPr>
                <w:color w:val="000000" w:themeColor="text1"/>
                <w:sz w:val="18"/>
                <w:szCs w:val="18"/>
              </w:rPr>
              <w:t xml:space="preserve">Dún Laoghaire </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869EF74" w14:textId="7632D5E5" w:rsidR="00F73E14" w:rsidRDefault="00F73E14" w:rsidP="00E169F8">
            <w:pPr>
              <w:pStyle w:val="BODYTEXTnospace"/>
              <w:adjustRightInd w:val="0"/>
              <w:contextualSpacing w:val="0"/>
              <w:rPr>
                <w:color w:val="000000" w:themeColor="text1"/>
                <w:sz w:val="18"/>
                <w:szCs w:val="18"/>
              </w:rPr>
            </w:pPr>
            <w:r w:rsidRPr="00122743">
              <w:rPr>
                <w:color w:val="000000" w:themeColor="text1"/>
                <w:sz w:val="18"/>
                <w:szCs w:val="18"/>
              </w:rPr>
              <w:t>Bríd Corcoran</w:t>
            </w:r>
            <w:r>
              <w:rPr>
                <w:color w:val="000000" w:themeColor="text1"/>
                <w:sz w:val="18"/>
                <w:szCs w:val="18"/>
              </w:rPr>
              <w:br/>
              <w:t xml:space="preserve">Tel: </w:t>
            </w:r>
            <w:r w:rsidR="00465E48">
              <w:rPr>
                <w:color w:val="000000" w:themeColor="text1"/>
                <w:sz w:val="18"/>
                <w:szCs w:val="18"/>
              </w:rPr>
              <w:t>086 852 3038</w:t>
            </w:r>
          </w:p>
          <w:p w14:paraId="2314022B" w14:textId="77777777" w:rsidR="00F73E14" w:rsidRPr="00122743" w:rsidRDefault="00F73E14" w:rsidP="00E169F8">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bcorcoran@ddletb.ie</w:t>
            </w:r>
          </w:p>
        </w:tc>
        <w:tc>
          <w:tcPr>
            <w:tcW w:w="1736" w:type="pct"/>
            <w:vMerge/>
            <w:tcBorders>
              <w:left w:val="single" w:sz="4" w:space="0" w:color="auto"/>
              <w:right w:val="single" w:sz="4" w:space="0" w:color="auto"/>
            </w:tcBorders>
            <w:shd w:val="clear" w:color="auto" w:fill="C6D9F1" w:themeFill="text2" w:themeFillTint="33"/>
            <w:noWrap/>
            <w:hideMark/>
          </w:tcPr>
          <w:p w14:paraId="51A3FAF8" w14:textId="77777777" w:rsidR="00F73E14" w:rsidRPr="00122743" w:rsidRDefault="00F73E14" w:rsidP="00E169F8">
            <w:pPr>
              <w:pStyle w:val="BODYTEXTnospace"/>
              <w:adjustRightInd w:val="0"/>
              <w:contextualSpacing w:val="0"/>
              <w:rPr>
                <w:color w:val="FF0000"/>
                <w:sz w:val="18"/>
                <w:szCs w:val="18"/>
              </w:rPr>
            </w:pPr>
          </w:p>
        </w:tc>
      </w:tr>
      <w:tr w:rsidR="00F73E14" w:rsidRPr="00122743" w14:paraId="3E8178ED" w14:textId="77777777" w:rsidTr="00E169F8">
        <w:trPr>
          <w:trHeight w:val="485"/>
          <w:tblHeader/>
        </w:trPr>
        <w:tc>
          <w:tcPr>
            <w:tcW w:w="845"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A2D0BD5" w14:textId="77777777" w:rsidR="00F73E14" w:rsidRPr="00122743" w:rsidRDefault="00F73E14" w:rsidP="00E169F8">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r w:rsidRPr="00122743">
              <w:rPr>
                <w:color w:val="000000" w:themeColor="text1"/>
                <w:sz w:val="18"/>
                <w:szCs w:val="18"/>
              </w:rPr>
              <w:t>Dún Laoghaire ETB</w:t>
            </w:r>
          </w:p>
        </w:tc>
        <w:tc>
          <w:tcPr>
            <w:tcW w:w="878"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D2BAA84" w14:textId="77777777" w:rsidR="00F73E14" w:rsidRPr="00122743" w:rsidRDefault="00F73E14" w:rsidP="00E169F8">
            <w:pPr>
              <w:pStyle w:val="BODYTEXTnospace"/>
              <w:adjustRightInd w:val="0"/>
              <w:contextualSpacing w:val="0"/>
              <w:rPr>
                <w:color w:val="000000" w:themeColor="text1"/>
                <w:sz w:val="18"/>
                <w:szCs w:val="18"/>
              </w:rPr>
            </w:pPr>
            <w:r w:rsidRPr="00122743">
              <w:rPr>
                <w:color w:val="000000" w:themeColor="text1"/>
                <w:sz w:val="18"/>
                <w:szCs w:val="18"/>
              </w:rPr>
              <w:t>Co Dublin</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F397660" w14:textId="66691A9F" w:rsidR="00F73E14" w:rsidRDefault="00F73E14" w:rsidP="00E169F8">
            <w:pPr>
              <w:pStyle w:val="BODYTEXTnospace"/>
              <w:adjustRightInd w:val="0"/>
              <w:contextualSpacing w:val="0"/>
              <w:rPr>
                <w:color w:val="000000" w:themeColor="text1"/>
                <w:sz w:val="18"/>
                <w:szCs w:val="18"/>
              </w:rPr>
            </w:pPr>
            <w:r w:rsidRPr="00122743">
              <w:rPr>
                <w:color w:val="000000" w:themeColor="text1"/>
                <w:sz w:val="18"/>
                <w:szCs w:val="18"/>
              </w:rPr>
              <w:t>Martin MacEntee</w:t>
            </w:r>
            <w:r>
              <w:rPr>
                <w:color w:val="000000" w:themeColor="text1"/>
                <w:sz w:val="18"/>
                <w:szCs w:val="18"/>
              </w:rPr>
              <w:br/>
              <w:t>Tel:</w:t>
            </w:r>
            <w:r w:rsidR="00465E48">
              <w:rPr>
                <w:color w:val="000000" w:themeColor="text1"/>
                <w:sz w:val="18"/>
                <w:szCs w:val="18"/>
              </w:rPr>
              <w:t xml:space="preserve">  087 696 7020</w:t>
            </w:r>
            <w:r>
              <w:rPr>
                <w:color w:val="000000" w:themeColor="text1"/>
                <w:sz w:val="18"/>
                <w:szCs w:val="18"/>
              </w:rPr>
              <w:t xml:space="preserve"> </w:t>
            </w:r>
          </w:p>
          <w:p w14:paraId="7A7F1458" w14:textId="77777777" w:rsidR="00F73E14" w:rsidRPr="00122743" w:rsidRDefault="00F73E14" w:rsidP="00E169F8">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mmacentee@ddletb.ie</w:t>
            </w:r>
          </w:p>
        </w:tc>
        <w:tc>
          <w:tcPr>
            <w:tcW w:w="1736" w:type="pct"/>
            <w:vMerge/>
            <w:tcBorders>
              <w:left w:val="single" w:sz="4" w:space="0" w:color="auto"/>
              <w:bottom w:val="single" w:sz="4" w:space="0" w:color="auto"/>
              <w:right w:val="single" w:sz="4" w:space="0" w:color="auto"/>
            </w:tcBorders>
            <w:shd w:val="clear" w:color="auto" w:fill="C6D9F1" w:themeFill="text2" w:themeFillTint="33"/>
            <w:hideMark/>
          </w:tcPr>
          <w:p w14:paraId="783C5B24" w14:textId="77777777" w:rsidR="00F73E14" w:rsidRPr="00122743" w:rsidRDefault="00F73E14" w:rsidP="00E169F8">
            <w:pPr>
              <w:pStyle w:val="BODYTEXTnospace"/>
              <w:adjustRightInd w:val="0"/>
              <w:contextualSpacing w:val="0"/>
              <w:rPr>
                <w:color w:val="FF0000"/>
                <w:sz w:val="18"/>
                <w:szCs w:val="18"/>
              </w:rPr>
            </w:pPr>
          </w:p>
        </w:tc>
      </w:tr>
    </w:tbl>
    <w:p w14:paraId="071A0392" w14:textId="77777777" w:rsidR="009644B8" w:rsidRDefault="009644B8" w:rsidP="00B2756E">
      <w:pPr>
        <w:pStyle w:val="H2"/>
        <w:jc w:val="center"/>
      </w:pPr>
    </w:p>
    <w:sectPr w:rsidR="009644B8" w:rsidSect="00024A97">
      <w:pgSz w:w="11906" w:h="16838" w:code="9"/>
      <w:pgMar w:top="1276" w:right="566" w:bottom="851" w:left="709" w:header="709" w:footer="31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CC2F2" w14:textId="77777777" w:rsidR="00187DD8" w:rsidRDefault="00187DD8" w:rsidP="000A43F2">
      <w:pPr>
        <w:spacing w:after="0" w:line="240" w:lineRule="auto"/>
      </w:pPr>
      <w:r>
        <w:separator/>
      </w:r>
    </w:p>
  </w:endnote>
  <w:endnote w:type="continuationSeparator" w:id="0">
    <w:p w14:paraId="18C71A87" w14:textId="77777777" w:rsidR="00187DD8" w:rsidRDefault="00187DD8" w:rsidP="000A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AE2A" w14:textId="77777777" w:rsidR="00187DD8" w:rsidRDefault="00187DD8" w:rsidP="00C138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8BDCCA" w14:textId="77777777" w:rsidR="00187DD8" w:rsidRDefault="00187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964398"/>
      <w:docPartObj>
        <w:docPartGallery w:val="Page Numbers (Bottom of Page)"/>
        <w:docPartUnique/>
      </w:docPartObj>
    </w:sdtPr>
    <w:sdtEndPr>
      <w:rPr>
        <w:b/>
        <w:noProof/>
        <w:color w:val="548DD4" w:themeColor="text2" w:themeTint="99"/>
        <w:sz w:val="24"/>
      </w:rPr>
    </w:sdtEndPr>
    <w:sdtContent>
      <w:p w14:paraId="641E7122" w14:textId="7D994B74" w:rsidR="00187DD8" w:rsidRPr="00E528C1" w:rsidRDefault="00187DD8">
        <w:pPr>
          <w:pStyle w:val="Footer"/>
          <w:jc w:val="center"/>
          <w:rPr>
            <w:b/>
            <w:color w:val="548DD4" w:themeColor="text2" w:themeTint="99"/>
            <w:sz w:val="24"/>
          </w:rPr>
        </w:pPr>
        <w:r w:rsidRPr="00E528C1">
          <w:rPr>
            <w:b/>
            <w:color w:val="548DD4" w:themeColor="text2" w:themeTint="99"/>
            <w:sz w:val="24"/>
          </w:rPr>
          <w:fldChar w:fldCharType="begin"/>
        </w:r>
        <w:r w:rsidRPr="00E528C1">
          <w:rPr>
            <w:b/>
            <w:color w:val="548DD4" w:themeColor="text2" w:themeTint="99"/>
            <w:sz w:val="24"/>
          </w:rPr>
          <w:instrText xml:space="preserve"> PAGE   \* MERGEFORMAT </w:instrText>
        </w:r>
        <w:r w:rsidRPr="00E528C1">
          <w:rPr>
            <w:b/>
            <w:color w:val="548DD4" w:themeColor="text2" w:themeTint="99"/>
            <w:sz w:val="24"/>
          </w:rPr>
          <w:fldChar w:fldCharType="separate"/>
        </w:r>
        <w:r w:rsidR="00864D2C">
          <w:rPr>
            <w:b/>
            <w:noProof/>
            <w:color w:val="548DD4" w:themeColor="text2" w:themeTint="99"/>
            <w:sz w:val="24"/>
          </w:rPr>
          <w:t>2</w:t>
        </w:r>
        <w:r w:rsidRPr="00E528C1">
          <w:rPr>
            <w:b/>
            <w:noProof/>
            <w:color w:val="548DD4" w:themeColor="text2" w:themeTint="99"/>
            <w:sz w:val="24"/>
          </w:rPr>
          <w:fldChar w:fldCharType="end"/>
        </w:r>
      </w:p>
    </w:sdtContent>
  </w:sdt>
  <w:p w14:paraId="78CED615" w14:textId="77777777" w:rsidR="00187DD8" w:rsidRDefault="0018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40280" w14:textId="77777777" w:rsidR="00187DD8" w:rsidRDefault="00187DD8" w:rsidP="000A43F2">
      <w:pPr>
        <w:spacing w:after="0" w:line="240" w:lineRule="auto"/>
      </w:pPr>
      <w:r>
        <w:separator/>
      </w:r>
    </w:p>
  </w:footnote>
  <w:footnote w:type="continuationSeparator" w:id="0">
    <w:p w14:paraId="32C525B7" w14:textId="77777777" w:rsidR="00187DD8" w:rsidRDefault="00187DD8" w:rsidP="000A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F9E7" w14:textId="1E8F1FB2" w:rsidR="00187DD8" w:rsidRDefault="00864D2C">
    <w:pPr>
      <w:pStyle w:val="Header"/>
    </w:pPr>
    <w:r>
      <w:rPr>
        <w:noProof/>
        <w:lang w:val="en-GB" w:eastAsia="en-GB"/>
      </w:rPr>
      <w:pict w14:anchorId="73BFA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07.2pt;height:858.7pt;z-index:-251657216;mso-position-horizontal:center;mso-position-horizontal-relative:margin;mso-position-vertical:center;mso-position-vertical-relative:margin" o:allowincell="f">
          <v:imagedata r:id="rId1" o:title="tem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D1B3" w14:textId="3FFBEEB9" w:rsidR="00187DD8" w:rsidRPr="00BE6018" w:rsidRDefault="00864D2C" w:rsidP="00733FF3">
    <w:pPr>
      <w:pStyle w:val="H1"/>
      <w:tabs>
        <w:tab w:val="left" w:pos="2977"/>
      </w:tabs>
      <w:spacing w:after="0"/>
      <w:ind w:left="2880"/>
      <w:jc w:val="center"/>
      <w:rPr>
        <w:rFonts w:ascii="News Gothic MT" w:hAnsi="News Gothic MT"/>
        <w:color w:val="FF0000"/>
        <w:sz w:val="32"/>
        <w:szCs w:val="32"/>
      </w:rPr>
    </w:pPr>
    <w:r>
      <w:rPr>
        <w:noProof/>
      </w:rPr>
      <w:pict w14:anchorId="564B3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45.5pt;margin-top:-85.35pt;width:607.2pt;height:858.7pt;z-index:-251658240;mso-position-horizontal-relative:margin;mso-position-vertical-relative:margin" o:allowincell="f">
          <v:imagedata r:id="rId1" o:title="temp2"/>
          <w10:wrap anchorx="margin" anchory="margin"/>
        </v:shape>
      </w:pict>
    </w:r>
    <w:r w:rsidR="00187DD8" w:rsidRPr="00B42F0E">
      <w:rPr>
        <w:b w:val="0"/>
        <w:sz w:val="28"/>
        <w:szCs w:val="28"/>
      </w:rPr>
      <w:t xml:space="preserve">Local Youth Club </w:t>
    </w:r>
    <w:r w:rsidR="00187DD8">
      <w:rPr>
        <w:b w:val="0"/>
        <w:sz w:val="28"/>
        <w:szCs w:val="28"/>
      </w:rPr>
      <w:t xml:space="preserve">Equipment </w:t>
    </w:r>
    <w:r w:rsidR="00187DD8" w:rsidRPr="00B42F0E">
      <w:rPr>
        <w:b w:val="0"/>
        <w:sz w:val="28"/>
        <w:szCs w:val="28"/>
      </w:rPr>
      <w:t>Scheme 201</w:t>
    </w:r>
    <w:r w:rsidR="008207DA">
      <w:rPr>
        <w:b w:val="0"/>
        <w:sz w:val="28"/>
        <w:szCs w:val="28"/>
      </w:rPr>
      <w:t>9</w:t>
    </w:r>
  </w:p>
  <w:p w14:paraId="5C93A975" w14:textId="455744EC" w:rsidR="00187DD8" w:rsidRDefault="00187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CB58" w14:textId="1B1BBFA8" w:rsidR="00187DD8" w:rsidRDefault="00864D2C">
    <w:pPr>
      <w:pStyle w:val="Header"/>
    </w:pPr>
    <w:r>
      <w:rPr>
        <w:noProof/>
        <w:lang w:val="en-GB" w:eastAsia="en-GB"/>
      </w:rPr>
      <w:pict w14:anchorId="12944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607.2pt;height:858.7pt;z-index:-251656192;mso-position-horizontal:center;mso-position-horizontal-relative:margin;mso-position-vertical:center;mso-position-vertical-relative:margin" o:allowincell="f">
          <v:imagedata r:id="rId1" o:title="tem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9"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B82461"/>
    <w:multiLevelType w:val="hybridMultilevel"/>
    <w:tmpl w:val="0DA614EC"/>
    <w:lvl w:ilvl="0" w:tplc="E0606D26">
      <w:start w:val="1"/>
      <w:numFmt w:val="upperLetter"/>
      <w:lvlText w:val="%1."/>
      <w:lvlJc w:val="left"/>
      <w:pPr>
        <w:ind w:left="720" w:hanging="360"/>
      </w:pPr>
      <w:rPr>
        <w:rFonts w:hint="default"/>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19"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412180"/>
    <w:multiLevelType w:val="hybridMultilevel"/>
    <w:tmpl w:val="DEBA2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5"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7"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BD06584"/>
    <w:multiLevelType w:val="hybridMultilevel"/>
    <w:tmpl w:val="FEA6D48C"/>
    <w:lvl w:ilvl="0" w:tplc="9326A63A">
      <w:start w:val="1"/>
      <w:numFmt w:val="upperLetter"/>
      <w:lvlText w:val="%1."/>
      <w:lvlJc w:val="left"/>
      <w:pPr>
        <w:ind w:left="720" w:hanging="360"/>
      </w:pPr>
      <w:rPr>
        <w:rFonts w:hint="default"/>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0"/>
  </w:num>
  <w:num w:numId="2">
    <w:abstractNumId w:val="2"/>
  </w:num>
  <w:num w:numId="3">
    <w:abstractNumId w:val="5"/>
  </w:num>
  <w:num w:numId="4">
    <w:abstractNumId w:val="18"/>
  </w:num>
  <w:num w:numId="5">
    <w:abstractNumId w:val="26"/>
  </w:num>
  <w:num w:numId="6">
    <w:abstractNumId w:val="21"/>
  </w:num>
  <w:num w:numId="7">
    <w:abstractNumId w:val="37"/>
  </w:num>
  <w:num w:numId="8">
    <w:abstractNumId w:val="9"/>
  </w:num>
  <w:num w:numId="9">
    <w:abstractNumId w:val="8"/>
  </w:num>
  <w:num w:numId="10">
    <w:abstractNumId w:val="30"/>
  </w:num>
  <w:num w:numId="11">
    <w:abstractNumId w:val="23"/>
  </w:num>
  <w:num w:numId="12">
    <w:abstractNumId w:val="42"/>
  </w:num>
  <w:num w:numId="13">
    <w:abstractNumId w:val="14"/>
  </w:num>
  <w:num w:numId="14">
    <w:abstractNumId w:val="22"/>
  </w:num>
  <w:num w:numId="15">
    <w:abstractNumId w:val="43"/>
  </w:num>
  <w:num w:numId="16">
    <w:abstractNumId w:val="17"/>
  </w:num>
  <w:num w:numId="17">
    <w:abstractNumId w:val="7"/>
  </w:num>
  <w:num w:numId="18">
    <w:abstractNumId w:val="39"/>
  </w:num>
  <w:num w:numId="19">
    <w:abstractNumId w:val="32"/>
  </w:num>
  <w:num w:numId="20">
    <w:abstractNumId w:val="15"/>
  </w:num>
  <w:num w:numId="21">
    <w:abstractNumId w:val="12"/>
  </w:num>
  <w:num w:numId="22">
    <w:abstractNumId w:val="38"/>
  </w:num>
  <w:num w:numId="23">
    <w:abstractNumId w:val="16"/>
  </w:num>
  <w:num w:numId="24">
    <w:abstractNumId w:val="20"/>
  </w:num>
  <w:num w:numId="25">
    <w:abstractNumId w:val="11"/>
  </w:num>
  <w:num w:numId="26">
    <w:abstractNumId w:val="34"/>
  </w:num>
  <w:num w:numId="27">
    <w:abstractNumId w:val="40"/>
  </w:num>
  <w:num w:numId="28">
    <w:abstractNumId w:val="13"/>
  </w:num>
  <w:num w:numId="29">
    <w:abstractNumId w:val="41"/>
  </w:num>
  <w:num w:numId="30">
    <w:abstractNumId w:val="28"/>
  </w:num>
  <w:num w:numId="31">
    <w:abstractNumId w:val="3"/>
  </w:num>
  <w:num w:numId="32">
    <w:abstractNumId w:val="36"/>
  </w:num>
  <w:num w:numId="33">
    <w:abstractNumId w:val="24"/>
  </w:num>
  <w:num w:numId="34">
    <w:abstractNumId w:val="29"/>
  </w:num>
  <w:num w:numId="35">
    <w:abstractNumId w:val="4"/>
  </w:num>
  <w:num w:numId="36">
    <w:abstractNumId w:val="27"/>
  </w:num>
  <w:num w:numId="37">
    <w:abstractNumId w:val="1"/>
  </w:num>
  <w:num w:numId="38">
    <w:abstractNumId w:val="6"/>
  </w:num>
  <w:num w:numId="39">
    <w:abstractNumId w:val="19"/>
  </w:num>
  <w:num w:numId="40">
    <w:abstractNumId w:val="35"/>
  </w:num>
  <w:num w:numId="41">
    <w:abstractNumId w:val="10"/>
  </w:num>
  <w:num w:numId="42">
    <w:abstractNumId w:val="33"/>
  </w:num>
  <w:num w:numId="43">
    <w:abstractNumId w:val="2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F2"/>
    <w:rsid w:val="00002451"/>
    <w:rsid w:val="00006D3E"/>
    <w:rsid w:val="00007006"/>
    <w:rsid w:val="00007626"/>
    <w:rsid w:val="00015B58"/>
    <w:rsid w:val="000203B1"/>
    <w:rsid w:val="000216BD"/>
    <w:rsid w:val="00024A97"/>
    <w:rsid w:val="00027E78"/>
    <w:rsid w:val="0003363E"/>
    <w:rsid w:val="0003478C"/>
    <w:rsid w:val="00035516"/>
    <w:rsid w:val="000360ED"/>
    <w:rsid w:val="000414A9"/>
    <w:rsid w:val="000415DC"/>
    <w:rsid w:val="000430CE"/>
    <w:rsid w:val="0004366E"/>
    <w:rsid w:val="000449BE"/>
    <w:rsid w:val="000479B3"/>
    <w:rsid w:val="00050A20"/>
    <w:rsid w:val="00052EED"/>
    <w:rsid w:val="00062298"/>
    <w:rsid w:val="000624D7"/>
    <w:rsid w:val="00065428"/>
    <w:rsid w:val="00067AEC"/>
    <w:rsid w:val="000702AE"/>
    <w:rsid w:val="000726DB"/>
    <w:rsid w:val="00080ABE"/>
    <w:rsid w:val="00083F07"/>
    <w:rsid w:val="00086A69"/>
    <w:rsid w:val="00091670"/>
    <w:rsid w:val="00093DE6"/>
    <w:rsid w:val="00096020"/>
    <w:rsid w:val="000A2268"/>
    <w:rsid w:val="000A43F2"/>
    <w:rsid w:val="000B04C3"/>
    <w:rsid w:val="000B061E"/>
    <w:rsid w:val="000B0A8D"/>
    <w:rsid w:val="000B1118"/>
    <w:rsid w:val="000C02C9"/>
    <w:rsid w:val="000D1213"/>
    <w:rsid w:val="000D418C"/>
    <w:rsid w:val="000D42FA"/>
    <w:rsid w:val="000E2DED"/>
    <w:rsid w:val="000E2F38"/>
    <w:rsid w:val="000E3619"/>
    <w:rsid w:val="001006A0"/>
    <w:rsid w:val="00101694"/>
    <w:rsid w:val="0010591E"/>
    <w:rsid w:val="001061BD"/>
    <w:rsid w:val="00107DA7"/>
    <w:rsid w:val="00122743"/>
    <w:rsid w:val="00124205"/>
    <w:rsid w:val="00124D58"/>
    <w:rsid w:val="00131B29"/>
    <w:rsid w:val="001359F6"/>
    <w:rsid w:val="00135D41"/>
    <w:rsid w:val="001363ED"/>
    <w:rsid w:val="0013709E"/>
    <w:rsid w:val="00141785"/>
    <w:rsid w:val="001501DC"/>
    <w:rsid w:val="0015287F"/>
    <w:rsid w:val="001541DC"/>
    <w:rsid w:val="00160B4B"/>
    <w:rsid w:val="00162996"/>
    <w:rsid w:val="001639B7"/>
    <w:rsid w:val="00164CD7"/>
    <w:rsid w:val="00173F36"/>
    <w:rsid w:val="0018052B"/>
    <w:rsid w:val="00182683"/>
    <w:rsid w:val="00187DD8"/>
    <w:rsid w:val="00190750"/>
    <w:rsid w:val="001955C5"/>
    <w:rsid w:val="001A0790"/>
    <w:rsid w:val="001A0B47"/>
    <w:rsid w:val="001A18C4"/>
    <w:rsid w:val="001A50FD"/>
    <w:rsid w:val="001A713B"/>
    <w:rsid w:val="001B6FFA"/>
    <w:rsid w:val="001B7932"/>
    <w:rsid w:val="001C1CEB"/>
    <w:rsid w:val="001C397C"/>
    <w:rsid w:val="001C4D58"/>
    <w:rsid w:val="001D0CE0"/>
    <w:rsid w:val="001D29B0"/>
    <w:rsid w:val="001D77CA"/>
    <w:rsid w:val="001E1CC6"/>
    <w:rsid w:val="001E2BFF"/>
    <w:rsid w:val="001F644C"/>
    <w:rsid w:val="00200CEF"/>
    <w:rsid w:val="00216C71"/>
    <w:rsid w:val="00217EE4"/>
    <w:rsid w:val="00225152"/>
    <w:rsid w:val="0023665F"/>
    <w:rsid w:val="00240B53"/>
    <w:rsid w:val="00240E02"/>
    <w:rsid w:val="002468EB"/>
    <w:rsid w:val="00246D51"/>
    <w:rsid w:val="00252119"/>
    <w:rsid w:val="00253810"/>
    <w:rsid w:val="00256D68"/>
    <w:rsid w:val="00257470"/>
    <w:rsid w:val="00257A37"/>
    <w:rsid w:val="002671F6"/>
    <w:rsid w:val="00267360"/>
    <w:rsid w:val="00281C68"/>
    <w:rsid w:val="00281EF4"/>
    <w:rsid w:val="00291D30"/>
    <w:rsid w:val="0029597E"/>
    <w:rsid w:val="002A0289"/>
    <w:rsid w:val="002A0F8A"/>
    <w:rsid w:val="002A3014"/>
    <w:rsid w:val="002A310D"/>
    <w:rsid w:val="002A3D1C"/>
    <w:rsid w:val="002A414C"/>
    <w:rsid w:val="002B2378"/>
    <w:rsid w:val="002B2D68"/>
    <w:rsid w:val="002C11D1"/>
    <w:rsid w:val="002C14E1"/>
    <w:rsid w:val="002C75D4"/>
    <w:rsid w:val="002D0D15"/>
    <w:rsid w:val="002D4603"/>
    <w:rsid w:val="002D4AEC"/>
    <w:rsid w:val="002E0B5E"/>
    <w:rsid w:val="002E1623"/>
    <w:rsid w:val="002E52F9"/>
    <w:rsid w:val="002E5F2C"/>
    <w:rsid w:val="002E68E2"/>
    <w:rsid w:val="002F2A5B"/>
    <w:rsid w:val="002F4A96"/>
    <w:rsid w:val="003024E5"/>
    <w:rsid w:val="003115E9"/>
    <w:rsid w:val="003163BA"/>
    <w:rsid w:val="00316CC7"/>
    <w:rsid w:val="00326332"/>
    <w:rsid w:val="00331E31"/>
    <w:rsid w:val="00335C75"/>
    <w:rsid w:val="0034396A"/>
    <w:rsid w:val="0034446E"/>
    <w:rsid w:val="00347B71"/>
    <w:rsid w:val="00347D47"/>
    <w:rsid w:val="003523D3"/>
    <w:rsid w:val="0035417D"/>
    <w:rsid w:val="003541D7"/>
    <w:rsid w:val="00356181"/>
    <w:rsid w:val="00360F99"/>
    <w:rsid w:val="00361B63"/>
    <w:rsid w:val="00363065"/>
    <w:rsid w:val="003639CD"/>
    <w:rsid w:val="0036448A"/>
    <w:rsid w:val="00367E0B"/>
    <w:rsid w:val="003707B9"/>
    <w:rsid w:val="003716E9"/>
    <w:rsid w:val="003717C0"/>
    <w:rsid w:val="00373DAF"/>
    <w:rsid w:val="00380314"/>
    <w:rsid w:val="00386F88"/>
    <w:rsid w:val="00396073"/>
    <w:rsid w:val="00397ABA"/>
    <w:rsid w:val="003A5914"/>
    <w:rsid w:val="003B1411"/>
    <w:rsid w:val="003B5446"/>
    <w:rsid w:val="003D07C3"/>
    <w:rsid w:val="003D0FDD"/>
    <w:rsid w:val="003D1EA6"/>
    <w:rsid w:val="003D4E58"/>
    <w:rsid w:val="003D6209"/>
    <w:rsid w:val="003E3DAD"/>
    <w:rsid w:val="003E5AAE"/>
    <w:rsid w:val="003E5E91"/>
    <w:rsid w:val="003F1733"/>
    <w:rsid w:val="003F31AD"/>
    <w:rsid w:val="003F5555"/>
    <w:rsid w:val="003F685A"/>
    <w:rsid w:val="004122FF"/>
    <w:rsid w:val="00413532"/>
    <w:rsid w:val="00414EDF"/>
    <w:rsid w:val="004155D8"/>
    <w:rsid w:val="00421DE5"/>
    <w:rsid w:val="00424D2B"/>
    <w:rsid w:val="004264A7"/>
    <w:rsid w:val="0042711E"/>
    <w:rsid w:val="004344E4"/>
    <w:rsid w:val="00440862"/>
    <w:rsid w:val="00445B41"/>
    <w:rsid w:val="00451FCA"/>
    <w:rsid w:val="00462EF9"/>
    <w:rsid w:val="00464388"/>
    <w:rsid w:val="00465E48"/>
    <w:rsid w:val="00470118"/>
    <w:rsid w:val="00472895"/>
    <w:rsid w:val="004823E2"/>
    <w:rsid w:val="00491D17"/>
    <w:rsid w:val="004935DF"/>
    <w:rsid w:val="00494E24"/>
    <w:rsid w:val="004A0339"/>
    <w:rsid w:val="004A29B5"/>
    <w:rsid w:val="004A40C2"/>
    <w:rsid w:val="004A574B"/>
    <w:rsid w:val="004A642A"/>
    <w:rsid w:val="004B78F3"/>
    <w:rsid w:val="004D327B"/>
    <w:rsid w:val="004D4B15"/>
    <w:rsid w:val="004D4C7C"/>
    <w:rsid w:val="004D57F5"/>
    <w:rsid w:val="004D75A5"/>
    <w:rsid w:val="004E02EE"/>
    <w:rsid w:val="004E0E8C"/>
    <w:rsid w:val="004E3B03"/>
    <w:rsid w:val="004F0A60"/>
    <w:rsid w:val="004F10E2"/>
    <w:rsid w:val="0050081A"/>
    <w:rsid w:val="005109BF"/>
    <w:rsid w:val="00511438"/>
    <w:rsid w:val="00515F24"/>
    <w:rsid w:val="005204E6"/>
    <w:rsid w:val="00521F2E"/>
    <w:rsid w:val="005264CE"/>
    <w:rsid w:val="00537FF0"/>
    <w:rsid w:val="0054189B"/>
    <w:rsid w:val="00545E15"/>
    <w:rsid w:val="00550F98"/>
    <w:rsid w:val="005551CA"/>
    <w:rsid w:val="00555734"/>
    <w:rsid w:val="00566630"/>
    <w:rsid w:val="00575850"/>
    <w:rsid w:val="0058014C"/>
    <w:rsid w:val="00580445"/>
    <w:rsid w:val="005863A5"/>
    <w:rsid w:val="00590387"/>
    <w:rsid w:val="005A3A11"/>
    <w:rsid w:val="005A76E3"/>
    <w:rsid w:val="005B1BFD"/>
    <w:rsid w:val="005C267B"/>
    <w:rsid w:val="005C4031"/>
    <w:rsid w:val="005D7FAD"/>
    <w:rsid w:val="005E0046"/>
    <w:rsid w:val="005E05C8"/>
    <w:rsid w:val="005E06A7"/>
    <w:rsid w:val="005E527C"/>
    <w:rsid w:val="005E650D"/>
    <w:rsid w:val="005F373D"/>
    <w:rsid w:val="005F3B43"/>
    <w:rsid w:val="005F4086"/>
    <w:rsid w:val="005F5DA3"/>
    <w:rsid w:val="006001A6"/>
    <w:rsid w:val="0060596A"/>
    <w:rsid w:val="00606ED9"/>
    <w:rsid w:val="0061008A"/>
    <w:rsid w:val="00611338"/>
    <w:rsid w:val="0061182D"/>
    <w:rsid w:val="006216B0"/>
    <w:rsid w:val="0063112F"/>
    <w:rsid w:val="00632BEC"/>
    <w:rsid w:val="00637742"/>
    <w:rsid w:val="00643AB4"/>
    <w:rsid w:val="0065301C"/>
    <w:rsid w:val="0065455F"/>
    <w:rsid w:val="00671767"/>
    <w:rsid w:val="00674B7D"/>
    <w:rsid w:val="00674CDC"/>
    <w:rsid w:val="00676175"/>
    <w:rsid w:val="0068070B"/>
    <w:rsid w:val="00682B10"/>
    <w:rsid w:val="00682B90"/>
    <w:rsid w:val="00690C54"/>
    <w:rsid w:val="00691C54"/>
    <w:rsid w:val="00692916"/>
    <w:rsid w:val="00693D60"/>
    <w:rsid w:val="006962B7"/>
    <w:rsid w:val="0069630A"/>
    <w:rsid w:val="006B00EB"/>
    <w:rsid w:val="006B1B3E"/>
    <w:rsid w:val="006B68CD"/>
    <w:rsid w:val="006B6CA3"/>
    <w:rsid w:val="006C19A8"/>
    <w:rsid w:val="006C5681"/>
    <w:rsid w:val="006D004A"/>
    <w:rsid w:val="006D055B"/>
    <w:rsid w:val="006D0F56"/>
    <w:rsid w:val="006D23EA"/>
    <w:rsid w:val="006D23EB"/>
    <w:rsid w:val="006D337A"/>
    <w:rsid w:val="006D65F3"/>
    <w:rsid w:val="006D6982"/>
    <w:rsid w:val="006E1E72"/>
    <w:rsid w:val="006E38EF"/>
    <w:rsid w:val="006E5A5A"/>
    <w:rsid w:val="006F1E0A"/>
    <w:rsid w:val="006F3FFC"/>
    <w:rsid w:val="006F5743"/>
    <w:rsid w:val="006F7502"/>
    <w:rsid w:val="00700C4E"/>
    <w:rsid w:val="007011C3"/>
    <w:rsid w:val="00702242"/>
    <w:rsid w:val="00703DBF"/>
    <w:rsid w:val="00710280"/>
    <w:rsid w:val="00710A47"/>
    <w:rsid w:val="007123BD"/>
    <w:rsid w:val="00715A20"/>
    <w:rsid w:val="00716D2A"/>
    <w:rsid w:val="00716FBC"/>
    <w:rsid w:val="00720DE7"/>
    <w:rsid w:val="00720E7F"/>
    <w:rsid w:val="00722FAA"/>
    <w:rsid w:val="0072304C"/>
    <w:rsid w:val="00725405"/>
    <w:rsid w:val="00731295"/>
    <w:rsid w:val="00731EFA"/>
    <w:rsid w:val="00733FF3"/>
    <w:rsid w:val="00736C5C"/>
    <w:rsid w:val="00740BA7"/>
    <w:rsid w:val="00747433"/>
    <w:rsid w:val="00747DF8"/>
    <w:rsid w:val="00750D58"/>
    <w:rsid w:val="00751758"/>
    <w:rsid w:val="00753C65"/>
    <w:rsid w:val="00755A20"/>
    <w:rsid w:val="007572A0"/>
    <w:rsid w:val="00762087"/>
    <w:rsid w:val="00762694"/>
    <w:rsid w:val="00763F9D"/>
    <w:rsid w:val="00773CEF"/>
    <w:rsid w:val="00777378"/>
    <w:rsid w:val="00786BED"/>
    <w:rsid w:val="0078792F"/>
    <w:rsid w:val="00792957"/>
    <w:rsid w:val="007A43A1"/>
    <w:rsid w:val="007B3313"/>
    <w:rsid w:val="007B3E5B"/>
    <w:rsid w:val="007B5649"/>
    <w:rsid w:val="007C1CAD"/>
    <w:rsid w:val="007C4CC3"/>
    <w:rsid w:val="007C601F"/>
    <w:rsid w:val="007D418B"/>
    <w:rsid w:val="007E7AD3"/>
    <w:rsid w:val="007F5552"/>
    <w:rsid w:val="007F6639"/>
    <w:rsid w:val="007F67AA"/>
    <w:rsid w:val="0080490C"/>
    <w:rsid w:val="00813179"/>
    <w:rsid w:val="0081658D"/>
    <w:rsid w:val="008207DA"/>
    <w:rsid w:val="00824D95"/>
    <w:rsid w:val="00824F51"/>
    <w:rsid w:val="0082791B"/>
    <w:rsid w:val="00834A02"/>
    <w:rsid w:val="00845205"/>
    <w:rsid w:val="00846D08"/>
    <w:rsid w:val="00846F9E"/>
    <w:rsid w:val="00847E0F"/>
    <w:rsid w:val="00854B84"/>
    <w:rsid w:val="00857D6D"/>
    <w:rsid w:val="0086468C"/>
    <w:rsid w:val="00864D2C"/>
    <w:rsid w:val="00867ED3"/>
    <w:rsid w:val="00870F48"/>
    <w:rsid w:val="00880A21"/>
    <w:rsid w:val="00881785"/>
    <w:rsid w:val="00881B9D"/>
    <w:rsid w:val="00883925"/>
    <w:rsid w:val="0088522C"/>
    <w:rsid w:val="00887C70"/>
    <w:rsid w:val="00887D28"/>
    <w:rsid w:val="0089214B"/>
    <w:rsid w:val="008A1F2D"/>
    <w:rsid w:val="008B1B12"/>
    <w:rsid w:val="008B4918"/>
    <w:rsid w:val="008B7687"/>
    <w:rsid w:val="008C0BDB"/>
    <w:rsid w:val="008C0F93"/>
    <w:rsid w:val="008C4AB4"/>
    <w:rsid w:val="008C75A4"/>
    <w:rsid w:val="008D0467"/>
    <w:rsid w:val="008D1044"/>
    <w:rsid w:val="008E076A"/>
    <w:rsid w:val="008E38EA"/>
    <w:rsid w:val="008E6832"/>
    <w:rsid w:val="008E7908"/>
    <w:rsid w:val="008E7C5E"/>
    <w:rsid w:val="008F309D"/>
    <w:rsid w:val="008F6DE6"/>
    <w:rsid w:val="008F71D9"/>
    <w:rsid w:val="009004A5"/>
    <w:rsid w:val="009008D6"/>
    <w:rsid w:val="0090399F"/>
    <w:rsid w:val="0090536C"/>
    <w:rsid w:val="00916BDA"/>
    <w:rsid w:val="009212C1"/>
    <w:rsid w:val="00923382"/>
    <w:rsid w:val="009236DE"/>
    <w:rsid w:val="009244F4"/>
    <w:rsid w:val="00926AC7"/>
    <w:rsid w:val="00930200"/>
    <w:rsid w:val="009338F1"/>
    <w:rsid w:val="00942EB3"/>
    <w:rsid w:val="00943B30"/>
    <w:rsid w:val="00955330"/>
    <w:rsid w:val="009558B5"/>
    <w:rsid w:val="00961351"/>
    <w:rsid w:val="009644B8"/>
    <w:rsid w:val="0097182B"/>
    <w:rsid w:val="00975BD1"/>
    <w:rsid w:val="00983D25"/>
    <w:rsid w:val="00992479"/>
    <w:rsid w:val="00993E4F"/>
    <w:rsid w:val="009955D2"/>
    <w:rsid w:val="009A1682"/>
    <w:rsid w:val="009A2578"/>
    <w:rsid w:val="009A2B49"/>
    <w:rsid w:val="009C1A56"/>
    <w:rsid w:val="009C1AA8"/>
    <w:rsid w:val="009C5537"/>
    <w:rsid w:val="009C659D"/>
    <w:rsid w:val="009C774D"/>
    <w:rsid w:val="009D04E2"/>
    <w:rsid w:val="009D1C59"/>
    <w:rsid w:val="009D2453"/>
    <w:rsid w:val="009D4D13"/>
    <w:rsid w:val="009E0565"/>
    <w:rsid w:val="009E0A4C"/>
    <w:rsid w:val="009E4288"/>
    <w:rsid w:val="009F0ECF"/>
    <w:rsid w:val="009F1A44"/>
    <w:rsid w:val="00A0031E"/>
    <w:rsid w:val="00A00674"/>
    <w:rsid w:val="00A00D99"/>
    <w:rsid w:val="00A07B1C"/>
    <w:rsid w:val="00A07F12"/>
    <w:rsid w:val="00A1027A"/>
    <w:rsid w:val="00A1681F"/>
    <w:rsid w:val="00A1696A"/>
    <w:rsid w:val="00A16C19"/>
    <w:rsid w:val="00A2658A"/>
    <w:rsid w:val="00A406CE"/>
    <w:rsid w:val="00A43252"/>
    <w:rsid w:val="00A43DBC"/>
    <w:rsid w:val="00A44486"/>
    <w:rsid w:val="00A445F4"/>
    <w:rsid w:val="00A46C58"/>
    <w:rsid w:val="00A479E9"/>
    <w:rsid w:val="00A53DD4"/>
    <w:rsid w:val="00A57FED"/>
    <w:rsid w:val="00A7505D"/>
    <w:rsid w:val="00A767E1"/>
    <w:rsid w:val="00A771F9"/>
    <w:rsid w:val="00A80454"/>
    <w:rsid w:val="00A81EC1"/>
    <w:rsid w:val="00A9067B"/>
    <w:rsid w:val="00A96C78"/>
    <w:rsid w:val="00AA437F"/>
    <w:rsid w:val="00AA72B9"/>
    <w:rsid w:val="00AB36D8"/>
    <w:rsid w:val="00AB5318"/>
    <w:rsid w:val="00AB6D9A"/>
    <w:rsid w:val="00AC074A"/>
    <w:rsid w:val="00AC2105"/>
    <w:rsid w:val="00AC5296"/>
    <w:rsid w:val="00AC5BEF"/>
    <w:rsid w:val="00AE11A8"/>
    <w:rsid w:val="00AF0759"/>
    <w:rsid w:val="00AF21C4"/>
    <w:rsid w:val="00AF42DD"/>
    <w:rsid w:val="00AF55A4"/>
    <w:rsid w:val="00AF5CD2"/>
    <w:rsid w:val="00B01829"/>
    <w:rsid w:val="00B03BC8"/>
    <w:rsid w:val="00B0797C"/>
    <w:rsid w:val="00B12155"/>
    <w:rsid w:val="00B24062"/>
    <w:rsid w:val="00B24FF9"/>
    <w:rsid w:val="00B2756E"/>
    <w:rsid w:val="00B33487"/>
    <w:rsid w:val="00B3407B"/>
    <w:rsid w:val="00B354C6"/>
    <w:rsid w:val="00B3602B"/>
    <w:rsid w:val="00B414AB"/>
    <w:rsid w:val="00B446B6"/>
    <w:rsid w:val="00B4757A"/>
    <w:rsid w:val="00B55AC2"/>
    <w:rsid w:val="00B57FAE"/>
    <w:rsid w:val="00B74EF9"/>
    <w:rsid w:val="00B75DFF"/>
    <w:rsid w:val="00B80019"/>
    <w:rsid w:val="00B80599"/>
    <w:rsid w:val="00BA2185"/>
    <w:rsid w:val="00BA46F3"/>
    <w:rsid w:val="00BA6FF6"/>
    <w:rsid w:val="00BB6BDD"/>
    <w:rsid w:val="00BC7AEA"/>
    <w:rsid w:val="00BD2094"/>
    <w:rsid w:val="00BD5C52"/>
    <w:rsid w:val="00BE54BF"/>
    <w:rsid w:val="00BE6018"/>
    <w:rsid w:val="00BE7C7B"/>
    <w:rsid w:val="00BF0678"/>
    <w:rsid w:val="00BF278A"/>
    <w:rsid w:val="00C0297D"/>
    <w:rsid w:val="00C1010C"/>
    <w:rsid w:val="00C11DE7"/>
    <w:rsid w:val="00C13854"/>
    <w:rsid w:val="00C14BEA"/>
    <w:rsid w:val="00C150BB"/>
    <w:rsid w:val="00C16DBD"/>
    <w:rsid w:val="00C17A7D"/>
    <w:rsid w:val="00C25A27"/>
    <w:rsid w:val="00C32C97"/>
    <w:rsid w:val="00C3639E"/>
    <w:rsid w:val="00C36CB1"/>
    <w:rsid w:val="00C4161A"/>
    <w:rsid w:val="00C43B70"/>
    <w:rsid w:val="00C525B2"/>
    <w:rsid w:val="00C62719"/>
    <w:rsid w:val="00C65334"/>
    <w:rsid w:val="00C7412B"/>
    <w:rsid w:val="00C8266D"/>
    <w:rsid w:val="00C8393B"/>
    <w:rsid w:val="00CA3383"/>
    <w:rsid w:val="00CA5876"/>
    <w:rsid w:val="00CB0100"/>
    <w:rsid w:val="00CB79EB"/>
    <w:rsid w:val="00CC16DE"/>
    <w:rsid w:val="00CC1E3A"/>
    <w:rsid w:val="00CC26B0"/>
    <w:rsid w:val="00CC5A49"/>
    <w:rsid w:val="00CD166A"/>
    <w:rsid w:val="00CD1C02"/>
    <w:rsid w:val="00CE0C3A"/>
    <w:rsid w:val="00CE2E36"/>
    <w:rsid w:val="00CE30E9"/>
    <w:rsid w:val="00CF159E"/>
    <w:rsid w:val="00CF39EE"/>
    <w:rsid w:val="00D0774F"/>
    <w:rsid w:val="00D14D99"/>
    <w:rsid w:val="00D20107"/>
    <w:rsid w:val="00D210BC"/>
    <w:rsid w:val="00D21801"/>
    <w:rsid w:val="00D21B91"/>
    <w:rsid w:val="00D236A0"/>
    <w:rsid w:val="00D31D12"/>
    <w:rsid w:val="00D40140"/>
    <w:rsid w:val="00D4371D"/>
    <w:rsid w:val="00D449B6"/>
    <w:rsid w:val="00D45D5A"/>
    <w:rsid w:val="00D547D2"/>
    <w:rsid w:val="00D55FCB"/>
    <w:rsid w:val="00D561F8"/>
    <w:rsid w:val="00D60E8B"/>
    <w:rsid w:val="00D71E3D"/>
    <w:rsid w:val="00D72E89"/>
    <w:rsid w:val="00D74E00"/>
    <w:rsid w:val="00D8050B"/>
    <w:rsid w:val="00D82583"/>
    <w:rsid w:val="00D83B57"/>
    <w:rsid w:val="00D86B1E"/>
    <w:rsid w:val="00D872DE"/>
    <w:rsid w:val="00D930E2"/>
    <w:rsid w:val="00D9510C"/>
    <w:rsid w:val="00D96670"/>
    <w:rsid w:val="00DA10CF"/>
    <w:rsid w:val="00DA4CBB"/>
    <w:rsid w:val="00DB4CE1"/>
    <w:rsid w:val="00DB686B"/>
    <w:rsid w:val="00DC0753"/>
    <w:rsid w:val="00DC5E6B"/>
    <w:rsid w:val="00DD5BA6"/>
    <w:rsid w:val="00DE27B8"/>
    <w:rsid w:val="00DE4A9D"/>
    <w:rsid w:val="00DE5B30"/>
    <w:rsid w:val="00DE6EEE"/>
    <w:rsid w:val="00DF3146"/>
    <w:rsid w:val="00E03240"/>
    <w:rsid w:val="00E03A30"/>
    <w:rsid w:val="00E06A4E"/>
    <w:rsid w:val="00E10716"/>
    <w:rsid w:val="00E107D7"/>
    <w:rsid w:val="00E10ED2"/>
    <w:rsid w:val="00E1755A"/>
    <w:rsid w:val="00E21177"/>
    <w:rsid w:val="00E25B23"/>
    <w:rsid w:val="00E31EC8"/>
    <w:rsid w:val="00E3298C"/>
    <w:rsid w:val="00E424CB"/>
    <w:rsid w:val="00E4455A"/>
    <w:rsid w:val="00E46E13"/>
    <w:rsid w:val="00E528C1"/>
    <w:rsid w:val="00E538CC"/>
    <w:rsid w:val="00E54530"/>
    <w:rsid w:val="00E54A3F"/>
    <w:rsid w:val="00E560DB"/>
    <w:rsid w:val="00E62F47"/>
    <w:rsid w:val="00E72CD3"/>
    <w:rsid w:val="00E73544"/>
    <w:rsid w:val="00E738FC"/>
    <w:rsid w:val="00E818D5"/>
    <w:rsid w:val="00E82DDA"/>
    <w:rsid w:val="00E85859"/>
    <w:rsid w:val="00E87EEB"/>
    <w:rsid w:val="00E957D8"/>
    <w:rsid w:val="00E964FC"/>
    <w:rsid w:val="00EA2EC2"/>
    <w:rsid w:val="00EB38A7"/>
    <w:rsid w:val="00EB4168"/>
    <w:rsid w:val="00EB6078"/>
    <w:rsid w:val="00EC12AB"/>
    <w:rsid w:val="00EC2DF2"/>
    <w:rsid w:val="00ED0E31"/>
    <w:rsid w:val="00EE078C"/>
    <w:rsid w:val="00EE17DF"/>
    <w:rsid w:val="00EF1468"/>
    <w:rsid w:val="00EF15FE"/>
    <w:rsid w:val="00EF7A91"/>
    <w:rsid w:val="00F03AB9"/>
    <w:rsid w:val="00F05B84"/>
    <w:rsid w:val="00F12B95"/>
    <w:rsid w:val="00F12EEF"/>
    <w:rsid w:val="00F17CE5"/>
    <w:rsid w:val="00F20D1E"/>
    <w:rsid w:val="00F2163D"/>
    <w:rsid w:val="00F21D61"/>
    <w:rsid w:val="00F223D9"/>
    <w:rsid w:val="00F22E3F"/>
    <w:rsid w:val="00F26416"/>
    <w:rsid w:val="00F30106"/>
    <w:rsid w:val="00F31610"/>
    <w:rsid w:val="00F32009"/>
    <w:rsid w:val="00F3369F"/>
    <w:rsid w:val="00F34D6B"/>
    <w:rsid w:val="00F42332"/>
    <w:rsid w:val="00F428EA"/>
    <w:rsid w:val="00F43F20"/>
    <w:rsid w:val="00F46110"/>
    <w:rsid w:val="00F540D3"/>
    <w:rsid w:val="00F5678E"/>
    <w:rsid w:val="00F6057E"/>
    <w:rsid w:val="00F63460"/>
    <w:rsid w:val="00F6382A"/>
    <w:rsid w:val="00F67397"/>
    <w:rsid w:val="00F72C65"/>
    <w:rsid w:val="00F73E14"/>
    <w:rsid w:val="00F76B7F"/>
    <w:rsid w:val="00F7785C"/>
    <w:rsid w:val="00F81DDC"/>
    <w:rsid w:val="00F822C5"/>
    <w:rsid w:val="00F8616D"/>
    <w:rsid w:val="00F91F10"/>
    <w:rsid w:val="00FA52B9"/>
    <w:rsid w:val="00FA55E4"/>
    <w:rsid w:val="00FA78D1"/>
    <w:rsid w:val="00FB02B8"/>
    <w:rsid w:val="00FB3CB9"/>
    <w:rsid w:val="00FC549D"/>
    <w:rsid w:val="00FC681B"/>
    <w:rsid w:val="00FE6595"/>
    <w:rsid w:val="00FF48BC"/>
    <w:rsid w:val="00FF73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8EA5B9D"/>
  <w15:docId w15:val="{CF1F6D08-F398-45F7-BBA0-019404E6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F2"/>
    <w:rPr>
      <w:rFonts w:ascii="Tahoma" w:hAnsi="Tahoma" w:cs="Tahoma"/>
      <w:sz w:val="16"/>
      <w:szCs w:val="16"/>
    </w:rPr>
  </w:style>
  <w:style w:type="paragraph" w:styleId="FootnoteText">
    <w:name w:val="footnote text"/>
    <w:basedOn w:val="Normal"/>
    <w:link w:val="FootnoteTextChar"/>
    <w:semiHidden/>
    <w:rsid w:val="000A43F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0A43F2"/>
    <w:rPr>
      <w:rFonts w:ascii="Times New Roman" w:eastAsia="Times New Roman" w:hAnsi="Times New Roman" w:cs="Times New Roman"/>
      <w:sz w:val="20"/>
      <w:szCs w:val="20"/>
      <w:lang w:val="en-GB"/>
    </w:rPr>
  </w:style>
  <w:style w:type="character" w:styleId="FootnoteReference">
    <w:name w:val="footnote reference"/>
    <w:semiHidden/>
    <w:rsid w:val="000A43F2"/>
    <w:rPr>
      <w:vertAlign w:val="superscript"/>
    </w:rPr>
  </w:style>
  <w:style w:type="paragraph" w:styleId="Footer">
    <w:name w:val="footer"/>
    <w:basedOn w:val="Normal"/>
    <w:link w:val="FooterChar"/>
    <w:uiPriority w:val="99"/>
    <w:rsid w:val="00961351"/>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96135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14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785"/>
  </w:style>
  <w:style w:type="paragraph" w:styleId="ListParagraph">
    <w:name w:val="List Paragraph"/>
    <w:basedOn w:val="Normal"/>
    <w:uiPriority w:val="34"/>
    <w:qFormat/>
    <w:rsid w:val="00824F51"/>
    <w:pPr>
      <w:ind w:left="720"/>
      <w:contextualSpacing/>
    </w:pPr>
  </w:style>
  <w:style w:type="character" w:styleId="Hyperlink">
    <w:name w:val="Hyperlink"/>
    <w:uiPriority w:val="99"/>
    <w:unhideWhenUsed/>
    <w:rsid w:val="00162996"/>
    <w:rPr>
      <w:color w:val="0000FF"/>
      <w:u w:val="single"/>
    </w:rPr>
  </w:style>
  <w:style w:type="paragraph" w:customStyle="1" w:styleId="s2">
    <w:name w:val="s2"/>
    <w:basedOn w:val="Normal"/>
    <w:rsid w:val="00162996"/>
    <w:pPr>
      <w:spacing w:before="100" w:beforeAutospacing="1" w:after="100" w:afterAutospacing="1" w:line="240" w:lineRule="auto"/>
    </w:pPr>
    <w:rPr>
      <w:rFonts w:ascii="Times New Roman" w:eastAsia="Calibri" w:hAnsi="Times New Roman" w:cs="Times New Roman"/>
      <w:sz w:val="24"/>
      <w:szCs w:val="24"/>
      <w:lang w:eastAsia="en-IE"/>
    </w:rPr>
  </w:style>
  <w:style w:type="character" w:customStyle="1" w:styleId="s9">
    <w:name w:val="s9"/>
    <w:rsid w:val="00162996"/>
  </w:style>
  <w:style w:type="paragraph" w:styleId="NoSpacing">
    <w:name w:val="No Spacing"/>
    <w:uiPriority w:val="1"/>
    <w:qFormat/>
    <w:rsid w:val="00555734"/>
    <w:pPr>
      <w:spacing w:after="0" w:line="240" w:lineRule="auto"/>
    </w:pPr>
  </w:style>
  <w:style w:type="character" w:styleId="CommentReference">
    <w:name w:val="annotation reference"/>
    <w:basedOn w:val="DefaultParagraphFont"/>
    <w:uiPriority w:val="99"/>
    <w:semiHidden/>
    <w:unhideWhenUsed/>
    <w:rsid w:val="00E54A3F"/>
    <w:rPr>
      <w:sz w:val="16"/>
      <w:szCs w:val="16"/>
    </w:rPr>
  </w:style>
  <w:style w:type="paragraph" w:styleId="CommentText">
    <w:name w:val="annotation text"/>
    <w:basedOn w:val="Normal"/>
    <w:link w:val="CommentTextChar"/>
    <w:uiPriority w:val="99"/>
    <w:semiHidden/>
    <w:unhideWhenUsed/>
    <w:rsid w:val="00E54A3F"/>
    <w:pPr>
      <w:spacing w:line="240" w:lineRule="auto"/>
    </w:pPr>
    <w:rPr>
      <w:sz w:val="20"/>
      <w:szCs w:val="20"/>
    </w:rPr>
  </w:style>
  <w:style w:type="character" w:customStyle="1" w:styleId="CommentTextChar">
    <w:name w:val="Comment Text Char"/>
    <w:basedOn w:val="DefaultParagraphFont"/>
    <w:link w:val="CommentText"/>
    <w:uiPriority w:val="99"/>
    <w:semiHidden/>
    <w:rsid w:val="00E54A3F"/>
    <w:rPr>
      <w:sz w:val="20"/>
      <w:szCs w:val="20"/>
    </w:rPr>
  </w:style>
  <w:style w:type="paragraph" w:styleId="CommentSubject">
    <w:name w:val="annotation subject"/>
    <w:basedOn w:val="CommentText"/>
    <w:next w:val="CommentText"/>
    <w:link w:val="CommentSubjectChar"/>
    <w:uiPriority w:val="99"/>
    <w:semiHidden/>
    <w:unhideWhenUsed/>
    <w:rsid w:val="00E54A3F"/>
    <w:rPr>
      <w:b/>
      <w:bCs/>
    </w:rPr>
  </w:style>
  <w:style w:type="character" w:customStyle="1" w:styleId="CommentSubjectChar">
    <w:name w:val="Comment Subject Char"/>
    <w:basedOn w:val="CommentTextChar"/>
    <w:link w:val="CommentSubject"/>
    <w:uiPriority w:val="99"/>
    <w:semiHidden/>
    <w:rsid w:val="00E54A3F"/>
    <w:rPr>
      <w:b/>
      <w:bCs/>
      <w:sz w:val="20"/>
      <w:szCs w:val="20"/>
    </w:rPr>
  </w:style>
  <w:style w:type="table" w:styleId="TableGrid">
    <w:name w:val="Table Grid"/>
    <w:basedOn w:val="TableNormal"/>
    <w:uiPriority w:val="59"/>
    <w:rsid w:val="0055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FAE"/>
    <w:pPr>
      <w:spacing w:after="0" w:line="240" w:lineRule="auto"/>
    </w:pPr>
  </w:style>
  <w:style w:type="paragraph" w:customStyle="1" w:styleId="H1">
    <w:name w:val="H1"/>
    <w:basedOn w:val="Normal"/>
    <w:rsid w:val="007123BD"/>
    <w:pPr>
      <w:spacing w:after="240" w:line="240" w:lineRule="auto"/>
    </w:pPr>
    <w:rPr>
      <w:rFonts w:ascii="Arial" w:hAnsi="Arial" w:cs="Times New Roman"/>
      <w:b/>
      <w:color w:val="EB8F2D"/>
      <w:sz w:val="36"/>
      <w:szCs w:val="36"/>
      <w:lang w:val="en-GB" w:eastAsia="en-GB"/>
    </w:rPr>
  </w:style>
  <w:style w:type="character" w:styleId="PageNumber">
    <w:name w:val="page number"/>
    <w:basedOn w:val="DefaultParagraphFont"/>
    <w:uiPriority w:val="99"/>
    <w:semiHidden/>
    <w:unhideWhenUsed/>
    <w:rsid w:val="00A43DBC"/>
  </w:style>
  <w:style w:type="paragraph" w:customStyle="1" w:styleId="BODYTEXT">
    <w:name w:val="BODY_TEXT"/>
    <w:basedOn w:val="Title"/>
    <w:qFormat/>
    <w:rsid w:val="004155D8"/>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A1F2D"/>
    <w:pPr>
      <w:tabs>
        <w:tab w:val="left" w:pos="1701"/>
      </w:tabs>
      <w:spacing w:after="60"/>
      <w:ind w:firstLine="567"/>
    </w:pPr>
  </w:style>
  <w:style w:type="paragraph" w:customStyle="1" w:styleId="BULLETTEXT">
    <w:name w:val="BULLET_TEXT"/>
    <w:basedOn w:val="BODYTEXT"/>
    <w:qFormat/>
    <w:rsid w:val="006B00EB"/>
    <w:pPr>
      <w:numPr>
        <w:numId w:val="39"/>
      </w:numPr>
      <w:tabs>
        <w:tab w:val="clear" w:pos="284"/>
        <w:tab w:val="clear" w:pos="567"/>
        <w:tab w:val="num" w:pos="360"/>
        <w:tab w:val="left" w:pos="397"/>
      </w:tabs>
      <w:spacing w:after="40"/>
      <w:ind w:left="794" w:hanging="397"/>
    </w:pPr>
  </w:style>
  <w:style w:type="paragraph" w:customStyle="1" w:styleId="BODYTEXTnospace">
    <w:name w:val="BODY_TEXT_no_space"/>
    <w:basedOn w:val="BODYTEXT"/>
    <w:qFormat/>
    <w:rsid w:val="00006D3E"/>
    <w:pPr>
      <w:spacing w:after="0"/>
      <w:contextualSpacing/>
    </w:pPr>
  </w:style>
  <w:style w:type="paragraph" w:styleId="Title">
    <w:name w:val="Title"/>
    <w:basedOn w:val="Normal"/>
    <w:next w:val="Normal"/>
    <w:link w:val="TitleChar"/>
    <w:uiPriority w:val="10"/>
    <w:qFormat/>
    <w:rsid w:val="008A1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2D"/>
    <w:rPr>
      <w:rFonts w:asciiTheme="majorHAnsi" w:eastAsiaTheme="majorEastAsia" w:hAnsiTheme="majorHAnsi" w:cstheme="majorBidi"/>
      <w:spacing w:val="-10"/>
      <w:kern w:val="28"/>
      <w:sz w:val="56"/>
      <w:szCs w:val="56"/>
    </w:rPr>
  </w:style>
  <w:style w:type="paragraph" w:customStyle="1" w:styleId="H2">
    <w:name w:val="H2"/>
    <w:basedOn w:val="H1"/>
    <w:qFormat/>
    <w:rsid w:val="00006D3E"/>
    <w:pPr>
      <w:spacing w:after="120"/>
    </w:pPr>
    <w:rPr>
      <w:color w:val="005677"/>
      <w:sz w:val="24"/>
      <w:szCs w:val="24"/>
    </w:rPr>
  </w:style>
  <w:style w:type="paragraph" w:customStyle="1" w:styleId="BULLETtick">
    <w:name w:val="BULLET_tick"/>
    <w:basedOn w:val="Normal"/>
    <w:qFormat/>
    <w:rsid w:val="00006D3E"/>
    <w:pPr>
      <w:numPr>
        <w:numId w:val="2"/>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customStyle="1" w:styleId="THEAD">
    <w:name w:val="THEAD"/>
    <w:basedOn w:val="BODYTEXT"/>
    <w:qFormat/>
    <w:rsid w:val="00725405"/>
    <w:pPr>
      <w:spacing w:after="0"/>
      <w:jc w:val="center"/>
    </w:pPr>
    <w:rPr>
      <w:rFonts w:eastAsia="Calibri"/>
      <w:color w:val="FFFFFF" w:themeColor="background1"/>
    </w:rPr>
  </w:style>
  <w:style w:type="paragraph" w:styleId="NormalWeb">
    <w:name w:val="Normal (Web)"/>
    <w:basedOn w:val="Normal"/>
    <w:uiPriority w:val="99"/>
    <w:unhideWhenUsed/>
    <w:rsid w:val="007C1CAD"/>
    <w:pPr>
      <w:spacing w:before="100" w:beforeAutospacing="1" w:after="100" w:afterAutospacing="1"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BA2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3997">
      <w:bodyDiv w:val="1"/>
      <w:marLeft w:val="0"/>
      <w:marRight w:val="0"/>
      <w:marTop w:val="0"/>
      <w:marBottom w:val="0"/>
      <w:divBdr>
        <w:top w:val="none" w:sz="0" w:space="0" w:color="auto"/>
        <w:left w:val="none" w:sz="0" w:space="0" w:color="auto"/>
        <w:bottom w:val="none" w:sz="0" w:space="0" w:color="auto"/>
        <w:right w:val="none" w:sz="0" w:space="0" w:color="auto"/>
      </w:divBdr>
    </w:div>
    <w:div w:id="924606540">
      <w:bodyDiv w:val="1"/>
      <w:marLeft w:val="0"/>
      <w:marRight w:val="0"/>
      <w:marTop w:val="0"/>
      <w:marBottom w:val="0"/>
      <w:divBdr>
        <w:top w:val="none" w:sz="0" w:space="0" w:color="auto"/>
        <w:left w:val="none" w:sz="0" w:space="0" w:color="auto"/>
        <w:bottom w:val="none" w:sz="0" w:space="0" w:color="auto"/>
        <w:right w:val="none" w:sz="0" w:space="0" w:color="auto"/>
      </w:divBdr>
    </w:div>
    <w:div w:id="18135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mailto:dataprotection@ddletb.i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denisecummins@ddletb.ie" TargetMode="External"/><Relationship Id="rId20" Type="http://schemas.openxmlformats.org/officeDocument/2006/relationships/hyperlink" Target="http://www.ddletb.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circulars.gov.ie/pdf/circular/per/2014/1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200A-52C4-4CDA-AF6B-ECDFCB9D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DCYA</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Aibhin O'Reilly</dc:creator>
  <cp:lastModifiedBy>Denise Cummins (Youth Services)</cp:lastModifiedBy>
  <cp:revision>4</cp:revision>
  <cp:lastPrinted>2019-04-09T14:51:00Z</cp:lastPrinted>
  <dcterms:created xsi:type="dcterms:W3CDTF">2019-05-09T12:36:00Z</dcterms:created>
  <dcterms:modified xsi:type="dcterms:W3CDTF">2019-05-13T15:03:00Z</dcterms:modified>
</cp:coreProperties>
</file>