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="http://schemas.openxmlformats.org/wordprocessingml/2006/main" w14:paraId="21539F7E" w14:textId="77777777" w:rsidR="00F02F13" w:rsidRDefault="00F02F13" w:rsidP="000536EA">
      <w:pPr>
        <w:jc w:val="center"/>
      </w:pPr>
      <w:r w:rsidRPr="005167D4">
        <w:rPr>
          <w:noProof/>
          <w:lang w:bidi="ga-IE" w:val="ga-IE"/>
        </w:rPr>
        <w:drawing>
          <wp:inline xmlns:wp="http://schemas.openxmlformats.org/drawingml/2006/wordprocessingDrawing" distT="0" distB="0" distL="0" distR="0" wp14:anchorId="5F52E56F" wp14:editId="0A38CB96">
            <wp:extent cx="2714625" cy="100518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14:paraId="201A5A0D" w14:textId="77777777" w:rsidR="00907610" w:rsidRDefault="00907610" w:rsidP="00907610">
      <w:pPr>
        <w:spacing w:after="0"/>
        <w:rPr>
          <w:rFonts w:ascii="Roboto" w:hAnsi="Roboto"/>
          <w:b/>
          <w:sz w:val="24"/>
          <w:szCs w:val="24"/>
        </w:rPr>
      </w:pPr>
    </w:p>
    <w:p xmlns:w="http://schemas.openxmlformats.org/wordprocessingml/2006/main" w14:paraId="2DFD5DD2" w14:textId="77777777" w:rsidR="00907610" w:rsidRPr="00907610" w:rsidRDefault="00907610" w:rsidP="00123989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b/>
          <w:sz w:val="24"/>
          <w:lang w:bidi="ga-IE" w:val="ga-IE"/>
        </w:rPr>
        <w:t xml:space="preserve">Tuairisc de bhun Alt 22 den Acht um Nochtadh Cosanta, 2014 </w:t>
      </w:r>
    </w:p>
    <w:p xmlns:w="http://schemas.openxmlformats.org/wordprocessingml/2006/main" w14:paraId="6C05047F" w14:textId="77777777" w:rsidR="00907610" w:rsidRPr="00907610" w:rsidRDefault="00907610" w:rsidP="00907610">
      <w:pPr>
        <w:rPr>
          <w:rFonts w:ascii="Roboto" w:hAnsi="Roboto"/>
          <w:sz w:val="24"/>
          <w:szCs w:val="24"/>
        </w:rPr>
      </w:pPr>
    </w:p>
    <w:p xmlns:w="http://schemas.openxmlformats.org/wordprocessingml/2006/main" w14:paraId="178A79B8" w14:textId="77777777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Éilítear ar chomhlachtaí poiblí le hAlt 22 den Acht um Nochtadh Cosanta, 2014 tuairisc a ullmhú tráth nach déanaí ná an 30 Meitheamh gach bliain ina leagtar amach na nochtuithe cosanta a rinneadh leo le linn na bliana díreach roimhe sin agus na bearta a rinneadh (más ann) mar fhreagairt ar na nochtuithe cosanta a rinneadh. </w:t>
      </w:r>
    </w:p>
    <w:p xmlns:w="http://schemas.openxmlformats.org/wordprocessingml/2006/main" w14:paraId="366C4BCE" w14:textId="1AB98DC2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Is í seo tuairisc Bhord Oideachais agus Oiliúna Átha Cliath agus Dhún Laoghaire don tréimhse ón 1 Eanáir 2021 go dtí an 31 Nollaig 2021. </w:t>
      </w:r>
    </w:p>
    <w:p xmlns:w="http://schemas.openxmlformats.org/wordprocessingml/2006/main" w14:paraId="73A4EE02" w14:textId="77777777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Ní dhearnadh aon nochtadh le Bord Oideachais agus Oiliúna Átha Cliath agus Dhún Laoghaire le himeacht na tréimhse sin.</w:t>
      </w:r>
    </w:p>
    <w:p xmlns:w="http://schemas.openxmlformats.org/wordprocessingml/2006/main" w14:paraId="194BAA35" w14:textId="77777777" w:rsidR="00EA4B19" w:rsidRDefault="00EA4B19" w:rsidP="00907610">
      <w:pPr>
        <w:rPr>
          <w:rFonts w:ascii="Roboto" w:hAnsi="Roboto"/>
          <w:sz w:val="24"/>
          <w:szCs w:val="24"/>
        </w:rPr>
      </w:pPr>
    </w:p>
    <w:p xmlns:w="http://schemas.openxmlformats.org/wordprocessingml/2006/main" w14:paraId="06CD60E4" w14:textId="367DA53F" w:rsidR="00EA4B19" w:rsidRDefault="007B1FCB" w:rsidP="00907610">
      <w:pPr>
        <w:rPr>
          <w:rFonts w:ascii="Roboto" w:hAnsi="Roboto"/>
          <w:sz w:val="24"/>
          <w:szCs w:val="24"/>
        </w:rPr>
      </w:pPr>
      <w:r>
        <w:rPr>
          <w:sz w:val="24"/>
          <w:lang w:bidi="ga-IE" w:val="ga-IE"/>
        </w:rPr>
        <w:t xml:space="preserve">An 28 Eanáir 2022</w:t>
      </w:r>
    </w:p>
    <w:p xmlns:w="http://schemas.openxmlformats.org/wordprocessingml/2006/main" w14:paraId="0503013B" w14:textId="77777777" w:rsidR="00186F8C" w:rsidRPr="00EA4B19" w:rsidRDefault="00186F8C" w:rsidP="00907610">
      <w:pPr>
        <w:rPr>
          <w:rFonts w:ascii="Roboto" w:hAnsi="Roboto"/>
          <w:sz w:val="24"/>
          <w:szCs w:val="24"/>
        </w:rPr>
      </w:pPr>
    </w:p>
    <w:sectPr xmlns:w="http://schemas.openxmlformats.org/wordprocessingml/2006/main" w:rsidR="00186F8C" w:rsidRPr="00EA4B19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C8"/>
    <w:rsid w:val="000536EA"/>
    <w:rsid w:val="000B38EF"/>
    <w:rsid w:val="00123989"/>
    <w:rsid w:val="00186F8C"/>
    <w:rsid w:val="00252124"/>
    <w:rsid w:val="003E17A9"/>
    <w:rsid w:val="00496DC8"/>
    <w:rsid w:val="005E5040"/>
    <w:rsid w:val="007422AC"/>
    <w:rsid w:val="007B1FCB"/>
    <w:rsid w:val="00896DA3"/>
    <w:rsid w:val="008C395C"/>
    <w:rsid w:val="00907610"/>
    <w:rsid w:val="00A22AC7"/>
    <w:rsid w:val="00A50F83"/>
    <w:rsid w:val="00B4269B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7476"/>
  <w15:chartTrackingRefBased/>
  <w15:docId w15:val="{104B309B-85E2-41C4-B124-ACDECD8FA99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5</cp:revision>
  <cp:lastPrinted>2020-06-04T07:41:00Z</cp:lastPrinted>
  <dcterms:created xsi:type="dcterms:W3CDTF">2021-12-22T12:57:00Z</dcterms:created>
  <dcterms:modified xsi:type="dcterms:W3CDTF">2022-01-12T15:58:00Z</dcterms:modified>
</cp:coreProperties>
</file>