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03A5D6C" w:rsidR="000D1863" w:rsidRDefault="005F467E" w:rsidP="0069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66" w:lineRule="auto"/>
        <w:jc w:val="center"/>
        <w:rPr>
          <w:rFonts w:ascii="Roboto" w:hAnsi="Roboto"/>
        </w:rPr>
      </w:pPr>
      <w:r>
        <w:rPr>
          <w:rFonts w:ascii="Roboto" w:hAnsi="Roboto"/>
          <w:noProof/>
          <w:lang w:eastAsia="en-IE"/>
        </w:rPr>
        <w:drawing>
          <wp:inline distT="0" distB="0" distL="0" distR="0" wp14:anchorId="5BA74235" wp14:editId="1B57AD8B">
            <wp:extent cx="2384913" cy="885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letb logo colour 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51" cy="89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7D64D" w14:textId="77777777" w:rsidR="000D1863" w:rsidRPr="004B5119" w:rsidRDefault="000D1863" w:rsidP="005A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66" w:lineRule="auto"/>
        <w:jc w:val="center"/>
        <w:rPr>
          <w:rFonts w:ascii="Roboto" w:hAnsi="Roboto"/>
        </w:rPr>
      </w:pPr>
      <w:r>
        <w:rPr>
          <w:rFonts w:ascii="Roboto" w:hAnsi="Roboto"/>
          <w:b/>
          <w:color w:val="000066"/>
          <w:sz w:val="36"/>
          <w:szCs w:val="36"/>
        </w:rPr>
        <w:t>R</w:t>
      </w:r>
      <w:r w:rsidRPr="004B5119">
        <w:rPr>
          <w:rFonts w:ascii="Roboto" w:hAnsi="Roboto"/>
          <w:b/>
          <w:color w:val="000066"/>
          <w:sz w:val="36"/>
          <w:szCs w:val="36"/>
        </w:rPr>
        <w:t>EMOTE WORKING POLICY</w:t>
      </w:r>
      <w:r>
        <w:rPr>
          <w:rFonts w:ascii="Roboto" w:hAnsi="Roboto"/>
          <w:b/>
          <w:color w:val="000066"/>
          <w:sz w:val="36"/>
          <w:szCs w:val="36"/>
        </w:rPr>
        <w:t xml:space="preserve"> – FAQ</w:t>
      </w:r>
      <w:r w:rsidR="008E34FA">
        <w:rPr>
          <w:rFonts w:ascii="Roboto" w:hAnsi="Roboto"/>
          <w:b/>
          <w:color w:val="000066"/>
          <w:sz w:val="36"/>
          <w:szCs w:val="36"/>
        </w:rPr>
        <w:t>s</w:t>
      </w:r>
    </w:p>
    <w:p w14:paraId="0A37501D" w14:textId="77777777" w:rsidR="000D1863" w:rsidRPr="004B5119" w:rsidRDefault="000D1863" w:rsidP="000D1863">
      <w:pPr>
        <w:spacing w:after="0" w:line="266" w:lineRule="auto"/>
        <w:rPr>
          <w:rFonts w:ascii="Roboto" w:hAnsi="Roboto"/>
        </w:rPr>
      </w:pPr>
    </w:p>
    <w:p w14:paraId="5DAB6C7B" w14:textId="77777777" w:rsidR="000051D4" w:rsidRDefault="000051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43"/>
      </w:tblGrid>
      <w:tr w:rsidR="005A6DF9" w14:paraId="5C9D027F" w14:textId="77777777" w:rsidTr="53D7EE01">
        <w:tc>
          <w:tcPr>
            <w:tcW w:w="704" w:type="dxa"/>
          </w:tcPr>
          <w:p w14:paraId="78941E47" w14:textId="325E5513" w:rsidR="005A6DF9" w:rsidRPr="001E3379" w:rsidRDefault="004319EC">
            <w:pPr>
              <w:rPr>
                <w:rFonts w:ascii="Roboto" w:hAnsi="Roboto"/>
              </w:rPr>
            </w:pPr>
            <w:r w:rsidRPr="001E3379">
              <w:rPr>
                <w:rFonts w:ascii="Roboto" w:hAnsi="Roboto"/>
              </w:rPr>
              <w:t>1</w:t>
            </w:r>
          </w:p>
        </w:tc>
        <w:tc>
          <w:tcPr>
            <w:tcW w:w="3969" w:type="dxa"/>
          </w:tcPr>
          <w:p w14:paraId="59D01B21" w14:textId="77777777" w:rsidR="005A6DF9" w:rsidRDefault="00D071D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How long will a </w:t>
            </w:r>
            <w:r w:rsidR="00410D59">
              <w:rPr>
                <w:rFonts w:ascii="Roboto" w:hAnsi="Roboto"/>
              </w:rPr>
              <w:t>remote working arrangement</w:t>
            </w:r>
            <w:r>
              <w:rPr>
                <w:rFonts w:ascii="Roboto" w:hAnsi="Roboto"/>
              </w:rPr>
              <w:t xml:space="preserve"> last?</w:t>
            </w:r>
          </w:p>
          <w:p w14:paraId="638C5801" w14:textId="77777777" w:rsidR="00BD2216" w:rsidRDefault="00BD2216">
            <w:pPr>
              <w:rPr>
                <w:rFonts w:ascii="Roboto" w:hAnsi="Roboto"/>
              </w:rPr>
            </w:pPr>
          </w:p>
          <w:p w14:paraId="4BB74BE6" w14:textId="77777777" w:rsidR="00BD2216" w:rsidRDefault="00BD2216">
            <w:pPr>
              <w:rPr>
                <w:rFonts w:ascii="Roboto" w:hAnsi="Roboto"/>
              </w:rPr>
            </w:pPr>
          </w:p>
          <w:p w14:paraId="3A67B234" w14:textId="77777777" w:rsidR="00BD2216" w:rsidRDefault="00BD2216">
            <w:pPr>
              <w:rPr>
                <w:rFonts w:ascii="Roboto" w:hAnsi="Roboto"/>
              </w:rPr>
            </w:pPr>
          </w:p>
          <w:p w14:paraId="36DB6FE1" w14:textId="77777777" w:rsidR="00BD2216" w:rsidRDefault="00BD2216">
            <w:pPr>
              <w:rPr>
                <w:rFonts w:ascii="Roboto" w:hAnsi="Roboto"/>
              </w:rPr>
            </w:pPr>
          </w:p>
          <w:p w14:paraId="45AED785" w14:textId="77777777" w:rsidR="00BD2216" w:rsidRDefault="00BD2216">
            <w:pPr>
              <w:rPr>
                <w:rFonts w:ascii="Roboto" w:hAnsi="Roboto"/>
              </w:rPr>
            </w:pPr>
          </w:p>
          <w:p w14:paraId="0770E9EC" w14:textId="77777777" w:rsidR="00BD2216" w:rsidRDefault="00BD2216">
            <w:pPr>
              <w:rPr>
                <w:rFonts w:ascii="Roboto" w:hAnsi="Roboto"/>
              </w:rPr>
            </w:pPr>
          </w:p>
          <w:p w14:paraId="2A245720" w14:textId="77777777" w:rsidR="00BD2216" w:rsidRDefault="00BD2216">
            <w:pPr>
              <w:rPr>
                <w:rFonts w:ascii="Roboto" w:hAnsi="Roboto"/>
              </w:rPr>
            </w:pPr>
          </w:p>
          <w:p w14:paraId="60422400" w14:textId="77777777" w:rsidR="00BD2216" w:rsidRDefault="00BD2216">
            <w:pPr>
              <w:rPr>
                <w:rFonts w:ascii="Roboto" w:hAnsi="Roboto"/>
              </w:rPr>
            </w:pPr>
          </w:p>
          <w:p w14:paraId="1C78F84E" w14:textId="77777777" w:rsidR="00BD2216" w:rsidRDefault="00BD2216">
            <w:pPr>
              <w:rPr>
                <w:rFonts w:ascii="Roboto" w:hAnsi="Roboto"/>
              </w:rPr>
            </w:pPr>
          </w:p>
          <w:p w14:paraId="45733939" w14:textId="77777777" w:rsidR="00BD2216" w:rsidRDefault="00BD2216">
            <w:pPr>
              <w:rPr>
                <w:rFonts w:ascii="Roboto" w:hAnsi="Roboto"/>
              </w:rPr>
            </w:pPr>
          </w:p>
          <w:p w14:paraId="3F6E3478" w14:textId="77777777" w:rsidR="00BD2216" w:rsidRDefault="00BD2216">
            <w:pPr>
              <w:rPr>
                <w:rFonts w:ascii="Roboto" w:hAnsi="Roboto"/>
              </w:rPr>
            </w:pPr>
          </w:p>
          <w:p w14:paraId="7FA89FAE" w14:textId="77777777" w:rsidR="00BD2216" w:rsidRDefault="00BD2216">
            <w:pPr>
              <w:rPr>
                <w:rFonts w:ascii="Roboto" w:hAnsi="Roboto"/>
              </w:rPr>
            </w:pPr>
          </w:p>
          <w:p w14:paraId="205E385F" w14:textId="77777777" w:rsidR="00BD2216" w:rsidRDefault="00BD2216">
            <w:pPr>
              <w:rPr>
                <w:rFonts w:ascii="Roboto" w:hAnsi="Roboto"/>
              </w:rPr>
            </w:pPr>
          </w:p>
          <w:p w14:paraId="394E0978" w14:textId="77777777" w:rsidR="00BD2216" w:rsidRDefault="00BD2216">
            <w:pPr>
              <w:rPr>
                <w:rFonts w:ascii="Roboto" w:hAnsi="Roboto"/>
              </w:rPr>
            </w:pPr>
          </w:p>
          <w:p w14:paraId="32E4C585" w14:textId="77777777" w:rsidR="00BD2216" w:rsidRDefault="00BD2216">
            <w:pPr>
              <w:rPr>
                <w:rFonts w:ascii="Roboto" w:hAnsi="Roboto"/>
              </w:rPr>
            </w:pPr>
          </w:p>
          <w:p w14:paraId="67F72126" w14:textId="52BFDC3B" w:rsidR="00BD2216" w:rsidRDefault="00BD221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Can an employee ask to revert to their previous working arrangement at any time during the 12 month period?</w:t>
            </w:r>
          </w:p>
        </w:tc>
        <w:tc>
          <w:tcPr>
            <w:tcW w:w="4343" w:type="dxa"/>
          </w:tcPr>
          <w:p w14:paraId="78DC54BC" w14:textId="2C057C67" w:rsidR="005A6DF9" w:rsidRDefault="00410D59" w:rsidP="005A6DF9">
            <w:pPr>
              <w:textAlignment w:val="baseline"/>
              <w:rPr>
                <w:rFonts w:ascii="Roboto" w:eastAsia="Times New Roman" w:hAnsi="Roboto"/>
                <w:lang w:val="en-GB" w:eastAsia="en-IE"/>
              </w:rPr>
            </w:pPr>
            <w:r>
              <w:rPr>
                <w:rFonts w:ascii="Roboto" w:eastAsia="Times New Roman" w:hAnsi="Roboto"/>
                <w:lang w:val="en-GB" w:eastAsia="en-IE"/>
              </w:rPr>
              <w:t>R</w:t>
            </w:r>
            <w:r w:rsidR="005A6DF9" w:rsidRPr="00C04B96">
              <w:rPr>
                <w:rFonts w:ascii="Roboto" w:eastAsia="Times New Roman" w:hAnsi="Roboto"/>
                <w:lang w:val="en-GB" w:eastAsia="en-IE"/>
              </w:rPr>
              <w:t>emote working arrangements</w:t>
            </w:r>
            <w:r>
              <w:rPr>
                <w:rFonts w:ascii="Roboto" w:eastAsia="Times New Roman" w:hAnsi="Roboto"/>
                <w:lang w:val="en-GB" w:eastAsia="en-IE"/>
              </w:rPr>
              <w:t xml:space="preserve"> </w:t>
            </w:r>
            <w:r w:rsidR="005A6DF9" w:rsidRPr="00C04B96">
              <w:rPr>
                <w:rFonts w:ascii="Roboto" w:eastAsia="Times New Roman" w:hAnsi="Roboto"/>
                <w:lang w:val="en-GB" w:eastAsia="en-IE"/>
              </w:rPr>
              <w:t>will be subject to</w:t>
            </w:r>
            <w:r>
              <w:rPr>
                <w:rFonts w:ascii="Roboto" w:eastAsia="Times New Roman" w:hAnsi="Roboto"/>
                <w:lang w:val="en-GB" w:eastAsia="en-IE"/>
              </w:rPr>
              <w:t xml:space="preserve"> </w:t>
            </w:r>
            <w:r w:rsidR="00305269">
              <w:rPr>
                <w:rFonts w:ascii="Roboto" w:eastAsia="Times New Roman" w:hAnsi="Roboto"/>
                <w:lang w:val="en-GB" w:eastAsia="en-IE"/>
              </w:rPr>
              <w:t>formal application on an annual basis</w:t>
            </w:r>
            <w:r w:rsidR="00D071DC">
              <w:rPr>
                <w:rFonts w:ascii="Roboto" w:eastAsia="Times New Roman" w:hAnsi="Roboto"/>
                <w:lang w:val="en-GB" w:eastAsia="en-IE"/>
              </w:rPr>
              <w:t xml:space="preserve">. The arrangement will also be reviewed regularly </w:t>
            </w:r>
            <w:r w:rsidR="005A6DF9" w:rsidRPr="007E3593">
              <w:rPr>
                <w:rFonts w:ascii="Roboto" w:eastAsia="Times New Roman" w:hAnsi="Roboto"/>
                <w:lang w:val="en-GB" w:eastAsia="en-IE"/>
              </w:rPr>
              <w:t xml:space="preserve">to evaluate </w:t>
            </w:r>
            <w:r w:rsidR="00D071DC">
              <w:rPr>
                <w:rFonts w:ascii="Roboto" w:eastAsia="Times New Roman" w:hAnsi="Roboto"/>
                <w:lang w:val="en-GB" w:eastAsia="en-IE"/>
              </w:rPr>
              <w:t xml:space="preserve">its </w:t>
            </w:r>
            <w:r w:rsidR="005A6DF9" w:rsidRPr="007E3593">
              <w:rPr>
                <w:rFonts w:ascii="Roboto" w:eastAsia="Times New Roman" w:hAnsi="Roboto"/>
                <w:lang w:val="en-GB" w:eastAsia="en-IE"/>
              </w:rPr>
              <w:t>suitability and effectiveness.</w:t>
            </w:r>
          </w:p>
          <w:p w14:paraId="44EAFD9C" w14:textId="77777777" w:rsidR="00305269" w:rsidRDefault="00305269" w:rsidP="005A6DF9">
            <w:pPr>
              <w:textAlignment w:val="baseline"/>
              <w:rPr>
                <w:rFonts w:ascii="Roboto" w:eastAsia="Times New Roman" w:hAnsi="Roboto"/>
                <w:lang w:val="en-GB" w:eastAsia="en-IE"/>
              </w:rPr>
            </w:pPr>
          </w:p>
          <w:p w14:paraId="313AF5A2" w14:textId="6AFF4F1F" w:rsidR="00410D59" w:rsidRPr="007E3593" w:rsidRDefault="00D071DC" w:rsidP="53D7EE01">
            <w:pPr>
              <w:textAlignment w:val="baseline"/>
              <w:rPr>
                <w:rFonts w:ascii="Roboto" w:eastAsia="Times New Roman" w:hAnsi="Roboto" w:cs="Segoe UI"/>
                <w:lang w:eastAsia="en-IE"/>
              </w:rPr>
            </w:pPr>
            <w:r w:rsidRPr="53D7EE01">
              <w:rPr>
                <w:rFonts w:ascii="Roboto" w:eastAsia="Times New Roman" w:hAnsi="Roboto" w:cs="Segoe UI"/>
                <w:lang w:eastAsia="en-IE"/>
              </w:rPr>
              <w:t>For e</w:t>
            </w:r>
            <w:r w:rsidR="00305269" w:rsidRPr="53D7EE01">
              <w:rPr>
                <w:rFonts w:ascii="Roboto" w:eastAsia="Times New Roman" w:hAnsi="Roboto" w:cs="Segoe UI"/>
                <w:lang w:eastAsia="en-IE"/>
              </w:rPr>
              <w:t xml:space="preserve">ach year of application </w:t>
            </w:r>
            <w:r w:rsidRPr="53D7EE01">
              <w:rPr>
                <w:rFonts w:ascii="Roboto" w:eastAsia="Times New Roman" w:hAnsi="Roboto" w:cs="Segoe UI"/>
                <w:lang w:eastAsia="en-IE"/>
              </w:rPr>
              <w:t xml:space="preserve">there will be </w:t>
            </w:r>
            <w:r w:rsidR="00305269" w:rsidRPr="53D7EE01">
              <w:rPr>
                <w:rFonts w:ascii="Roboto" w:eastAsia="Times New Roman" w:hAnsi="Roboto" w:cs="Segoe UI"/>
                <w:lang w:eastAsia="en-IE"/>
              </w:rPr>
              <w:t xml:space="preserve">an initial trial period of </w:t>
            </w:r>
            <w:r w:rsidR="00410D59" w:rsidRPr="53D7EE01">
              <w:rPr>
                <w:rFonts w:ascii="Roboto" w:eastAsia="Times New Roman" w:hAnsi="Roboto" w:cs="Segoe UI"/>
                <w:lang w:eastAsia="en-IE"/>
              </w:rPr>
              <w:t>3</w:t>
            </w:r>
            <w:r w:rsidR="00305269" w:rsidRPr="53D7EE01">
              <w:rPr>
                <w:rFonts w:ascii="Roboto" w:eastAsia="Times New Roman" w:hAnsi="Roboto" w:cs="Segoe UI"/>
                <w:lang w:eastAsia="en-IE"/>
              </w:rPr>
              <w:t xml:space="preserve"> months</w:t>
            </w:r>
            <w:r w:rsidRPr="53D7EE01">
              <w:rPr>
                <w:rFonts w:ascii="Roboto" w:eastAsia="Times New Roman" w:hAnsi="Roboto" w:cs="Segoe UI"/>
                <w:lang w:eastAsia="en-IE"/>
              </w:rPr>
              <w:t xml:space="preserve">. </w:t>
            </w:r>
            <w:r w:rsidR="00BD2216" w:rsidRPr="53D7EE01">
              <w:rPr>
                <w:rFonts w:ascii="Roboto" w:eastAsia="Times New Roman" w:hAnsi="Roboto"/>
                <w:lang w:val="en-GB" w:eastAsia="en-IE"/>
              </w:rPr>
              <w:t xml:space="preserve">A review meeting will take place at the end of the trial period. The arrangement can then be </w:t>
            </w:r>
            <w:r w:rsidR="00BD2216" w:rsidRPr="53D7EE01">
              <w:rPr>
                <w:rFonts w:ascii="Roboto" w:eastAsia="Times New Roman" w:hAnsi="Roboto" w:cs="Segoe UI"/>
                <w:lang w:eastAsia="en-IE"/>
              </w:rPr>
              <w:t xml:space="preserve">extended to a </w:t>
            </w:r>
            <w:proofErr w:type="gramStart"/>
            <w:r w:rsidR="00BD2216" w:rsidRPr="53D7EE01">
              <w:rPr>
                <w:rFonts w:ascii="Roboto" w:eastAsia="Times New Roman" w:hAnsi="Roboto" w:cs="Segoe UI"/>
                <w:lang w:eastAsia="en-IE"/>
              </w:rPr>
              <w:t>12</w:t>
            </w:r>
            <w:r w:rsidR="00CE7A70">
              <w:rPr>
                <w:rFonts w:ascii="Roboto" w:eastAsia="Times New Roman" w:hAnsi="Roboto" w:cs="Segoe UI"/>
                <w:lang w:eastAsia="en-IE"/>
              </w:rPr>
              <w:t xml:space="preserve"> </w:t>
            </w:r>
            <w:r w:rsidR="00BD2216" w:rsidRPr="53D7EE01">
              <w:rPr>
                <w:rFonts w:ascii="Roboto" w:eastAsia="Times New Roman" w:hAnsi="Roboto" w:cs="Segoe UI"/>
                <w:lang w:eastAsia="en-IE"/>
              </w:rPr>
              <w:t>month</w:t>
            </w:r>
            <w:proofErr w:type="gramEnd"/>
            <w:r w:rsidR="00BD2216" w:rsidRPr="53D7EE01">
              <w:rPr>
                <w:rFonts w:ascii="Roboto" w:eastAsia="Times New Roman" w:hAnsi="Roboto" w:cs="Segoe UI"/>
                <w:lang w:eastAsia="en-IE"/>
              </w:rPr>
              <w:t xml:space="preserve"> period (inclusive of the 3 month trial period) or the arrangement may cease. If the arrangement ceases, </w:t>
            </w:r>
            <w:r w:rsidR="00BD2216" w:rsidRPr="53D7EE01">
              <w:rPr>
                <w:rFonts w:ascii="Roboto" w:eastAsia="Times New Roman" w:hAnsi="Roboto"/>
                <w:lang w:val="en-GB" w:eastAsia="en-IE"/>
              </w:rPr>
              <w:t xml:space="preserve">the employee reverts to their previous working arrangement.  </w:t>
            </w:r>
          </w:p>
          <w:p w14:paraId="35745FB1" w14:textId="2D89EE1E" w:rsidR="00410D59" w:rsidRPr="007E3593" w:rsidRDefault="00410D59" w:rsidP="53D7EE01">
            <w:pPr>
              <w:textAlignment w:val="baseline"/>
              <w:rPr>
                <w:rFonts w:ascii="Roboto" w:eastAsia="Times New Roman" w:hAnsi="Roboto"/>
                <w:lang w:val="en-GB" w:eastAsia="en-IE"/>
              </w:rPr>
            </w:pPr>
          </w:p>
          <w:p w14:paraId="3DEEC669" w14:textId="2CE39EAD" w:rsidR="00410D59" w:rsidRPr="007E3593" w:rsidRDefault="022238F1" w:rsidP="53D7EE01">
            <w:pPr>
              <w:textAlignment w:val="baseline"/>
              <w:rPr>
                <w:rFonts w:ascii="Roboto" w:eastAsia="Roboto" w:hAnsi="Roboto" w:cs="Roboto"/>
                <w:lang w:val="en-GB"/>
              </w:rPr>
            </w:pPr>
            <w:r w:rsidRPr="00CE7A70">
              <w:rPr>
                <w:rFonts w:ascii="Roboto" w:eastAsia="Roboto" w:hAnsi="Roboto" w:cs="Roboto"/>
                <w:lang w:val="en-GB"/>
              </w:rPr>
              <w:t xml:space="preserve">No.  Each arrangement is subject to an initial </w:t>
            </w:r>
            <w:r w:rsidR="00CE7A70">
              <w:rPr>
                <w:rFonts w:ascii="Roboto" w:eastAsia="Roboto" w:hAnsi="Roboto" w:cs="Roboto"/>
                <w:lang w:val="en-GB"/>
              </w:rPr>
              <w:t xml:space="preserve">3 </w:t>
            </w:r>
            <w:r w:rsidRPr="00CE7A70">
              <w:rPr>
                <w:rFonts w:ascii="Roboto" w:eastAsia="Roboto" w:hAnsi="Roboto" w:cs="Roboto"/>
                <w:lang w:val="en-GB"/>
              </w:rPr>
              <w:t>month trial period and a formal review on an annual basis.</w:t>
            </w:r>
          </w:p>
        </w:tc>
      </w:tr>
      <w:tr w:rsidR="00B93E04" w14:paraId="498069EF" w14:textId="77777777" w:rsidTr="53D7EE01">
        <w:tc>
          <w:tcPr>
            <w:tcW w:w="704" w:type="dxa"/>
          </w:tcPr>
          <w:p w14:paraId="29B4EA11" w14:textId="0BA43E1D" w:rsidR="00B93E04" w:rsidRPr="001E3379" w:rsidRDefault="004319EC" w:rsidP="00D75A56">
            <w:pPr>
              <w:rPr>
                <w:rFonts w:ascii="Roboto" w:hAnsi="Roboto"/>
              </w:rPr>
            </w:pPr>
            <w:r w:rsidRPr="001E3379">
              <w:rPr>
                <w:rFonts w:ascii="Roboto" w:hAnsi="Roboto"/>
              </w:rPr>
              <w:t>2</w:t>
            </w:r>
          </w:p>
        </w:tc>
        <w:tc>
          <w:tcPr>
            <w:tcW w:w="3969" w:type="dxa"/>
          </w:tcPr>
          <w:p w14:paraId="33661D01" w14:textId="5DEB9B5B" w:rsidR="00B93E04" w:rsidRDefault="00B93E04" w:rsidP="00D75A5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After a period of time can </w:t>
            </w:r>
            <w:r w:rsidR="00BD2216">
              <w:rPr>
                <w:rFonts w:ascii="Roboto" w:hAnsi="Roboto"/>
              </w:rPr>
              <w:t xml:space="preserve">an </w:t>
            </w:r>
            <w:r>
              <w:rPr>
                <w:rFonts w:ascii="Roboto" w:hAnsi="Roboto"/>
              </w:rPr>
              <w:t>employee</w:t>
            </w:r>
            <w:r w:rsidR="00BD2216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claim custom and practice? </w:t>
            </w:r>
          </w:p>
        </w:tc>
        <w:tc>
          <w:tcPr>
            <w:tcW w:w="4343" w:type="dxa"/>
          </w:tcPr>
          <w:p w14:paraId="3656B9AB" w14:textId="64104B66" w:rsidR="00B93E04" w:rsidRPr="004319EC" w:rsidRDefault="004319EC" w:rsidP="00D75A56">
            <w:pPr>
              <w:textAlignment w:val="baseline"/>
              <w:rPr>
                <w:rFonts w:ascii="Roboto" w:eastAsia="Times New Roman" w:hAnsi="Roboto" w:cs="Segoe UI"/>
                <w:lang w:eastAsia="en-IE"/>
              </w:rPr>
            </w:pPr>
            <w:r>
              <w:rPr>
                <w:rFonts w:ascii="Roboto" w:eastAsia="Times New Roman" w:hAnsi="Roboto" w:cs="Segoe UI"/>
                <w:lang w:eastAsia="en-IE"/>
              </w:rPr>
              <w:t>No</w:t>
            </w:r>
            <w:r w:rsidR="00B93E04" w:rsidRPr="007E3593">
              <w:rPr>
                <w:rFonts w:ascii="Roboto" w:eastAsia="Times New Roman" w:hAnsi="Roboto" w:cs="Segoe UI"/>
                <w:lang w:eastAsia="en-IE"/>
              </w:rPr>
              <w:t xml:space="preserve">.  Every arrangement is subject to </w:t>
            </w:r>
            <w:r w:rsidR="00B93E04">
              <w:rPr>
                <w:rFonts w:ascii="Roboto" w:eastAsia="Times New Roman" w:hAnsi="Roboto" w:cs="Segoe UI"/>
                <w:lang w:eastAsia="en-IE"/>
              </w:rPr>
              <w:t>annual application/</w:t>
            </w:r>
            <w:r w:rsidR="00B93E04" w:rsidRPr="007E3593">
              <w:rPr>
                <w:rFonts w:ascii="Roboto" w:eastAsia="Times New Roman" w:hAnsi="Roboto" w:cs="Segoe UI"/>
                <w:lang w:eastAsia="en-IE"/>
              </w:rPr>
              <w:t xml:space="preserve">review and </w:t>
            </w:r>
            <w:r w:rsidR="00B93E04">
              <w:rPr>
                <w:rFonts w:ascii="Roboto" w:eastAsia="Times New Roman" w:hAnsi="Roboto" w:cs="Segoe UI"/>
                <w:lang w:eastAsia="en-IE"/>
              </w:rPr>
              <w:t>will cease</w:t>
            </w:r>
            <w:r w:rsidR="00B93E04" w:rsidRPr="007E3593">
              <w:rPr>
                <w:rFonts w:ascii="Roboto" w:eastAsia="Times New Roman" w:hAnsi="Roboto" w:cs="Segoe UI"/>
                <w:lang w:eastAsia="en-IE"/>
              </w:rPr>
              <w:t xml:space="preserve"> where it no longer works to the benefit of DDLETB.</w:t>
            </w:r>
            <w:r w:rsidR="00B93E04">
              <w:rPr>
                <w:rFonts w:ascii="Roboto" w:eastAsia="Times New Roman" w:hAnsi="Roboto" w:cs="Segoe UI"/>
                <w:lang w:eastAsia="en-IE"/>
              </w:rPr>
              <w:t xml:space="preserve"> </w:t>
            </w:r>
          </w:p>
        </w:tc>
      </w:tr>
      <w:tr w:rsidR="00C24BCA" w14:paraId="7F30659B" w14:textId="77777777" w:rsidTr="53D7EE01">
        <w:tc>
          <w:tcPr>
            <w:tcW w:w="704" w:type="dxa"/>
          </w:tcPr>
          <w:p w14:paraId="547F1296" w14:textId="153D7BC3" w:rsidR="00C24BCA" w:rsidRPr="001E3379" w:rsidRDefault="00C24BCA" w:rsidP="00D75A56">
            <w:pPr>
              <w:rPr>
                <w:rFonts w:ascii="Roboto" w:hAnsi="Roboto"/>
              </w:rPr>
            </w:pPr>
            <w:r w:rsidRPr="001E3379">
              <w:rPr>
                <w:rFonts w:ascii="Roboto" w:hAnsi="Roboto"/>
              </w:rPr>
              <w:t>3</w:t>
            </w:r>
          </w:p>
        </w:tc>
        <w:tc>
          <w:tcPr>
            <w:tcW w:w="3969" w:type="dxa"/>
          </w:tcPr>
          <w:p w14:paraId="29F8D98A" w14:textId="4AE02D7A" w:rsidR="00C24BCA" w:rsidRDefault="00C24BCA" w:rsidP="00D75A5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What are the daily/weekly hours of an employee who is working remotely?</w:t>
            </w:r>
          </w:p>
        </w:tc>
        <w:tc>
          <w:tcPr>
            <w:tcW w:w="4343" w:type="dxa"/>
          </w:tcPr>
          <w:p w14:paraId="4ABE3CD4" w14:textId="3ABCF4FE" w:rsidR="00C24BCA" w:rsidRPr="00C24BCA" w:rsidRDefault="00C24BCA" w:rsidP="00C24BCA">
            <w:pPr>
              <w:rPr>
                <w:rFonts w:ascii="Roboto" w:eastAsia="Times New Roman" w:hAnsi="Roboto"/>
                <w:lang w:val="en-GB" w:eastAsia="en-IE"/>
              </w:rPr>
            </w:pPr>
            <w:r w:rsidRPr="007E3593">
              <w:rPr>
                <w:rFonts w:ascii="Roboto" w:eastAsia="Times New Roman" w:hAnsi="Roboto"/>
                <w:lang w:val="en-GB" w:eastAsia="en-IE"/>
              </w:rPr>
              <w:t>Employees on remote working are expected to fulfil their standard daily and weekly hours</w:t>
            </w:r>
            <w:r>
              <w:rPr>
                <w:rFonts w:ascii="Roboto" w:eastAsia="Times New Roman" w:hAnsi="Roboto"/>
                <w:lang w:val="en-GB" w:eastAsia="en-IE"/>
              </w:rPr>
              <w:t xml:space="preserve"> in accordance with their contract.</w:t>
            </w:r>
          </w:p>
        </w:tc>
      </w:tr>
      <w:tr w:rsidR="00C24BCA" w14:paraId="4EDF1A38" w14:textId="77777777" w:rsidTr="53D7EE01">
        <w:tc>
          <w:tcPr>
            <w:tcW w:w="704" w:type="dxa"/>
          </w:tcPr>
          <w:p w14:paraId="7D34023D" w14:textId="5FFDC742" w:rsidR="00C24BCA" w:rsidRPr="001E3379" w:rsidRDefault="00C24BCA" w:rsidP="00D75A56">
            <w:pPr>
              <w:rPr>
                <w:rFonts w:ascii="Roboto" w:hAnsi="Roboto"/>
              </w:rPr>
            </w:pPr>
            <w:r w:rsidRPr="001E3379">
              <w:rPr>
                <w:rFonts w:ascii="Roboto" w:hAnsi="Roboto"/>
              </w:rPr>
              <w:t>4</w:t>
            </w:r>
          </w:p>
        </w:tc>
        <w:tc>
          <w:tcPr>
            <w:tcW w:w="3969" w:type="dxa"/>
          </w:tcPr>
          <w:p w14:paraId="4F46C76F" w14:textId="31ACDA7E" w:rsidR="00C24BCA" w:rsidRDefault="00C24BCA" w:rsidP="00D75A56">
            <w:pPr>
              <w:rPr>
                <w:rFonts w:ascii="Roboto" w:hAnsi="Roboto"/>
              </w:rPr>
            </w:pPr>
            <w:r w:rsidRPr="004319EC">
              <w:rPr>
                <w:rFonts w:ascii="Roboto" w:hAnsi="Roboto"/>
                <w:color w:val="000000" w:themeColor="text1"/>
              </w:rPr>
              <w:t>What is the weekly fixed number of days based on?</w:t>
            </w:r>
          </w:p>
        </w:tc>
        <w:tc>
          <w:tcPr>
            <w:tcW w:w="4343" w:type="dxa"/>
          </w:tcPr>
          <w:p w14:paraId="695DCF1A" w14:textId="334B27BE" w:rsidR="00C24BCA" w:rsidRPr="007E3593" w:rsidRDefault="00C24BCA" w:rsidP="00C24BCA">
            <w:pPr>
              <w:rPr>
                <w:rFonts w:ascii="Roboto" w:eastAsia="Times New Roman" w:hAnsi="Roboto"/>
                <w:lang w:val="en-GB" w:eastAsia="en-IE"/>
              </w:rPr>
            </w:pPr>
            <w:r w:rsidRPr="004319EC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The weekly fixed number of days is based on a full-time equivalent. 20% equates to 1 day per week</w:t>
            </w:r>
            <w:r w:rsidR="00CE7A70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,</w:t>
            </w:r>
            <w:r w:rsidRPr="004319EC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 regardless of an employee’s actual number of hours/days worked.</w:t>
            </w:r>
          </w:p>
        </w:tc>
      </w:tr>
      <w:tr w:rsidR="00410D59" w14:paraId="12CC96CB" w14:textId="77777777" w:rsidTr="53D7EE01">
        <w:tc>
          <w:tcPr>
            <w:tcW w:w="704" w:type="dxa"/>
          </w:tcPr>
          <w:p w14:paraId="75697EEC" w14:textId="2D6AC0FB" w:rsidR="00410D59" w:rsidRPr="001E3379" w:rsidRDefault="004319EC">
            <w:pPr>
              <w:rPr>
                <w:rFonts w:ascii="Roboto" w:hAnsi="Roboto"/>
              </w:rPr>
            </w:pPr>
            <w:r w:rsidRPr="001E3379">
              <w:rPr>
                <w:rFonts w:ascii="Roboto" w:hAnsi="Roboto"/>
              </w:rPr>
              <w:t>5</w:t>
            </w:r>
          </w:p>
        </w:tc>
        <w:tc>
          <w:tcPr>
            <w:tcW w:w="3969" w:type="dxa"/>
          </w:tcPr>
          <w:p w14:paraId="062C7E6D" w14:textId="77777777" w:rsidR="00410D59" w:rsidRPr="004319EC" w:rsidRDefault="001A2771">
            <w:pPr>
              <w:rPr>
                <w:rFonts w:ascii="Roboto" w:hAnsi="Roboto"/>
                <w:color w:val="000000" w:themeColor="text1"/>
              </w:rPr>
            </w:pPr>
            <w:r w:rsidRPr="004319EC">
              <w:rPr>
                <w:rFonts w:ascii="Roboto" w:hAnsi="Roboto"/>
                <w:color w:val="000000" w:themeColor="text1"/>
              </w:rPr>
              <w:t>Can an employee work from a hub/abroad?</w:t>
            </w:r>
          </w:p>
        </w:tc>
        <w:tc>
          <w:tcPr>
            <w:tcW w:w="4343" w:type="dxa"/>
          </w:tcPr>
          <w:p w14:paraId="45FB0818" w14:textId="602962CB" w:rsidR="00410D59" w:rsidRPr="004319EC" w:rsidRDefault="001A2771" w:rsidP="00B93E04">
            <w:pPr>
              <w:spacing w:line="271" w:lineRule="auto"/>
              <w:textAlignment w:val="baseline"/>
              <w:rPr>
                <w:rFonts w:ascii="Roboto" w:eastAsia="Times New Roman" w:hAnsi="Roboto" w:cs="Segoe UI"/>
                <w:color w:val="000000" w:themeColor="text1"/>
                <w:lang w:eastAsia="en-IE"/>
              </w:rPr>
            </w:pPr>
            <w:r w:rsidRPr="004319EC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Employees cannot work in a hub or abroa</w:t>
            </w:r>
            <w:r w:rsidR="002E595B" w:rsidRPr="004319EC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d from a security and Revenue point of view.</w:t>
            </w:r>
          </w:p>
        </w:tc>
      </w:tr>
      <w:tr w:rsidR="00C24BCA" w14:paraId="60247A7A" w14:textId="77777777" w:rsidTr="53D7EE01">
        <w:tc>
          <w:tcPr>
            <w:tcW w:w="704" w:type="dxa"/>
          </w:tcPr>
          <w:p w14:paraId="7E50461F" w14:textId="0D88409F" w:rsidR="00C24BCA" w:rsidRPr="001E3379" w:rsidRDefault="00C24BCA">
            <w:pPr>
              <w:rPr>
                <w:rFonts w:ascii="Roboto" w:hAnsi="Roboto"/>
              </w:rPr>
            </w:pPr>
            <w:r w:rsidRPr="001E3379">
              <w:rPr>
                <w:rFonts w:ascii="Roboto" w:hAnsi="Roboto"/>
              </w:rPr>
              <w:t>6</w:t>
            </w:r>
          </w:p>
        </w:tc>
        <w:tc>
          <w:tcPr>
            <w:tcW w:w="3969" w:type="dxa"/>
          </w:tcPr>
          <w:p w14:paraId="15A310B3" w14:textId="65407625" w:rsidR="00C24BCA" w:rsidRDefault="00C24BCA" w:rsidP="00C24BCA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Can an employee be asked to attend a meeting at their work base on a day when they would normally work remotely? </w:t>
            </w:r>
          </w:p>
          <w:p w14:paraId="2BC4565B" w14:textId="77777777" w:rsidR="00C24BCA" w:rsidRDefault="00C24BCA" w:rsidP="00C24BCA">
            <w:pPr>
              <w:rPr>
                <w:rFonts w:ascii="Roboto" w:hAnsi="Roboto"/>
              </w:rPr>
            </w:pPr>
          </w:p>
          <w:p w14:paraId="2631A4CC" w14:textId="77777777" w:rsidR="00C24BCA" w:rsidRDefault="00C24BCA" w:rsidP="00C24BCA">
            <w:pPr>
              <w:rPr>
                <w:rFonts w:ascii="Roboto" w:hAnsi="Roboto"/>
              </w:rPr>
            </w:pPr>
          </w:p>
          <w:p w14:paraId="598BE160" w14:textId="77777777" w:rsidR="00C24BCA" w:rsidRDefault="00C24BCA" w:rsidP="00C24BCA">
            <w:pPr>
              <w:rPr>
                <w:rFonts w:ascii="Roboto" w:hAnsi="Roboto"/>
              </w:rPr>
            </w:pPr>
          </w:p>
          <w:p w14:paraId="1B7ED1E2" w14:textId="34C027C3" w:rsidR="53D7EE01" w:rsidRDefault="53D7EE01" w:rsidP="53D7EE01">
            <w:pPr>
              <w:rPr>
                <w:rFonts w:ascii="Roboto" w:hAnsi="Roboto"/>
              </w:rPr>
            </w:pPr>
          </w:p>
          <w:p w14:paraId="55B286F0" w14:textId="2A6317DC" w:rsidR="53D7EE01" w:rsidRDefault="53D7EE01" w:rsidP="53D7EE01">
            <w:pPr>
              <w:rPr>
                <w:rFonts w:ascii="Roboto" w:hAnsi="Roboto"/>
              </w:rPr>
            </w:pPr>
          </w:p>
          <w:p w14:paraId="3F389E38" w14:textId="4F595315" w:rsidR="53D7EE01" w:rsidRDefault="53D7EE01" w:rsidP="53D7EE01">
            <w:pPr>
              <w:rPr>
                <w:rFonts w:ascii="Roboto" w:hAnsi="Roboto"/>
              </w:rPr>
            </w:pPr>
          </w:p>
          <w:p w14:paraId="689F20E0" w14:textId="40C2D4D5" w:rsidR="00C24BCA" w:rsidRPr="004319EC" w:rsidRDefault="00C24BCA" w:rsidP="00C24BCA">
            <w:pPr>
              <w:rPr>
                <w:rFonts w:ascii="Roboto" w:hAnsi="Roboto"/>
                <w:color w:val="000000" w:themeColor="text1"/>
              </w:rPr>
            </w:pPr>
            <w:r>
              <w:rPr>
                <w:rFonts w:ascii="Roboto" w:hAnsi="Roboto"/>
              </w:rPr>
              <w:t>I</w:t>
            </w:r>
            <w:r w:rsidR="001E3379">
              <w:rPr>
                <w:rFonts w:ascii="Roboto" w:hAnsi="Roboto"/>
              </w:rPr>
              <w:t>n this case</w:t>
            </w:r>
            <w:r>
              <w:rPr>
                <w:rFonts w:ascii="Roboto" w:hAnsi="Roboto"/>
              </w:rPr>
              <w:t>, can the employee request to work remotely on an alternative day in that week?</w:t>
            </w:r>
          </w:p>
        </w:tc>
        <w:tc>
          <w:tcPr>
            <w:tcW w:w="4343" w:type="dxa"/>
          </w:tcPr>
          <w:p w14:paraId="71D5B45C" w14:textId="6D083511" w:rsidR="00C24BCA" w:rsidRDefault="00C24BCA" w:rsidP="00C24BCA">
            <w:pPr>
              <w:rPr>
                <w:rFonts w:ascii="Roboto" w:eastAsia="Times New Roman" w:hAnsi="Roboto"/>
                <w:lang w:eastAsia="en-IE"/>
              </w:rPr>
            </w:pPr>
            <w:r>
              <w:rPr>
                <w:rFonts w:ascii="Roboto" w:hAnsi="Roboto"/>
              </w:rPr>
              <w:lastRenderedPageBreak/>
              <w:t xml:space="preserve">Yes.  </w:t>
            </w:r>
            <w:r w:rsidRPr="007E3593">
              <w:rPr>
                <w:rFonts w:ascii="Roboto" w:eastAsia="Times New Roman" w:hAnsi="Roboto"/>
                <w:lang w:val="en-GB" w:eastAsia="en-IE"/>
              </w:rPr>
              <w:t>Working remotely is marked as time in work</w:t>
            </w:r>
            <w:r>
              <w:rPr>
                <w:rFonts w:ascii="Roboto" w:eastAsia="Times New Roman" w:hAnsi="Roboto"/>
                <w:lang w:val="en-GB" w:eastAsia="en-IE"/>
              </w:rPr>
              <w:t xml:space="preserve"> and </w:t>
            </w:r>
            <w:r w:rsidRPr="007E3593">
              <w:rPr>
                <w:rFonts w:ascii="Roboto" w:eastAsia="Times New Roman" w:hAnsi="Roboto"/>
                <w:lang w:eastAsia="en-IE"/>
              </w:rPr>
              <w:t>existing obligations under contract of employment</w:t>
            </w:r>
            <w:r>
              <w:rPr>
                <w:rFonts w:ascii="Roboto" w:eastAsia="Times New Roman" w:hAnsi="Roboto"/>
                <w:lang w:eastAsia="en-IE"/>
              </w:rPr>
              <w:t>, role and responsibilities</w:t>
            </w:r>
            <w:r w:rsidRPr="007E3593">
              <w:rPr>
                <w:rFonts w:ascii="Roboto" w:eastAsia="Times New Roman" w:hAnsi="Roboto"/>
                <w:lang w:eastAsia="en-IE"/>
              </w:rPr>
              <w:t xml:space="preserve"> remain unaltered</w:t>
            </w:r>
            <w:r>
              <w:rPr>
                <w:rFonts w:ascii="Roboto" w:eastAsia="Times New Roman" w:hAnsi="Roboto"/>
                <w:lang w:eastAsia="en-IE"/>
              </w:rPr>
              <w:t xml:space="preserve">.   </w:t>
            </w:r>
          </w:p>
          <w:p w14:paraId="2E751426" w14:textId="77777777" w:rsidR="00C24BCA" w:rsidRDefault="00C24BCA" w:rsidP="00C24BCA">
            <w:pPr>
              <w:rPr>
                <w:rFonts w:ascii="Roboto" w:eastAsia="Times New Roman" w:hAnsi="Roboto"/>
                <w:lang w:eastAsia="en-IE"/>
              </w:rPr>
            </w:pPr>
            <w:r>
              <w:rPr>
                <w:rFonts w:ascii="Roboto" w:eastAsia="Times New Roman" w:hAnsi="Roboto" w:cs="Segoe UI"/>
                <w:lang w:eastAsia="en-IE"/>
              </w:rPr>
              <w:lastRenderedPageBreak/>
              <w:t>E</w:t>
            </w:r>
            <w:r w:rsidRPr="007E3593">
              <w:rPr>
                <w:rFonts w:ascii="Roboto" w:eastAsia="Times New Roman" w:hAnsi="Roboto" w:cs="Segoe UI"/>
                <w:lang w:eastAsia="en-IE"/>
              </w:rPr>
              <w:t xml:space="preserve">mployees </w:t>
            </w:r>
            <w:r>
              <w:rPr>
                <w:rFonts w:ascii="Roboto" w:eastAsia="Times New Roman" w:hAnsi="Roboto" w:cs="Segoe UI"/>
                <w:lang w:eastAsia="en-IE"/>
              </w:rPr>
              <w:t>are</w:t>
            </w:r>
            <w:r w:rsidRPr="007E3593">
              <w:rPr>
                <w:rFonts w:ascii="Roboto" w:eastAsia="Times New Roman" w:hAnsi="Roboto" w:cs="Segoe UI"/>
                <w:lang w:eastAsia="en-IE"/>
              </w:rPr>
              <w:t xml:space="preserve"> obliged to engage with their </w:t>
            </w:r>
            <w:r>
              <w:rPr>
                <w:rFonts w:ascii="Roboto" w:eastAsia="Times New Roman" w:hAnsi="Roboto" w:cs="Segoe UI"/>
                <w:lang w:eastAsia="en-IE"/>
              </w:rPr>
              <w:t xml:space="preserve">work </w:t>
            </w:r>
            <w:r w:rsidRPr="007E3593">
              <w:rPr>
                <w:rFonts w:ascii="Roboto" w:eastAsia="Times New Roman" w:hAnsi="Roboto" w:cs="Segoe UI"/>
                <w:lang w:eastAsia="en-IE"/>
              </w:rPr>
              <w:t>base work in accordance with the schedule set by their manager</w:t>
            </w:r>
            <w:r>
              <w:rPr>
                <w:rFonts w:ascii="Roboto" w:eastAsia="Times New Roman" w:hAnsi="Roboto" w:cs="Segoe UI"/>
                <w:lang w:eastAsia="en-IE"/>
              </w:rPr>
              <w:t>.</w:t>
            </w:r>
          </w:p>
          <w:p w14:paraId="175D9811" w14:textId="68870B90" w:rsidR="53D7EE01" w:rsidRDefault="53D7EE01" w:rsidP="53D7EE01">
            <w:pPr>
              <w:rPr>
                <w:rFonts w:ascii="Roboto" w:hAnsi="Roboto"/>
                <w:color w:val="000000" w:themeColor="text1"/>
              </w:rPr>
            </w:pPr>
          </w:p>
          <w:p w14:paraId="30147B64" w14:textId="416036F3" w:rsidR="4D1018C8" w:rsidRPr="00CE7A70" w:rsidRDefault="4D1018C8" w:rsidP="53D7EE01">
            <w:pPr>
              <w:rPr>
                <w:rFonts w:ascii="Roboto" w:eastAsia="Roboto" w:hAnsi="Roboto" w:cs="Roboto"/>
              </w:rPr>
            </w:pPr>
            <w:r w:rsidRPr="00CE7A70">
              <w:rPr>
                <w:rFonts w:ascii="Roboto" w:eastAsia="Roboto" w:hAnsi="Roboto" w:cs="Roboto"/>
              </w:rPr>
              <w:t>No.  Employees cannot work remotely on an alternative day.</w:t>
            </w:r>
          </w:p>
          <w:p w14:paraId="3BBD16E7" w14:textId="77777777" w:rsidR="00C24BCA" w:rsidRPr="004319EC" w:rsidRDefault="00C24BCA" w:rsidP="00B93E04">
            <w:pPr>
              <w:spacing w:line="271" w:lineRule="auto"/>
              <w:textAlignment w:val="baseline"/>
              <w:rPr>
                <w:rFonts w:ascii="Roboto" w:eastAsia="Times New Roman" w:hAnsi="Roboto" w:cs="Segoe UI"/>
                <w:color w:val="000000" w:themeColor="text1"/>
                <w:lang w:eastAsia="en-IE"/>
              </w:rPr>
            </w:pPr>
          </w:p>
        </w:tc>
      </w:tr>
      <w:tr w:rsidR="00C24BCA" w14:paraId="32750F17" w14:textId="77777777" w:rsidTr="53D7EE01">
        <w:tc>
          <w:tcPr>
            <w:tcW w:w="704" w:type="dxa"/>
          </w:tcPr>
          <w:p w14:paraId="1ED3398D" w14:textId="4FD0B4B4" w:rsidR="00C24BCA" w:rsidRPr="001E3379" w:rsidRDefault="00C24BCA">
            <w:pPr>
              <w:rPr>
                <w:rFonts w:ascii="Roboto" w:hAnsi="Roboto"/>
              </w:rPr>
            </w:pPr>
            <w:r w:rsidRPr="001E3379">
              <w:rPr>
                <w:rFonts w:ascii="Roboto" w:hAnsi="Roboto"/>
              </w:rPr>
              <w:lastRenderedPageBreak/>
              <w:t>7</w:t>
            </w:r>
          </w:p>
        </w:tc>
        <w:tc>
          <w:tcPr>
            <w:tcW w:w="3969" w:type="dxa"/>
          </w:tcPr>
          <w:p w14:paraId="285389ED" w14:textId="6FAEAC70" w:rsidR="00C24BCA" w:rsidRDefault="00C24BCA" w:rsidP="00C24BCA">
            <w:pPr>
              <w:rPr>
                <w:rFonts w:ascii="Roboto" w:hAnsi="Roboto"/>
              </w:rPr>
            </w:pPr>
            <w:r w:rsidRPr="00D071DC">
              <w:rPr>
                <w:rFonts w:ascii="Roboto" w:hAnsi="Roboto"/>
                <w:color w:val="000000" w:themeColor="text1"/>
              </w:rPr>
              <w:t>Where an employee is required to attend the office on a scheduled remote working day</w:t>
            </w:r>
            <w:r>
              <w:rPr>
                <w:rFonts w:ascii="Roboto" w:hAnsi="Roboto"/>
                <w:color w:val="000000" w:themeColor="text1"/>
              </w:rPr>
              <w:t>, can they carry over that day into the following week</w:t>
            </w:r>
            <w:r w:rsidRPr="00D071DC">
              <w:rPr>
                <w:rFonts w:ascii="Roboto" w:hAnsi="Roboto"/>
                <w:color w:val="000000" w:themeColor="text1"/>
              </w:rPr>
              <w:t>?</w:t>
            </w:r>
          </w:p>
        </w:tc>
        <w:tc>
          <w:tcPr>
            <w:tcW w:w="4343" w:type="dxa"/>
          </w:tcPr>
          <w:p w14:paraId="27DF0950" w14:textId="1C151765" w:rsidR="00C24BCA" w:rsidRDefault="00C24BCA" w:rsidP="00C24BCA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No. Employees cannot carry over remote working days.</w:t>
            </w:r>
          </w:p>
        </w:tc>
      </w:tr>
      <w:tr w:rsidR="00C24BCA" w14:paraId="38B334B8" w14:textId="77777777" w:rsidTr="53D7EE01">
        <w:tc>
          <w:tcPr>
            <w:tcW w:w="704" w:type="dxa"/>
          </w:tcPr>
          <w:p w14:paraId="3B038D88" w14:textId="4DFA57A7" w:rsidR="00C24BCA" w:rsidRPr="001E3379" w:rsidRDefault="00C24BCA">
            <w:pPr>
              <w:rPr>
                <w:rFonts w:ascii="Roboto" w:hAnsi="Roboto"/>
              </w:rPr>
            </w:pPr>
            <w:r w:rsidRPr="001E3379">
              <w:rPr>
                <w:rFonts w:ascii="Roboto" w:hAnsi="Roboto"/>
              </w:rPr>
              <w:t>8</w:t>
            </w:r>
          </w:p>
        </w:tc>
        <w:tc>
          <w:tcPr>
            <w:tcW w:w="3969" w:type="dxa"/>
          </w:tcPr>
          <w:p w14:paraId="12597FA3" w14:textId="3DF4D3E3" w:rsidR="00C24BCA" w:rsidRPr="00D071DC" w:rsidRDefault="00C24BCA" w:rsidP="00C24BCA">
            <w:pPr>
              <w:rPr>
                <w:rFonts w:ascii="Roboto" w:hAnsi="Roboto"/>
                <w:color w:val="000000" w:themeColor="text1"/>
              </w:rPr>
            </w:pPr>
            <w:r w:rsidRPr="004319EC">
              <w:rPr>
                <w:rFonts w:ascii="Roboto" w:hAnsi="Roboto"/>
                <w:color w:val="000000" w:themeColor="text1"/>
              </w:rPr>
              <w:t>Can an employee be requested to change their remote working days at short notice?</w:t>
            </w:r>
          </w:p>
        </w:tc>
        <w:tc>
          <w:tcPr>
            <w:tcW w:w="4343" w:type="dxa"/>
          </w:tcPr>
          <w:p w14:paraId="0E8252E8" w14:textId="4427656C" w:rsidR="00C24BCA" w:rsidRDefault="00C24BCA" w:rsidP="00C24BCA">
            <w:pPr>
              <w:rPr>
                <w:rFonts w:ascii="Roboto" w:hAnsi="Roboto"/>
              </w:rPr>
            </w:pPr>
            <w:r w:rsidRPr="004319EC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Yes. In exceptional circumstances such as sick leave or holiday cover, an employee can be requested to change their remote working days at short notice.</w:t>
            </w:r>
          </w:p>
        </w:tc>
      </w:tr>
      <w:tr w:rsidR="00C24BCA" w14:paraId="79AE2C70" w14:textId="77777777" w:rsidTr="53D7EE01">
        <w:tc>
          <w:tcPr>
            <w:tcW w:w="704" w:type="dxa"/>
          </w:tcPr>
          <w:p w14:paraId="3B63A0EC" w14:textId="29EBC7D0" w:rsidR="00C24BCA" w:rsidRPr="001E3379" w:rsidRDefault="00C24BCA">
            <w:pPr>
              <w:rPr>
                <w:rFonts w:ascii="Roboto" w:hAnsi="Roboto"/>
              </w:rPr>
            </w:pPr>
            <w:r w:rsidRPr="001E3379">
              <w:rPr>
                <w:rFonts w:ascii="Roboto" w:hAnsi="Roboto"/>
              </w:rPr>
              <w:t>9</w:t>
            </w:r>
          </w:p>
        </w:tc>
        <w:tc>
          <w:tcPr>
            <w:tcW w:w="3969" w:type="dxa"/>
          </w:tcPr>
          <w:p w14:paraId="78214B22" w14:textId="2DA138B6" w:rsidR="00C24BCA" w:rsidRPr="004319EC" w:rsidRDefault="00C24BCA" w:rsidP="00C24BCA">
            <w:pPr>
              <w:rPr>
                <w:rFonts w:ascii="Roboto" w:hAnsi="Roboto"/>
                <w:color w:val="000000" w:themeColor="text1"/>
              </w:rPr>
            </w:pPr>
            <w:r w:rsidRPr="004319EC">
              <w:rPr>
                <w:rFonts w:ascii="Roboto" w:hAnsi="Roboto"/>
                <w:color w:val="000000" w:themeColor="text1"/>
              </w:rPr>
              <w:t>Can an employee be requested to work remotely on days they are scheduled to work in their work base location?</w:t>
            </w:r>
          </w:p>
        </w:tc>
        <w:tc>
          <w:tcPr>
            <w:tcW w:w="4343" w:type="dxa"/>
          </w:tcPr>
          <w:p w14:paraId="304C498B" w14:textId="1B9D2B26" w:rsidR="00C24BCA" w:rsidRPr="004319EC" w:rsidRDefault="00C24BCA" w:rsidP="00C24BCA">
            <w:pPr>
              <w:rPr>
                <w:rFonts w:ascii="Roboto" w:eastAsia="Times New Roman" w:hAnsi="Roboto" w:cs="Segoe UI"/>
                <w:color w:val="000000" w:themeColor="text1"/>
                <w:lang w:eastAsia="en-IE"/>
              </w:rPr>
            </w:pPr>
            <w:r w:rsidRPr="004319EC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Yes. An employee may be requested to work remotely in response to exceptional circumstances, </w:t>
            </w:r>
            <w:proofErr w:type="spellStart"/>
            <w:r w:rsidRPr="004319EC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eg</w:t>
            </w:r>
            <w:proofErr w:type="spellEnd"/>
            <w:r w:rsidRPr="004319EC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 a Covid outbreak.</w:t>
            </w:r>
          </w:p>
        </w:tc>
      </w:tr>
      <w:tr w:rsidR="00C24BCA" w14:paraId="4457D5C8" w14:textId="77777777" w:rsidTr="53D7EE01">
        <w:tc>
          <w:tcPr>
            <w:tcW w:w="704" w:type="dxa"/>
          </w:tcPr>
          <w:p w14:paraId="43CB8902" w14:textId="3FDDCEA6" w:rsidR="00C24BCA" w:rsidRPr="001E3379" w:rsidRDefault="00C24BCA">
            <w:pPr>
              <w:rPr>
                <w:rFonts w:ascii="Roboto" w:hAnsi="Roboto"/>
              </w:rPr>
            </w:pPr>
            <w:r w:rsidRPr="001E3379">
              <w:rPr>
                <w:rFonts w:ascii="Roboto" w:hAnsi="Roboto"/>
              </w:rPr>
              <w:t>10</w:t>
            </w:r>
          </w:p>
        </w:tc>
        <w:tc>
          <w:tcPr>
            <w:tcW w:w="3969" w:type="dxa"/>
          </w:tcPr>
          <w:p w14:paraId="7253EAE3" w14:textId="3B1A3ECB" w:rsidR="00C24BCA" w:rsidRPr="004319EC" w:rsidRDefault="00C24BCA" w:rsidP="00C24BCA">
            <w:pPr>
              <w:rPr>
                <w:rFonts w:ascii="Roboto" w:hAnsi="Roboto"/>
                <w:color w:val="000000" w:themeColor="text1"/>
              </w:rPr>
            </w:pPr>
            <w:r w:rsidRPr="004319EC">
              <w:rPr>
                <w:rFonts w:ascii="Roboto" w:hAnsi="Roboto"/>
                <w:color w:val="000000" w:themeColor="text1"/>
              </w:rPr>
              <w:t>Can an employee be in the office in the morning and avail of working from home in the afternoon?</w:t>
            </w:r>
          </w:p>
        </w:tc>
        <w:tc>
          <w:tcPr>
            <w:tcW w:w="4343" w:type="dxa"/>
          </w:tcPr>
          <w:p w14:paraId="18670C84" w14:textId="3E23D78F" w:rsidR="00C24BCA" w:rsidRPr="004319EC" w:rsidRDefault="00C24BCA" w:rsidP="00C24BCA">
            <w:pPr>
              <w:rPr>
                <w:rFonts w:ascii="Roboto" w:eastAsia="Times New Roman" w:hAnsi="Roboto" w:cs="Segoe UI"/>
                <w:color w:val="000000" w:themeColor="text1"/>
                <w:lang w:eastAsia="en-IE"/>
              </w:rPr>
            </w:pPr>
            <w:r w:rsidRPr="004319EC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Working from home will be based on a full day.</w:t>
            </w:r>
          </w:p>
        </w:tc>
      </w:tr>
      <w:tr w:rsidR="00C24BCA" w14:paraId="7A80C684" w14:textId="77777777" w:rsidTr="53D7EE01">
        <w:tc>
          <w:tcPr>
            <w:tcW w:w="704" w:type="dxa"/>
          </w:tcPr>
          <w:p w14:paraId="4856F6F6" w14:textId="61A0A9DA" w:rsidR="00C24BCA" w:rsidRPr="001E3379" w:rsidRDefault="00C24BCA">
            <w:pPr>
              <w:rPr>
                <w:rFonts w:ascii="Roboto" w:hAnsi="Roboto"/>
              </w:rPr>
            </w:pPr>
            <w:r w:rsidRPr="001E3379">
              <w:rPr>
                <w:rFonts w:ascii="Roboto" w:hAnsi="Roboto"/>
              </w:rPr>
              <w:t>11</w:t>
            </w:r>
          </w:p>
        </w:tc>
        <w:tc>
          <w:tcPr>
            <w:tcW w:w="3969" w:type="dxa"/>
          </w:tcPr>
          <w:p w14:paraId="4B4D168E" w14:textId="6C2080FB" w:rsidR="00C24BCA" w:rsidRPr="004319EC" w:rsidRDefault="00C24BCA" w:rsidP="00C24BCA">
            <w:pPr>
              <w:rPr>
                <w:rFonts w:ascii="Roboto" w:hAnsi="Roboto"/>
                <w:color w:val="000000" w:themeColor="text1"/>
              </w:rPr>
            </w:pPr>
            <w:r>
              <w:rPr>
                <w:rFonts w:ascii="Roboto" w:hAnsi="Roboto"/>
              </w:rPr>
              <w:t xml:space="preserve">Can an employee who is on the </w:t>
            </w:r>
            <w:r>
              <w:rPr>
                <w:rFonts w:ascii="Roboto" w:hAnsi="Roboto"/>
              </w:rPr>
              <w:br/>
              <w:t>flexi-time system also avail of remote working?</w:t>
            </w:r>
          </w:p>
        </w:tc>
        <w:tc>
          <w:tcPr>
            <w:tcW w:w="4343" w:type="dxa"/>
          </w:tcPr>
          <w:p w14:paraId="67672199" w14:textId="058E11FE" w:rsidR="00C24BCA" w:rsidRPr="004319EC" w:rsidRDefault="00C24BCA" w:rsidP="00C24BCA">
            <w:pPr>
              <w:rPr>
                <w:rFonts w:ascii="Roboto" w:eastAsia="Times New Roman" w:hAnsi="Roboto" w:cs="Segoe UI"/>
                <w:color w:val="000000" w:themeColor="text1"/>
                <w:lang w:eastAsia="en-IE"/>
              </w:rPr>
            </w:pPr>
            <w:r>
              <w:rPr>
                <w:rFonts w:ascii="Roboto" w:hAnsi="Roboto"/>
              </w:rPr>
              <w:t>No.  Employees cannot avail of both arrangements</w:t>
            </w:r>
            <w:r w:rsidR="00CE7A70">
              <w:rPr>
                <w:rFonts w:ascii="Roboto" w:hAnsi="Roboto"/>
              </w:rPr>
              <w:t>.</w:t>
            </w:r>
          </w:p>
        </w:tc>
      </w:tr>
      <w:tr w:rsidR="001A2771" w14:paraId="26DF05B2" w14:textId="77777777" w:rsidTr="53D7EE01">
        <w:tc>
          <w:tcPr>
            <w:tcW w:w="704" w:type="dxa"/>
          </w:tcPr>
          <w:p w14:paraId="44B0A208" w14:textId="3706BD87" w:rsidR="001A2771" w:rsidRPr="001E3379" w:rsidRDefault="00C24BCA">
            <w:pPr>
              <w:rPr>
                <w:rFonts w:ascii="Roboto" w:hAnsi="Roboto"/>
              </w:rPr>
            </w:pPr>
            <w:r w:rsidRPr="001E3379">
              <w:rPr>
                <w:rFonts w:ascii="Roboto" w:hAnsi="Roboto"/>
              </w:rPr>
              <w:t>12</w:t>
            </w:r>
          </w:p>
        </w:tc>
        <w:tc>
          <w:tcPr>
            <w:tcW w:w="3969" w:type="dxa"/>
          </w:tcPr>
          <w:p w14:paraId="729BFC7B" w14:textId="038A2908" w:rsidR="001A2771" w:rsidRPr="004319EC" w:rsidRDefault="001A2771">
            <w:pPr>
              <w:rPr>
                <w:rFonts w:ascii="Roboto" w:hAnsi="Roboto"/>
                <w:color w:val="000000" w:themeColor="text1"/>
              </w:rPr>
            </w:pPr>
            <w:r w:rsidRPr="004319EC">
              <w:rPr>
                <w:rFonts w:ascii="Roboto" w:hAnsi="Roboto"/>
                <w:color w:val="000000" w:themeColor="text1"/>
              </w:rPr>
              <w:t xml:space="preserve">When working in the office can </w:t>
            </w:r>
            <w:r w:rsidR="004319EC" w:rsidRPr="004319EC">
              <w:rPr>
                <w:rFonts w:ascii="Roboto" w:hAnsi="Roboto"/>
                <w:color w:val="000000" w:themeColor="text1"/>
              </w:rPr>
              <w:t xml:space="preserve">an </w:t>
            </w:r>
            <w:r w:rsidRPr="004319EC">
              <w:rPr>
                <w:rFonts w:ascii="Roboto" w:hAnsi="Roboto"/>
                <w:color w:val="000000" w:themeColor="text1"/>
              </w:rPr>
              <w:t>employee work flexible hours?</w:t>
            </w:r>
          </w:p>
        </w:tc>
        <w:tc>
          <w:tcPr>
            <w:tcW w:w="4343" w:type="dxa"/>
          </w:tcPr>
          <w:p w14:paraId="6E988A00" w14:textId="041375D5" w:rsidR="001A2771" w:rsidRPr="004319EC" w:rsidRDefault="001A2771" w:rsidP="00410D59">
            <w:pPr>
              <w:spacing w:line="271" w:lineRule="auto"/>
              <w:textAlignment w:val="baseline"/>
              <w:rPr>
                <w:rFonts w:ascii="Roboto" w:eastAsia="Times New Roman" w:hAnsi="Roboto" w:cs="Segoe UI"/>
                <w:color w:val="000000" w:themeColor="text1"/>
                <w:lang w:eastAsia="en-IE"/>
              </w:rPr>
            </w:pPr>
            <w:r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Employees can avail of flexible hours once they complete their contractual weekly hours.</w:t>
            </w:r>
            <w:r w:rsidR="000D730E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 </w:t>
            </w:r>
            <w:r w:rsidR="2F0A87E4" w:rsidRPr="00CE7A70">
              <w:rPr>
                <w:rFonts w:ascii="Roboto" w:eastAsia="Times New Roman" w:hAnsi="Roboto" w:cs="Segoe UI"/>
                <w:lang w:eastAsia="en-IE"/>
              </w:rPr>
              <w:t xml:space="preserve">However, employees cannot accrue time in lieu or flexi-leave.  </w:t>
            </w:r>
          </w:p>
        </w:tc>
      </w:tr>
      <w:tr w:rsidR="007F25E0" w14:paraId="764874EE" w14:textId="77777777" w:rsidTr="53D7EE01">
        <w:tc>
          <w:tcPr>
            <w:tcW w:w="704" w:type="dxa"/>
          </w:tcPr>
          <w:p w14:paraId="2B2B7304" w14:textId="7009E5C6" w:rsidR="007F25E0" w:rsidRDefault="00C24BCA">
            <w:pPr>
              <w:rPr>
                <w:rFonts w:ascii="Roboto" w:hAnsi="Roboto"/>
              </w:rPr>
            </w:pPr>
            <w:r w:rsidRPr="001E3379">
              <w:rPr>
                <w:rFonts w:ascii="Roboto" w:hAnsi="Roboto"/>
              </w:rPr>
              <w:t>13</w:t>
            </w:r>
          </w:p>
        </w:tc>
        <w:tc>
          <w:tcPr>
            <w:tcW w:w="3969" w:type="dxa"/>
          </w:tcPr>
          <w:p w14:paraId="4B24D6BF" w14:textId="3654FA1E" w:rsidR="007F25E0" w:rsidRPr="004319EC" w:rsidRDefault="007F25E0">
            <w:pPr>
              <w:rPr>
                <w:rFonts w:ascii="Roboto" w:hAnsi="Roboto"/>
                <w:color w:val="000000" w:themeColor="text1"/>
              </w:rPr>
            </w:pPr>
            <w:r w:rsidRPr="004319EC">
              <w:rPr>
                <w:rFonts w:ascii="Roboto" w:hAnsi="Roboto"/>
                <w:color w:val="000000" w:themeColor="text1"/>
              </w:rPr>
              <w:t>When working remotely</w:t>
            </w:r>
            <w:r w:rsidR="00CE7A70">
              <w:rPr>
                <w:rFonts w:ascii="Roboto" w:hAnsi="Roboto"/>
                <w:color w:val="000000" w:themeColor="text1"/>
              </w:rPr>
              <w:t>,</w:t>
            </w:r>
            <w:r w:rsidRPr="004319EC">
              <w:rPr>
                <w:rFonts w:ascii="Roboto" w:hAnsi="Roboto"/>
                <w:color w:val="000000" w:themeColor="text1"/>
              </w:rPr>
              <w:t xml:space="preserve"> do</w:t>
            </w:r>
            <w:r w:rsidR="004319EC" w:rsidRPr="004319EC">
              <w:rPr>
                <w:rFonts w:ascii="Roboto" w:hAnsi="Roboto"/>
                <w:color w:val="000000" w:themeColor="text1"/>
              </w:rPr>
              <w:t>es an</w:t>
            </w:r>
            <w:r w:rsidRPr="004319EC">
              <w:rPr>
                <w:rFonts w:ascii="Roboto" w:hAnsi="Roboto"/>
                <w:color w:val="000000" w:themeColor="text1"/>
              </w:rPr>
              <w:t xml:space="preserve"> employee </w:t>
            </w:r>
            <w:r w:rsidR="00C24BCA">
              <w:rPr>
                <w:rFonts w:ascii="Roboto" w:hAnsi="Roboto"/>
                <w:color w:val="000000" w:themeColor="text1"/>
              </w:rPr>
              <w:t xml:space="preserve">who is on a clocking system </w:t>
            </w:r>
            <w:r w:rsidRPr="004319EC">
              <w:rPr>
                <w:rFonts w:ascii="Roboto" w:hAnsi="Roboto"/>
                <w:color w:val="000000" w:themeColor="text1"/>
              </w:rPr>
              <w:t>clock out for lunch?</w:t>
            </w:r>
          </w:p>
        </w:tc>
        <w:tc>
          <w:tcPr>
            <w:tcW w:w="4343" w:type="dxa"/>
          </w:tcPr>
          <w:p w14:paraId="23991752" w14:textId="750C1741" w:rsidR="007F25E0" w:rsidRPr="004319EC" w:rsidRDefault="007F25E0" w:rsidP="53D7EE01">
            <w:pPr>
              <w:spacing w:line="271" w:lineRule="auto"/>
              <w:textAlignment w:val="baseline"/>
              <w:rPr>
                <w:rFonts w:ascii="Roboto" w:eastAsia="Times New Roman" w:hAnsi="Roboto" w:cs="Segoe UI"/>
                <w:color w:val="000000" w:themeColor="text1"/>
                <w:lang w:eastAsia="en-IE"/>
              </w:rPr>
            </w:pPr>
            <w:r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Employees on a clocking syste</w:t>
            </w:r>
            <w:r w:rsidR="009D0293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m should</w:t>
            </w:r>
            <w:r w:rsidR="000D730E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 record their lunch break as well as clocking </w:t>
            </w:r>
            <w:r w:rsidR="001E3379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in/out </w:t>
            </w:r>
            <w:r w:rsidR="000D730E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when</w:t>
            </w:r>
            <w:r w:rsidR="009D0293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 commencing and finishing work</w:t>
            </w:r>
            <w:r w:rsidR="001E3379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,</w:t>
            </w:r>
            <w:r w:rsidR="009D0293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 </w:t>
            </w:r>
            <w:r w:rsidR="004319EC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as </w:t>
            </w:r>
            <w:r w:rsidR="009D0293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per </w:t>
            </w:r>
            <w:r w:rsidR="004319EC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the </w:t>
            </w:r>
            <w:r w:rsidR="6DAF6D15" w:rsidRPr="53D7EE01">
              <w:rPr>
                <w:rFonts w:ascii="Roboto" w:eastAsia="Roboto" w:hAnsi="Roboto" w:cs="Roboto"/>
                <w:color w:val="000000" w:themeColor="text1"/>
              </w:rPr>
              <w:t>Organisation of the Working Time Act</w:t>
            </w:r>
            <w:r w:rsidR="6DAF6D15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 </w:t>
            </w:r>
            <w:r w:rsidR="009D0293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and H</w:t>
            </w:r>
            <w:r w:rsidR="001E3379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ea</w:t>
            </w:r>
            <w:r w:rsidR="00CE7A70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l</w:t>
            </w:r>
            <w:r w:rsidR="001E3379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th and</w:t>
            </w:r>
            <w:r w:rsidR="009D0293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 S</w:t>
            </w:r>
            <w:r w:rsidR="001E3379" w:rsidRPr="53D7EE01"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afety.</w:t>
            </w:r>
          </w:p>
        </w:tc>
      </w:tr>
      <w:tr w:rsidR="00FC5BB9" w14:paraId="612B6469" w14:textId="77777777" w:rsidTr="53D7EE01">
        <w:tc>
          <w:tcPr>
            <w:tcW w:w="704" w:type="dxa"/>
          </w:tcPr>
          <w:p w14:paraId="2E7C3F6C" w14:textId="23C8EC83" w:rsidR="00FC5BB9" w:rsidRPr="001E3379" w:rsidRDefault="00FC5BB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14</w:t>
            </w:r>
          </w:p>
        </w:tc>
        <w:tc>
          <w:tcPr>
            <w:tcW w:w="3969" w:type="dxa"/>
          </w:tcPr>
          <w:p w14:paraId="6F99E6E7" w14:textId="28CC37E4" w:rsidR="00FC5BB9" w:rsidRPr="004319EC" w:rsidRDefault="00D54365">
            <w:pPr>
              <w:rPr>
                <w:rFonts w:ascii="Roboto" w:hAnsi="Roboto"/>
                <w:color w:val="000000" w:themeColor="text1"/>
              </w:rPr>
            </w:pPr>
            <w:r>
              <w:rPr>
                <w:rFonts w:ascii="Roboto" w:hAnsi="Roboto"/>
                <w:color w:val="000000" w:themeColor="text1"/>
              </w:rPr>
              <w:t>Is contact limited to email if an employee does not have a work mobile</w:t>
            </w:r>
          </w:p>
        </w:tc>
        <w:tc>
          <w:tcPr>
            <w:tcW w:w="4343" w:type="dxa"/>
          </w:tcPr>
          <w:p w14:paraId="7E3C0F7F" w14:textId="1A29121C" w:rsidR="00FC5BB9" w:rsidRPr="53D7EE01" w:rsidRDefault="00D54365" w:rsidP="53D7EE01">
            <w:pPr>
              <w:spacing w:line="271" w:lineRule="auto"/>
              <w:textAlignment w:val="baseline"/>
              <w:rPr>
                <w:rFonts w:ascii="Roboto" w:eastAsia="Times New Roman" w:hAnsi="Roboto" w:cs="Segoe UI"/>
                <w:color w:val="000000" w:themeColor="text1"/>
                <w:lang w:eastAsia="en-IE"/>
              </w:rPr>
            </w:pPr>
            <w:r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No, if an employee avails of remote working policy they must be contactable by phone.</w:t>
            </w:r>
          </w:p>
        </w:tc>
      </w:tr>
      <w:tr w:rsidR="00915B69" w14:paraId="15201506" w14:textId="77777777" w:rsidTr="53D7EE01">
        <w:tc>
          <w:tcPr>
            <w:tcW w:w="704" w:type="dxa"/>
          </w:tcPr>
          <w:p w14:paraId="6F51A83A" w14:textId="650DCA3C" w:rsidR="00915B69" w:rsidRDefault="00915B69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15</w:t>
            </w:r>
          </w:p>
        </w:tc>
        <w:tc>
          <w:tcPr>
            <w:tcW w:w="3969" w:type="dxa"/>
          </w:tcPr>
          <w:p w14:paraId="2AAFBD2C" w14:textId="3EEA14D1" w:rsidR="00915B69" w:rsidRDefault="00915B69">
            <w:pPr>
              <w:rPr>
                <w:rFonts w:ascii="Roboto" w:hAnsi="Roboto"/>
                <w:color w:val="000000" w:themeColor="text1"/>
              </w:rPr>
            </w:pPr>
            <w:r>
              <w:rPr>
                <w:rFonts w:ascii="Roboto" w:hAnsi="Roboto"/>
                <w:color w:val="000000" w:themeColor="text1"/>
              </w:rPr>
              <w:t>Does section/department have to be manned every day.</w:t>
            </w:r>
          </w:p>
        </w:tc>
        <w:tc>
          <w:tcPr>
            <w:tcW w:w="4343" w:type="dxa"/>
          </w:tcPr>
          <w:p w14:paraId="32F8FD74" w14:textId="480AEFA7" w:rsidR="00915B69" w:rsidRDefault="00915B69" w:rsidP="53D7EE01">
            <w:pPr>
              <w:spacing w:line="271" w:lineRule="auto"/>
              <w:textAlignment w:val="baseline"/>
              <w:rPr>
                <w:rFonts w:ascii="Roboto" w:eastAsia="Times New Roman" w:hAnsi="Roboto" w:cs="Segoe UI"/>
                <w:color w:val="000000" w:themeColor="text1"/>
                <w:lang w:eastAsia="en-IE"/>
              </w:rPr>
            </w:pPr>
            <w:r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>Each manager/section must ensure the section/department is covered 5 days per week.  This is part of the planning process.</w:t>
            </w:r>
          </w:p>
        </w:tc>
      </w:tr>
      <w:tr w:rsidR="009C5DF0" w14:paraId="21CB84E9" w14:textId="77777777" w:rsidTr="53D7EE01">
        <w:tc>
          <w:tcPr>
            <w:tcW w:w="704" w:type="dxa"/>
          </w:tcPr>
          <w:p w14:paraId="016323F3" w14:textId="5751C468" w:rsidR="009C5DF0" w:rsidRDefault="009C5DF0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16</w:t>
            </w:r>
          </w:p>
        </w:tc>
        <w:tc>
          <w:tcPr>
            <w:tcW w:w="3969" w:type="dxa"/>
          </w:tcPr>
          <w:p w14:paraId="5366DFB1" w14:textId="2F18FC14" w:rsidR="009C5DF0" w:rsidRDefault="009C5DF0">
            <w:pPr>
              <w:rPr>
                <w:rFonts w:ascii="Roboto" w:hAnsi="Roboto"/>
                <w:color w:val="000000" w:themeColor="text1"/>
              </w:rPr>
            </w:pPr>
            <w:r>
              <w:rPr>
                <w:rFonts w:ascii="Roboto" w:hAnsi="Roboto"/>
                <w:color w:val="000000" w:themeColor="text1"/>
              </w:rPr>
              <w:t>Do I have to cover DDL equipment on my home insurance?</w:t>
            </w:r>
          </w:p>
        </w:tc>
        <w:tc>
          <w:tcPr>
            <w:tcW w:w="4343" w:type="dxa"/>
          </w:tcPr>
          <w:p w14:paraId="04B651E8" w14:textId="421BE2A0" w:rsidR="009C5DF0" w:rsidRDefault="009C5DF0" w:rsidP="53D7EE01">
            <w:pPr>
              <w:spacing w:line="271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Roboto" w:eastAsia="Times New Roman" w:hAnsi="Roboto" w:cs="Segoe UI"/>
                <w:color w:val="000000" w:themeColor="text1"/>
                <w:lang w:eastAsia="en-IE"/>
              </w:rPr>
              <w:t xml:space="preserve">No, </w:t>
            </w:r>
            <w:r w:rsidR="00D93857" w:rsidRPr="00786320">
              <w:rPr>
                <w:rFonts w:ascii="Arial" w:hAnsi="Arial" w:cs="Arial"/>
                <w:sz w:val="24"/>
                <w:szCs w:val="24"/>
              </w:rPr>
              <w:t xml:space="preserve">DDLETB’s Public &amp; Employers Liability will continue to operate </w:t>
            </w:r>
            <w:r w:rsidR="00D93857">
              <w:rPr>
                <w:rFonts w:ascii="Arial" w:hAnsi="Arial" w:cs="Arial"/>
                <w:sz w:val="24"/>
                <w:szCs w:val="24"/>
              </w:rPr>
              <w:t>on equipment provided by DDLETB,</w:t>
            </w:r>
          </w:p>
          <w:p w14:paraId="2CA06EE8" w14:textId="42D1E20D" w:rsidR="00D93857" w:rsidRDefault="00D93857" w:rsidP="53D7EE01">
            <w:pPr>
              <w:spacing w:line="271" w:lineRule="auto"/>
              <w:textAlignment w:val="baseline"/>
              <w:rPr>
                <w:rFonts w:ascii="Roboto" w:eastAsia="Times New Roman" w:hAnsi="Roboto" w:cs="Segoe UI"/>
                <w:color w:val="000000" w:themeColor="text1"/>
                <w:lang w:eastAsia="en-IE"/>
              </w:rPr>
            </w:pPr>
            <w:proofErr w:type="gramStart"/>
            <w:r w:rsidRPr="00786320">
              <w:rPr>
                <w:rFonts w:ascii="Arial" w:hAnsi="Arial" w:cs="Arial"/>
                <w:spacing w:val="5"/>
                <w:sz w:val="24"/>
                <w:szCs w:val="24"/>
              </w:rPr>
              <w:t>however</w:t>
            </w:r>
            <w:proofErr w:type="gramEnd"/>
            <w:r w:rsidRPr="00786320">
              <w:rPr>
                <w:rFonts w:ascii="Arial" w:hAnsi="Arial" w:cs="Arial"/>
                <w:spacing w:val="5"/>
                <w:sz w:val="24"/>
                <w:szCs w:val="24"/>
              </w:rPr>
              <w:t xml:space="preserve"> empl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oyees have a responsibility to </w:t>
            </w:r>
            <w:r w:rsidRPr="00786320">
              <w:rPr>
                <w:rFonts w:ascii="Arial" w:hAnsi="Arial" w:cs="Arial"/>
                <w:sz w:val="24"/>
                <w:szCs w:val="24"/>
              </w:rPr>
              <w:t xml:space="preserve">take reasonable care </w:t>
            </w:r>
            <w:r w:rsidRPr="00786320">
              <w:rPr>
                <w:rFonts w:ascii="Arial" w:hAnsi="Arial" w:cs="Arial"/>
                <w:sz w:val="24"/>
                <w:szCs w:val="24"/>
              </w:rPr>
              <w:lastRenderedPageBreak/>
              <w:t>to avoid damage</w:t>
            </w:r>
            <w:r w:rsidRPr="00786320">
              <w:rPr>
                <w:rFonts w:ascii="Arial" w:hAnsi="Arial" w:cs="Arial"/>
                <w:spacing w:val="5"/>
                <w:sz w:val="24"/>
                <w:szCs w:val="24"/>
              </w:rPr>
              <w:t xml:space="preserve"> &amp; safeguard 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DDLETB </w:t>
            </w:r>
            <w:r w:rsidRPr="00786320">
              <w:rPr>
                <w:rFonts w:ascii="Arial" w:hAnsi="Arial" w:cs="Arial"/>
                <w:spacing w:val="5"/>
                <w:sz w:val="24"/>
                <w:szCs w:val="24"/>
              </w:rPr>
              <w:t>equipment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>.</w:t>
            </w:r>
          </w:p>
        </w:tc>
      </w:tr>
      <w:tr w:rsidR="00D93857" w14:paraId="37A6AD8D" w14:textId="77777777" w:rsidTr="53D7EE01">
        <w:tc>
          <w:tcPr>
            <w:tcW w:w="704" w:type="dxa"/>
          </w:tcPr>
          <w:p w14:paraId="35DA6697" w14:textId="55BBAA6A" w:rsidR="00D93857" w:rsidRDefault="00D93857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lastRenderedPageBreak/>
              <w:t>17</w:t>
            </w:r>
          </w:p>
        </w:tc>
        <w:tc>
          <w:tcPr>
            <w:tcW w:w="3969" w:type="dxa"/>
          </w:tcPr>
          <w:p w14:paraId="169E8553" w14:textId="7E1E4690" w:rsidR="00D93857" w:rsidRDefault="00D93857">
            <w:pPr>
              <w:rPr>
                <w:rFonts w:ascii="Roboto" w:hAnsi="Roboto"/>
                <w:color w:val="000000" w:themeColor="text1"/>
              </w:rPr>
            </w:pPr>
            <w:r>
              <w:rPr>
                <w:rFonts w:ascii="Roboto" w:hAnsi="Roboto"/>
                <w:color w:val="000000" w:themeColor="text1"/>
              </w:rPr>
              <w:t>What happens if I have an accident at home.</w:t>
            </w:r>
          </w:p>
        </w:tc>
        <w:tc>
          <w:tcPr>
            <w:tcW w:w="4343" w:type="dxa"/>
          </w:tcPr>
          <w:p w14:paraId="5A6D8C27" w14:textId="08D9E2F8" w:rsidR="00D93857" w:rsidRDefault="00D93857" w:rsidP="53D7EE01">
            <w:pPr>
              <w:spacing w:line="271" w:lineRule="auto"/>
              <w:textAlignment w:val="baseline"/>
              <w:rPr>
                <w:rFonts w:ascii="Roboto" w:eastAsia="Times New Roman" w:hAnsi="Roboto" w:cs="Segoe UI"/>
                <w:color w:val="000000" w:themeColor="text1"/>
                <w:lang w:eastAsia="en-IE"/>
              </w:rPr>
            </w:pPr>
            <w:r w:rsidRPr="00786320">
              <w:rPr>
                <w:rFonts w:ascii="Arial" w:hAnsi="Arial" w:cs="Arial"/>
                <w:sz w:val="24"/>
                <w:szCs w:val="24"/>
              </w:rPr>
              <w:t>Employees working from home have a responsibility to take reasonable care of themselves</w:t>
            </w:r>
            <w:r>
              <w:rPr>
                <w:rFonts w:ascii="Arial" w:hAnsi="Arial" w:cs="Arial"/>
                <w:sz w:val="24"/>
                <w:szCs w:val="24"/>
              </w:rPr>
              <w:t xml:space="preserve">.  In the event of an accident they should contact their line manager and Corporate Services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via  </w:t>
            </w:r>
            <w:hyperlink r:id="rId11" w:history="1">
              <w:r w:rsidRPr="00892486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insurances@ddletb.ie</w:t>
              </w:r>
            </w:hyperlink>
            <w:r>
              <w:rPr>
                <w:rStyle w:val="Hyperlink"/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as soon as possible.</w:t>
            </w:r>
          </w:p>
        </w:tc>
      </w:tr>
    </w:tbl>
    <w:p w14:paraId="4B99056E" w14:textId="77777777" w:rsidR="000D1863" w:rsidRPr="000D1863" w:rsidRDefault="000D1863" w:rsidP="000D1863">
      <w:pPr>
        <w:rPr>
          <w:rFonts w:ascii="Roboto" w:hAnsi="Roboto"/>
        </w:rPr>
      </w:pPr>
    </w:p>
    <w:sectPr w:rsidR="000D1863" w:rsidRPr="000D186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96F0" w14:textId="77777777" w:rsidR="001B095B" w:rsidRDefault="001B095B" w:rsidP="00E009B6">
      <w:pPr>
        <w:spacing w:after="0" w:line="240" w:lineRule="auto"/>
      </w:pPr>
      <w:r>
        <w:separator/>
      </w:r>
    </w:p>
  </w:endnote>
  <w:endnote w:type="continuationSeparator" w:id="0">
    <w:p w14:paraId="72554787" w14:textId="77777777" w:rsidR="001B095B" w:rsidRDefault="001B095B" w:rsidP="00E0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4D88" w14:textId="06328FF2" w:rsidR="00E009B6" w:rsidRDefault="00E009B6" w:rsidP="00E009B6">
    <w:pPr>
      <w:pStyle w:val="Footer"/>
      <w:jc w:val="right"/>
    </w:pPr>
    <w:r>
      <w:t>Draft: 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1AEA" w14:textId="77777777" w:rsidR="001B095B" w:rsidRDefault="001B095B" w:rsidP="00E009B6">
      <w:pPr>
        <w:spacing w:after="0" w:line="240" w:lineRule="auto"/>
      </w:pPr>
      <w:r>
        <w:separator/>
      </w:r>
    </w:p>
  </w:footnote>
  <w:footnote w:type="continuationSeparator" w:id="0">
    <w:p w14:paraId="0C63122C" w14:textId="77777777" w:rsidR="001B095B" w:rsidRDefault="001B095B" w:rsidP="00E0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C4259"/>
    <w:multiLevelType w:val="hybridMultilevel"/>
    <w:tmpl w:val="DC5E9B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63"/>
    <w:rsid w:val="000051D4"/>
    <w:rsid w:val="000D1863"/>
    <w:rsid w:val="000D730E"/>
    <w:rsid w:val="001A1C3C"/>
    <w:rsid w:val="001A2771"/>
    <w:rsid w:val="001B095B"/>
    <w:rsid w:val="001E3379"/>
    <w:rsid w:val="002E595B"/>
    <w:rsid w:val="00305269"/>
    <w:rsid w:val="003832D2"/>
    <w:rsid w:val="00410D59"/>
    <w:rsid w:val="004319EC"/>
    <w:rsid w:val="00436444"/>
    <w:rsid w:val="0048795A"/>
    <w:rsid w:val="004A5F7E"/>
    <w:rsid w:val="00561A36"/>
    <w:rsid w:val="005A4943"/>
    <w:rsid w:val="005A6DF9"/>
    <w:rsid w:val="005C0992"/>
    <w:rsid w:val="005F467E"/>
    <w:rsid w:val="0063285F"/>
    <w:rsid w:val="00636DF3"/>
    <w:rsid w:val="006814E0"/>
    <w:rsid w:val="00694918"/>
    <w:rsid w:val="007B7FAB"/>
    <w:rsid w:val="007F25E0"/>
    <w:rsid w:val="008400B6"/>
    <w:rsid w:val="008E34FA"/>
    <w:rsid w:val="008E72C0"/>
    <w:rsid w:val="00915B69"/>
    <w:rsid w:val="00917D98"/>
    <w:rsid w:val="00956FE7"/>
    <w:rsid w:val="00972AFA"/>
    <w:rsid w:val="009B0DCE"/>
    <w:rsid w:val="009C508D"/>
    <w:rsid w:val="009C5DF0"/>
    <w:rsid w:val="009D0293"/>
    <w:rsid w:val="00AC39D6"/>
    <w:rsid w:val="00B82A1B"/>
    <w:rsid w:val="00B93E04"/>
    <w:rsid w:val="00BD2216"/>
    <w:rsid w:val="00C24BCA"/>
    <w:rsid w:val="00CE7A70"/>
    <w:rsid w:val="00D071DC"/>
    <w:rsid w:val="00D20696"/>
    <w:rsid w:val="00D50314"/>
    <w:rsid w:val="00D54365"/>
    <w:rsid w:val="00D93857"/>
    <w:rsid w:val="00DE77E4"/>
    <w:rsid w:val="00E009B6"/>
    <w:rsid w:val="00E10308"/>
    <w:rsid w:val="00F46115"/>
    <w:rsid w:val="00FC442A"/>
    <w:rsid w:val="00FC5BB9"/>
    <w:rsid w:val="022238F1"/>
    <w:rsid w:val="0B3B0136"/>
    <w:rsid w:val="0CD6D197"/>
    <w:rsid w:val="0D4EFC05"/>
    <w:rsid w:val="0DD32E27"/>
    <w:rsid w:val="10BCDC81"/>
    <w:rsid w:val="120FBADF"/>
    <w:rsid w:val="15475BA1"/>
    <w:rsid w:val="1A289924"/>
    <w:rsid w:val="1B13B9BB"/>
    <w:rsid w:val="1D0D1E8F"/>
    <w:rsid w:val="1D5F8510"/>
    <w:rsid w:val="1EFD5929"/>
    <w:rsid w:val="296FBAC3"/>
    <w:rsid w:val="2F0A87E4"/>
    <w:rsid w:val="3273B99F"/>
    <w:rsid w:val="37D0E5CF"/>
    <w:rsid w:val="3B088691"/>
    <w:rsid w:val="3E402753"/>
    <w:rsid w:val="4A323AAB"/>
    <w:rsid w:val="4A9CDCD4"/>
    <w:rsid w:val="4D1018C8"/>
    <w:rsid w:val="4D69DB6D"/>
    <w:rsid w:val="5042FB07"/>
    <w:rsid w:val="5173ED25"/>
    <w:rsid w:val="53D7EE01"/>
    <w:rsid w:val="56F79556"/>
    <w:rsid w:val="6579D645"/>
    <w:rsid w:val="6A91A9AA"/>
    <w:rsid w:val="6D321116"/>
    <w:rsid w:val="6DAF6D15"/>
    <w:rsid w:val="6F079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916D"/>
  <w15:chartTrackingRefBased/>
  <w15:docId w15:val="{D57F54CB-3C0D-4ED8-90BE-F7678F80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863"/>
    <w:pPr>
      <w:ind w:left="720"/>
      <w:contextualSpacing/>
    </w:pPr>
  </w:style>
  <w:style w:type="table" w:styleId="TableGrid">
    <w:name w:val="Table Grid"/>
    <w:basedOn w:val="TableNormal"/>
    <w:uiPriority w:val="39"/>
    <w:rsid w:val="000D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3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37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B6"/>
  </w:style>
  <w:style w:type="paragraph" w:styleId="Footer">
    <w:name w:val="footer"/>
    <w:basedOn w:val="Normal"/>
    <w:link w:val="FooterChar"/>
    <w:uiPriority w:val="99"/>
    <w:unhideWhenUsed/>
    <w:rsid w:val="00E00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B6"/>
  </w:style>
  <w:style w:type="character" w:styleId="Hyperlink">
    <w:name w:val="Hyperlink"/>
    <w:uiPriority w:val="99"/>
    <w:rsid w:val="00D938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urances@ddletb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BEFF02B98614AAF1532BBBA238172" ma:contentTypeVersion="6" ma:contentTypeDescription="Create a new document." ma:contentTypeScope="" ma:versionID="e50c7a831788b17bfa8f0146c1210552">
  <xsd:schema xmlns:xsd="http://www.w3.org/2001/XMLSchema" xmlns:xs="http://www.w3.org/2001/XMLSchema" xmlns:p="http://schemas.microsoft.com/office/2006/metadata/properties" xmlns:ns2="3f9dad88-b5dc-47d0-a0bd-514ca7cde72c" xmlns:ns3="2edebc8f-41b9-433d-8bc0-60ae87abcb27" targetNamespace="http://schemas.microsoft.com/office/2006/metadata/properties" ma:root="true" ma:fieldsID="f1402ef625477ba519aa979af412bd17" ns2:_="" ns3:_="">
    <xsd:import namespace="3f9dad88-b5dc-47d0-a0bd-514ca7cde72c"/>
    <xsd:import namespace="2edebc8f-41b9-433d-8bc0-60ae87ab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ad88-b5dc-47d0-a0bd-514ca7cde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ebc8f-41b9-433d-8bc0-60ae87abc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74E29-CE75-4C1A-A7FE-63D8E3B37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242CC-DB8C-434F-8E78-2597D80D473C}"/>
</file>

<file path=customXml/itemProps3.xml><?xml version="1.0" encoding="utf-8"?>
<ds:datastoreItem xmlns:ds="http://schemas.openxmlformats.org/officeDocument/2006/customXml" ds:itemID="{0BB9C104-87EE-4F92-B2D6-C99D9A8E8E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Murphy (HR Manager)</dc:creator>
  <cp:keywords/>
  <dc:description/>
  <cp:lastModifiedBy>Pauline Murphy (HR Manager)</cp:lastModifiedBy>
  <cp:revision>2</cp:revision>
  <cp:lastPrinted>2021-07-13T10:18:00Z</cp:lastPrinted>
  <dcterms:created xsi:type="dcterms:W3CDTF">2022-01-27T17:02:00Z</dcterms:created>
  <dcterms:modified xsi:type="dcterms:W3CDTF">2022-01-27T17:02:00Z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0x01010081BBEFF02B98614AAF1532BBBA238172</vt:lpwstr>
  </property>
</Properties>
</file>