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="http://schemas.openxmlformats.org/wordprocessingml/2006/main" w:rsidR="006A5139" w:rsidRDefault="006A5139">
      <w:pPr>
        <w:rPr>
          <w:rFonts w:ascii="Georgia" w:hAnsi="Georgia"/>
          <w:b/>
          <w:color w:val="0000CC"/>
          <w:sz w:val="28"/>
          <w:szCs w:val="28"/>
        </w:rPr>
      </w:pPr>
    </w:p>
    <w:p xmlns:w="http://schemas.openxmlformats.org/wordprocessingml/2006/main" w:rsidR="00520EA3" w:rsidRPr="0095561D" w:rsidRDefault="0095561D">
      <w:pPr>
        <w:rPr>
          <w:rFonts w:ascii="Georgia" w:hAnsi="Georgia"/>
          <w:b/>
          <w:color w:val="0000CC"/>
          <w:sz w:val="28"/>
          <w:szCs w:val="28"/>
        </w:rPr>
      </w:pPr>
      <w:r w:rsidRPr="0095561D">
        <w:rPr>
          <w:b/>
          <w:color w:val="0000CC"/>
          <w:sz w:val="28"/>
          <w:lang w:bidi="ga-IE" w:val="ga-IE"/>
        </w:rPr>
        <w:t xml:space="preserve">GRINNFHIOSRÚCHÁN AN GHARDA SÍOCHÁNA FAOI NA hACHTANNA UM AN mBIÚRÓ NÁISIÚNTA GRINNFHIOSRÚCHÁIN (LEANAÍ AGUS DAOINE SOGHONTA), 2012 – 2016 </w:t>
      </w:r>
    </w:p>
    <w:p xmlns:w="http://schemas.openxmlformats.org/wordprocessingml/2006/main" w:rsidR="00923F34" w:rsidRDefault="00963C4C">
      <w:pPr>
        <w:rPr>
          <w:rFonts w:ascii="Georgia" w:hAnsi="Georgia"/>
          <w:b/>
          <w:sz w:val="24"/>
          <w:szCs w:val="24"/>
        </w:rPr>
      </w:pPr>
      <w:r>
        <w:rPr>
          <w:b/>
          <w:sz w:val="24"/>
          <w:lang w:bidi="ga-IE" w:val="ga-IE"/>
        </w:rPr>
        <w:t xml:space="preserve">Alt 3 Eisiaimh - MEASÚNÚ RIOSCA:</w:t>
      </w:r>
    </w:p>
    <w:p xmlns:w="http://schemas.openxmlformats.org/wordprocessingml/2006/main" w:rsidR="00923F34" w:rsidRDefault="00923F34">
      <w:pPr>
        <w:rPr>
          <w:rFonts w:ascii="Georgia" w:hAnsi="Georgia"/>
          <w:b/>
          <w:sz w:val="24"/>
          <w:szCs w:val="24"/>
        </w:rPr>
      </w:pPr>
    </w:p>
    <w:p xmlns:w="http://schemas.openxmlformats.org/wordprocessingml/2006/main" w:rsidR="0095561D" w:rsidRPr="00963C4C" w:rsidRDefault="00963C4C">
      <w:pPr>
        <w:rPr>
          <w:rFonts w:ascii="Georgia" w:hAnsi="Georgia"/>
          <w:sz w:val="24"/>
          <w:szCs w:val="24"/>
        </w:rPr>
      </w:pPr>
      <w:r w:rsidRPr="00963C4C">
        <w:rPr>
          <w:sz w:val="24"/>
          <w:lang w:bidi="ga-IE" w:val="ga-IE"/>
        </w:rPr>
        <w:t xml:space="preserve">Alt 3 - Eisceachtaí i gcásanna nach dtagann faoi shainchúram na reachtaíochta maidir le grinnfhiosrúchán</w:t>
      </w:r>
    </w:p>
    <w:p xmlns:w="http://schemas.openxmlformats.org/wordprocessingml/2006/main" w:rsidR="0095561D" w:rsidRDefault="0095561D">
      <w:p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Ar na heisceachtaí ar an reachtaíocht maidir le grinnfhiosrúchán tá aon obair nó gníomhaíochtaí iomchuí dá ngabhtar: </w:t>
      </w:r>
    </w:p>
    <w:p xmlns:w="http://schemas.openxmlformats.org/wordprocessingml/2006/main" w:rsidR="0095561D" w:rsidRDefault="0095561D" w:rsidP="0095561D">
      <w:pPr>
        <w:pStyle w:val="ListParagraph"/>
        <w:numPr>
          <w:ilvl w:val="0"/>
          <w:numId w:val="2"/>
        </w:numPr>
        <w:spacing w:before="240"/>
        <w:rPr>
          <w:rFonts w:ascii="Georgia" w:hAnsi="Georgia"/>
          <w:sz w:val="24"/>
          <w:szCs w:val="24"/>
        </w:rPr>
      </w:pPr>
      <w:r w:rsidRPr="0095561D">
        <w:rPr>
          <w:sz w:val="24"/>
          <w:lang w:bidi="ga-IE" w:val="ga-IE"/>
        </w:rPr>
        <w:t xml:space="preserve">I gcúrsa caidreamh teaghlaigh (cibé an raibh comaoin tráchtála i gceist leis nó nach raibh)</w:t>
      </w:r>
    </w:p>
    <w:p xmlns:w="http://schemas.openxmlformats.org/wordprocessingml/2006/main" w:rsidR="0095561D" w:rsidRPr="0095561D" w:rsidRDefault="0095561D" w:rsidP="0095561D">
      <w:pPr>
        <w:pStyle w:val="ListParagraph"/>
        <w:spacing w:before="240"/>
        <w:rPr>
          <w:rFonts w:ascii="Georgia" w:hAnsi="Georgia"/>
          <w:sz w:val="24"/>
          <w:szCs w:val="24"/>
        </w:rPr>
      </w:pPr>
    </w:p>
    <w:p xmlns:w="http://schemas.openxmlformats.org/wordprocessingml/2006/main" w:rsidR="0095561D" w:rsidRDefault="0095561D" w:rsidP="002B6ADE">
      <w:pPr>
        <w:pStyle w:val="ListParagraph"/>
        <w:numPr>
          <w:ilvl w:val="0"/>
          <w:numId w:val="2"/>
        </w:numPr>
        <w:spacing w:before="240"/>
        <w:rPr>
          <w:rFonts w:ascii="Georgia" w:hAnsi="Georgia"/>
          <w:sz w:val="24"/>
          <w:szCs w:val="24"/>
        </w:rPr>
      </w:pPr>
      <w:r w:rsidRPr="0095561D">
        <w:rPr>
          <w:sz w:val="24"/>
          <w:lang w:bidi="ga-IE" w:val="ga-IE"/>
        </w:rPr>
        <w:t xml:space="preserve">I gcúrsa caidreamh pearsanta (ar choinníoll nach bhfuil comaoin tráchtála i gceist leis)</w:t>
      </w:r>
    </w:p>
    <w:p xmlns:w="http://schemas.openxmlformats.org/wordprocessingml/2006/main" w:rsidR="0095561D" w:rsidRPr="0095561D" w:rsidRDefault="0095561D" w:rsidP="0095561D">
      <w:pPr>
        <w:pStyle w:val="ListParagraph"/>
        <w:rPr>
          <w:rFonts w:ascii="Georgia" w:hAnsi="Georgia"/>
          <w:sz w:val="24"/>
          <w:szCs w:val="24"/>
        </w:rPr>
      </w:pPr>
    </w:p>
    <w:p xmlns:w="http://schemas.openxmlformats.org/wordprocessingml/2006/main" w:rsidR="0095561D" w:rsidRPr="0095561D" w:rsidRDefault="0095561D" w:rsidP="002B6ADE">
      <w:pPr>
        <w:pStyle w:val="ListParagraph"/>
        <w:numPr>
          <w:ilvl w:val="0"/>
          <w:numId w:val="2"/>
        </w:numPr>
        <w:spacing w:before="240"/>
        <w:rPr>
          <w:rFonts w:ascii="Georgia" w:hAnsi="Georgia"/>
          <w:b/>
          <w:sz w:val="24"/>
          <w:szCs w:val="24"/>
        </w:rPr>
      </w:pPr>
      <w:r w:rsidRPr="0095561D">
        <w:rPr>
          <w:b/>
          <w:sz w:val="24"/>
          <w:lang w:bidi="ga-IE" w:val="ga-IE"/>
        </w:rPr>
        <w:t xml:space="preserve">Cúnamh ar bhonn ócáideach á thabhairt ag duine aonair (gan aon chomaoin tráchtála, agus nach mbaineann</w:t>
      </w:r>
      <w:r w:rsidRPr="0095561D">
        <w:rPr>
          <w:b/>
          <w:color w:val="FF0000"/>
          <w:sz w:val="24"/>
          <w:lang w:bidi="ga-IE" w:val="ga-IE"/>
        </w:rPr>
        <w:t xml:space="preserve"> le 5 ghníomhaíocht shonraithe</w:t>
      </w:r>
      <w:r w:rsidRPr="0095561D">
        <w:rPr>
          <w:b/>
          <w:sz w:val="24"/>
          <w:lang w:bidi="ga-IE" w:val="ga-IE"/>
        </w:rPr>
        <w:t xml:space="preserve">)</w:t>
      </w:r>
      <w:r w:rsidRPr="0095561D">
        <w:rPr>
          <w:b/>
          <w:color w:val="FF0000"/>
          <w:sz w:val="24"/>
          <w:lang w:bidi="ga-IE" w:val="ga-IE"/>
        </w:rPr>
        <w:t xml:space="preserve">.</w:t>
      </w:r>
      <w:r w:rsidRPr="0095561D">
        <w:rPr>
          <w:b/>
          <w:sz w:val="24"/>
          <w:lang w:bidi="ga-IE" w:val="ga-IE"/>
        </w:rPr>
        <w:t xml:space="preserve"> </w:t>
      </w:r>
    </w:p>
    <w:p xmlns:w="http://schemas.openxmlformats.org/wordprocessingml/2006/main" w:rsidR="0095561D" w:rsidRPr="00963C4C" w:rsidRDefault="0095561D" w:rsidP="00963C4C">
      <w:pPr>
        <w:ind w:left="993" w:right="1699"/>
        <w:rPr>
          <w:rFonts w:ascii="Times New Roman" w:hAnsi="Times New Roman" w:cs="Times New Roman"/>
          <w:i/>
          <w:sz w:val="24"/>
          <w:szCs w:val="24"/>
        </w:rPr>
      </w:pPr>
      <w:r w:rsidRPr="00963C4C">
        <w:rPr>
          <w:i/>
          <w:sz w:val="24"/>
          <w:lang w:bidi="ga-IE" w:val="ga-IE"/>
        </w:rPr>
        <w:t xml:space="preserve">Alt 3(1) (c) </w:t>
      </w:r>
      <w:r w:rsidRPr="00963C4C">
        <w:rPr>
          <w:i/>
          <w:sz w:val="24"/>
          <w:lang w:bidi="ga-IE" w:val="ga-IE"/>
        </w:rPr>
        <w:tab/>
      </w:r>
      <w:r w:rsidRPr="00963C4C">
        <w:rPr>
          <w:i/>
          <w:sz w:val="24"/>
          <w:lang w:bidi="ga-IE" w:val="ga-IE"/>
        </w:rPr>
        <w:t xml:space="preserve"/>
      </w:r>
    </w:p>
    <w:p xmlns:w="http://schemas.openxmlformats.org/wordprocessingml/2006/main" w:rsidR="0095561D" w:rsidRPr="00963C4C" w:rsidRDefault="0095561D" w:rsidP="00963C4C">
      <w:pPr>
        <w:ind w:left="993" w:right="1699"/>
        <w:rPr>
          <w:rFonts w:ascii="Times New Roman" w:hAnsi="Times New Roman" w:cs="Times New Roman"/>
          <w:i/>
          <w:sz w:val="24"/>
          <w:szCs w:val="24"/>
        </w:rPr>
      </w:pPr>
      <w:r w:rsidRPr="00963C4C">
        <w:rPr>
          <w:i/>
          <w:sz w:val="24"/>
          <w:lang w:bidi="ga-IE" w:val="ga-IE"/>
        </w:rPr>
        <w:t xml:space="preserve">Ní bheidh feidhm ag an Acht seo maidir le ceann ar bith</w:t>
      </w:r>
      <w:r w:rsidRPr="00963C4C">
        <w:rPr>
          <w:i/>
          <w:sz w:val="24"/>
          <w:lang w:bidi="ga-IE" w:val="ga-IE"/>
        </w:rPr>
        <w:br/>
      </w:r>
      <w:r w:rsidRPr="00963C4C">
        <w:rPr>
          <w:i/>
          <w:sz w:val="24"/>
          <w:lang w:bidi="ga-IE" w:val="ga-IE"/>
        </w:rPr>
        <w:t xml:space="preserve">díobh seo a leanas, eadhon&lt;: </w:t>
      </w:r>
    </w:p>
    <w:p xmlns:w="http://schemas.openxmlformats.org/wordprocessingml/2006/main" w:rsidR="0095561D" w:rsidRPr="00963C4C" w:rsidRDefault="0095561D" w:rsidP="00963C4C">
      <w:pPr>
        <w:ind w:left="993" w:right="1699"/>
        <w:rPr>
          <w:rFonts w:ascii="Times New Roman" w:hAnsi="Times New Roman" w:cs="Times New Roman"/>
          <w:i/>
          <w:sz w:val="24"/>
          <w:szCs w:val="24"/>
        </w:rPr>
      </w:pPr>
      <w:r w:rsidRPr="00963C4C">
        <w:rPr>
          <w:i/>
          <w:sz w:val="24"/>
          <w:lang w:bidi="ga-IE" w:val="ga-IE"/>
        </w:rPr>
        <w:t xml:space="preserve">(c)</w:t>
      </w:r>
      <w:r w:rsidRPr="00963C4C">
        <w:rPr>
          <w:i/>
          <w:sz w:val="24"/>
          <w:lang w:bidi="ga-IE" w:val="ga-IE"/>
        </w:rPr>
        <w:tab/>
      </w:r>
      <w:r w:rsidRPr="00963C4C">
        <w:rPr>
          <w:i/>
          <w:sz w:val="24"/>
          <w:lang w:bidi="ga-IE" w:val="ga-IE"/>
        </w:rPr>
        <w:t xml:space="preserve">pearsa aonair do thabhairt cúnaimh – </w:t>
      </w:r>
    </w:p>
    <w:p xmlns:w="http://schemas.openxmlformats.org/wordprocessingml/2006/main" w:rsidR="0095561D" w:rsidRPr="00963C4C" w:rsidRDefault="0095561D" w:rsidP="00963C4C">
      <w:pPr>
        <w:ind w:left="993" w:right="1699"/>
        <w:rPr>
          <w:rFonts w:ascii="Times New Roman" w:hAnsi="Times New Roman" w:cs="Times New Roman"/>
          <w:i/>
          <w:sz w:val="24"/>
          <w:szCs w:val="24"/>
        </w:rPr>
      </w:pPr>
      <w:r w:rsidRPr="00963C4C">
        <w:rPr>
          <w:i/>
          <w:sz w:val="24"/>
          <w:lang w:bidi="ga-IE" w:val="ga-IE"/>
        </w:rPr>
        <w:tab/>
      </w:r>
      <w:r w:rsidRPr="00963C4C">
        <w:rPr>
          <w:i/>
          <w:sz w:val="24"/>
          <w:lang w:bidi="ga-IE" w:val="ga-IE"/>
        </w:rPr>
        <w:t xml:space="preserve">(i) ar bhonn ócáideach, agus </w:t>
      </w:r>
    </w:p>
    <w:p xmlns:w="http://schemas.openxmlformats.org/wordprocessingml/2006/main" w:rsidR="0095561D" w:rsidRPr="00963C4C" w:rsidRDefault="0095561D" w:rsidP="00963C4C">
      <w:pPr>
        <w:ind w:left="993" w:right="1699"/>
        <w:rPr>
          <w:rFonts w:ascii="Times New Roman" w:hAnsi="Times New Roman" w:cs="Times New Roman"/>
          <w:i/>
          <w:sz w:val="24"/>
          <w:szCs w:val="24"/>
        </w:rPr>
      </w:pPr>
      <w:r w:rsidRPr="00963C4C">
        <w:rPr>
          <w:i/>
          <w:sz w:val="24"/>
          <w:lang w:bidi="ga-IE" w:val="ga-IE"/>
        </w:rPr>
        <w:tab/>
      </w:r>
      <w:r w:rsidRPr="00963C4C">
        <w:rPr>
          <w:i/>
          <w:sz w:val="24"/>
          <w:lang w:bidi="ga-IE" w:val="ga-IE"/>
        </w:rPr>
        <w:t xml:space="preserve">(ii) gan aon chomaoin tráchtála</w:t>
      </w:r>
    </w:p>
    <w:p xmlns:w="http://schemas.openxmlformats.org/wordprocessingml/2006/main" w:rsidR="0095561D" w:rsidRPr="00963C4C" w:rsidRDefault="0095561D" w:rsidP="00963C4C">
      <w:pPr>
        <w:ind w:left="993" w:right="1699" w:hanging="720"/>
        <w:rPr>
          <w:rFonts w:ascii="Times New Roman" w:hAnsi="Times New Roman" w:cs="Times New Roman"/>
          <w:i/>
          <w:sz w:val="24"/>
          <w:szCs w:val="24"/>
        </w:rPr>
      </w:pPr>
      <w:r w:rsidRPr="00963C4C">
        <w:rPr>
          <w:i/>
          <w:sz w:val="24"/>
          <w:lang w:bidi="ga-IE" w:val="ga-IE"/>
        </w:rPr>
        <w:tab/>
      </w:r>
      <w:r w:rsidRPr="00963C4C">
        <w:rPr>
          <w:i/>
          <w:sz w:val="24"/>
          <w:lang w:bidi="ga-IE" w:val="ga-IE"/>
        </w:rPr>
        <w:t xml:space="preserve">ag ócáid nó gníomhaíocht scoile, spóirt nó pobail, seachas i gcás go bhfolaíonn an cúnamh sin </w:t>
      </w:r>
      <w:r w:rsidRPr="00963C4C">
        <w:rPr>
          <w:i/>
          <w:color w:val="FF0000"/>
          <w:sz w:val="24"/>
          <w:lang w:bidi="ga-IE" w:val="ga-IE"/>
        </w:rPr>
        <w:t xml:space="preserve">cóitseáil, meantóireacht, comhairle, múineadh nó oiliúint</w:t>
      </w:r>
      <w:r w:rsidRPr="00963C4C">
        <w:rPr>
          <w:i/>
          <w:sz w:val="24"/>
          <w:lang w:bidi="ga-IE" w:val="ga-IE"/>
        </w:rPr>
        <w:t xml:space="preserve"> leanaí nó daoine soghonta. </w:t>
      </w:r>
    </w:p>
    <w:p xmlns:w="http://schemas.openxmlformats.org/wordprocessingml/2006/main" w:rsidR="00E474BE" w:rsidRDefault="00E474BE" w:rsidP="0095561D">
      <w:pPr>
        <w:ind w:left="720" w:hanging="720"/>
        <w:rPr>
          <w:rFonts w:ascii="Georgia" w:hAnsi="Georgia"/>
          <w:sz w:val="24"/>
          <w:szCs w:val="24"/>
        </w:rPr>
      </w:pPr>
    </w:p>
    <w:p xmlns:w="http://schemas.openxmlformats.org/wordprocessingml/2006/main" w:rsidR="00E474BE" w:rsidRDefault="00E474BE" w:rsidP="0095561D">
      <w:pPr>
        <w:ind w:left="720" w:hanging="720"/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Is cuid ríthábhachtach den reachtaíocht é Alt 3(1) (c). </w:t>
      </w:r>
    </w:p>
    <w:p xmlns:w="http://schemas.openxmlformats.org/wordprocessingml/2006/main" w:rsidR="00E474BE" w:rsidRDefault="00E474BE" w:rsidP="00E474BE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Cúnamh a thabhairt</w:t>
      </w:r>
    </w:p>
    <w:p xmlns:w="http://schemas.openxmlformats.org/wordprocessingml/2006/main" w:rsidR="00E474BE" w:rsidRDefault="00E474BE" w:rsidP="00E474BE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Ag pearsa aonair </w:t>
      </w:r>
    </w:p>
    <w:p xmlns:w="http://schemas.openxmlformats.org/wordprocessingml/2006/main" w:rsidR="00E474BE" w:rsidRDefault="00E474BE" w:rsidP="00E474BE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Ar bhonn ócáideach, agus </w:t>
      </w:r>
    </w:p>
    <w:p xmlns:w="http://schemas.openxmlformats.org/wordprocessingml/2006/main" w:rsidR="00E474BE" w:rsidRDefault="00E474BE" w:rsidP="00E474BE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Gan aon chomaoin tráchtála</w:t>
      </w:r>
    </w:p>
    <w:p xmlns:w="http://schemas.openxmlformats.org/wordprocessingml/2006/main" w:rsidR="00E474BE" w:rsidRDefault="00E474BE" w:rsidP="00E474BE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Ag scoil nó </w:t>
      </w:r>
    </w:p>
    <w:p xmlns:w="http://schemas.openxmlformats.org/wordprocessingml/2006/main" w:rsidR="00E474BE" w:rsidRDefault="00E474BE" w:rsidP="00E474BE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Ag ócáid spóirt nó gníomhaíocht spóirt nó </w:t>
      </w:r>
    </w:p>
    <w:p xmlns:w="http://schemas.openxmlformats.org/wordprocessingml/2006/main" w:rsidR="00E474BE" w:rsidRDefault="00E474BE" w:rsidP="00E474BE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Ag ócáid pobail nó gníomhaíocht pobail. </w:t>
      </w:r>
    </w:p>
    <w:p xmlns:w="http://schemas.openxmlformats.org/wordprocessingml/2006/main" w:rsidR="00923F34" w:rsidRDefault="00923F34" w:rsidP="00923F34">
      <w:pPr>
        <w:pStyle w:val="ListParagraph"/>
        <w:rPr>
          <w:rFonts w:ascii="Georgia" w:hAnsi="Georgia"/>
          <w:sz w:val="24"/>
          <w:szCs w:val="24"/>
        </w:rPr>
      </w:pPr>
    </w:p>
    <w:p xmlns:w="http://schemas.openxmlformats.org/wordprocessingml/2006/main" w:rsidR="00923F34" w:rsidRPr="00923F34" w:rsidRDefault="00923F34" w:rsidP="00923F34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923F34">
        <w:rPr>
          <w:sz w:val="24"/>
          <w:lang w:bidi="ga-IE" w:val="ga-IE"/>
        </w:rPr>
        <w:t xml:space="preserve">Seachas (lena gciallaítear ‘ach amháin’)</w:t>
      </w:r>
    </w:p>
    <w:p xmlns:w="http://schemas.openxmlformats.org/wordprocessingml/2006/main" w:rsidR="00923F34" w:rsidRDefault="00923F34" w:rsidP="00923F34">
      <w:pPr>
        <w:ind w:left="720" w:hanging="720"/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ab/>
      </w:r>
      <w:r>
        <w:rPr>
          <w:sz w:val="24"/>
          <w:lang w:bidi="ga-IE" w:val="ga-IE"/>
        </w:rPr>
        <w:t xml:space="preserve">Áirítear leis an gcúnamh a thagann faoin teideal ‘seachas’ (a sheachnaítear) aon rud is féidir a thuiscint mar Chóitseáil nó Meantóireacht nó Comhairleoireacht nó Múineadh nó Oiliúint le haghaidh leanaí nó daoine soghonta. </w:t>
      </w:r>
    </w:p>
    <w:p xmlns:w="http://schemas.openxmlformats.org/wordprocessingml/2006/main" w:rsidR="00963C4C" w:rsidRDefault="00963C4C" w:rsidP="00923F34">
      <w:pPr>
        <w:rPr>
          <w:rFonts w:ascii="Georgia" w:hAnsi="Georgia"/>
          <w:sz w:val="24"/>
          <w:szCs w:val="24"/>
        </w:rPr>
      </w:pPr>
    </w:p>
    <w:p xmlns:w="http://schemas.openxmlformats.org/wordprocessingml/2006/main" w:rsidR="00963C4C" w:rsidRDefault="00963C4C" w:rsidP="00923F34">
      <w:pPr>
        <w:rPr>
          <w:rFonts w:ascii="Georgia" w:hAnsi="Georgia"/>
          <w:sz w:val="24"/>
          <w:szCs w:val="24"/>
        </w:rPr>
      </w:pPr>
    </w:p>
    <w:p xmlns:w="http://schemas.openxmlformats.org/wordprocessingml/2006/main" w:rsidR="00E474BE" w:rsidRDefault="00E474BE" w:rsidP="0095561D">
      <w:pPr>
        <w:ind w:left="720" w:hanging="720"/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“Gan aon chomaoin tráchtála”</w:t>
      </w:r>
    </w:p>
    <w:p xmlns:w="http://schemas.openxmlformats.org/wordprocessingml/2006/main" w:rsidR="00E474BE" w:rsidRPr="00E474BE" w:rsidRDefault="00E474BE" w:rsidP="00E474BE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E474BE">
        <w:rPr>
          <w:sz w:val="24"/>
          <w:lang w:bidi="ga-IE" w:val="ga-IE"/>
        </w:rPr>
        <w:t xml:space="preserve">Cad atá i gceist le comaoin? </w:t>
      </w:r>
    </w:p>
    <w:p xmlns:w="http://schemas.openxmlformats.org/wordprocessingml/2006/main" w:rsidR="00E474BE" w:rsidRDefault="00E474BE" w:rsidP="00E474BE">
      <w:pPr>
        <w:ind w:left="720"/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De réir an dlí, caithfidh 3 ghné ghinearálta a bheith ann chun conradh a chur ar bun</w:t>
      </w:r>
    </w:p>
    <w:p xmlns:w="http://schemas.openxmlformats.org/wordprocessingml/2006/main" w:rsidR="00E474BE" w:rsidRDefault="00E474BE" w:rsidP="00E474BE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Tairiscint</w:t>
      </w:r>
    </w:p>
    <w:p xmlns:w="http://schemas.openxmlformats.org/wordprocessingml/2006/main" w:rsidR="00E474BE" w:rsidRDefault="00E474BE" w:rsidP="00E474BE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Glacadh le tairiscint</w:t>
      </w:r>
    </w:p>
    <w:p xmlns:w="http://schemas.openxmlformats.org/wordprocessingml/2006/main" w:rsidR="00E474BE" w:rsidRDefault="00E474BE" w:rsidP="00E474BE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Comaoin i.e. rud éigin a fhaigheann an duine a dhéanann an tairiscint ón duine a ghlacann leis an tairiscint. </w:t>
      </w:r>
    </w:p>
    <w:p xmlns:w="http://schemas.openxmlformats.org/wordprocessingml/2006/main" w:rsidR="00E474BE" w:rsidRDefault="00E474BE" w:rsidP="00E474BE">
      <w:p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Ní airgead amháin a bhíonn i gceist le comaoin, agus ní bhaineann an reachtaíocht le ‘comaoin’ amháin ach baineann sí le ‘comaoin tráchtála’ chomh maith. </w:t>
      </w:r>
    </w:p>
    <w:p xmlns:w="http://schemas.openxmlformats.org/wordprocessingml/2006/main" w:rsidR="00E474BE" w:rsidRDefault="00E474BE" w:rsidP="00E474BE">
      <w:pPr>
        <w:rPr>
          <w:rFonts w:ascii="Georgia" w:hAnsi="Georgia"/>
          <w:sz w:val="24"/>
          <w:szCs w:val="24"/>
        </w:rPr>
      </w:pPr>
      <w:r>
        <w:rPr>
          <w:sz w:val="24"/>
          <w:lang w:bidi="ga-IE" w:val="ga-IE"/>
        </w:rPr>
        <w:t xml:space="preserve">Mar sin, más rud é go bhfuil airgead – nó rud éigin eile is féidir a aicmiú mar chomaoin tráchtála – á mhalartú, i gcás ina bhfuil obair nó gníomhaíochtaí ábhartha á ndéanamh, faightear réidh le hAlt 3(1) (c) agus beidh feidhm ag an reachtaíocht maidir le grinnfhiosrúchán. </w:t>
      </w:r>
    </w:p>
    <w:p xmlns:w="http://schemas.openxmlformats.org/wordprocessingml/2006/main" w:rsidR="00923F34" w:rsidRDefault="00923F34" w:rsidP="00E474BE">
      <w:pPr>
        <w:rPr>
          <w:rFonts w:ascii="Georgia" w:hAnsi="Georgia"/>
          <w:sz w:val="24"/>
          <w:szCs w:val="24"/>
        </w:rPr>
      </w:pPr>
    </w:p>
    <w:p xmlns:w="http://schemas.openxmlformats.org/wordprocessingml/2006/main" w:rsidR="00963C4C" w:rsidRDefault="00963C4C" w:rsidP="00E474BE">
      <w:pPr>
        <w:rPr>
          <w:rFonts w:ascii="Georgia" w:hAnsi="Georgia"/>
          <w:sz w:val="24"/>
          <w:szCs w:val="24"/>
        </w:rPr>
      </w:pPr>
    </w:p>
    <w:p xmlns:w="http://schemas.openxmlformats.org/wordprocessingml/2006/main" w:rsidR="00923F34" w:rsidRPr="00963C4C" w:rsidRDefault="00923F34" w:rsidP="00923F34">
      <w:pPr>
        <w:rPr>
          <w:rFonts w:ascii="Georgia" w:hAnsi="Georgia"/>
          <w:sz w:val="24"/>
          <w:szCs w:val="24"/>
        </w:rPr>
      </w:pPr>
      <w:r w:rsidRPr="00963C4C">
        <w:rPr>
          <w:sz w:val="24"/>
          <w:lang w:bidi="ga-IE" w:val="ga-IE"/>
        </w:rPr>
        <w:t xml:space="preserve">Dá bhrí sin, de réir na reachtaíochta, i gcás ina dtugann duine aonair cúnamh gan aon chomaoin tráchtála i scoil, nó le himeacht nó gníomhaíocht spóirt/pobail, ar bhonn ócáideach, ar choinníoll dhocht nach bhfuil (1) cóitseáil, (2) meantóireacht, (3) comhairle, (4) múineadh ná (5) oiliúint le haghaidh leanaí nó daoine soghonta i gceist leis an gcúnamh sin, ansin ní gá an reachtaíocht maidir le grinnfhiosrúchán a chur i bhfeidhm i leith an duine aonair sin. </w:t>
      </w:r>
    </w:p>
    <w:p xmlns:w="http://schemas.openxmlformats.org/wordprocessingml/2006/main" w:rsidR="00923F34" w:rsidRDefault="00923F34" w:rsidP="00923F34">
      <w:pPr>
        <w:rPr>
          <w:rFonts w:ascii="Georgia" w:hAnsi="Georgia"/>
          <w:sz w:val="24"/>
          <w:szCs w:val="24"/>
        </w:rPr>
      </w:pPr>
    </w:p>
    <w:p xmlns:w="http://schemas.openxmlformats.org/wordprocessingml/2006/main" w:rsidR="00E474BE" w:rsidRDefault="00E474BE" w:rsidP="00E474BE">
      <w:pPr>
        <w:rPr>
          <w:rFonts w:ascii="Georgia" w:hAnsi="Georgia"/>
          <w:sz w:val="24"/>
          <w:szCs w:val="24"/>
        </w:rPr>
      </w:pPr>
    </w:p>
    <w:sectPr xmlns:w="http://schemas.openxmlformats.org/wordprocessingml/2006/main" w:rsidR="00E474BE" w:rsidSect="00963C4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678" w:rsidRDefault="005E0678" w:rsidP="005E0678">
      <w:pPr>
        <w:spacing w:after="0" w:line="240" w:lineRule="auto"/>
      </w:pPr>
      <w:r>
        <w:separator/>
      </w:r>
    </w:p>
  </w:endnote>
  <w:endnote w:type="continuationSeparator" w:id="0">
    <w:p w:rsidR="005E0678" w:rsidRDefault="005E0678" w:rsidP="005E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678" w:rsidRDefault="005E0678" w:rsidP="005E0678">
      <w:pPr>
        <w:spacing w:after="0" w:line="240" w:lineRule="auto"/>
      </w:pPr>
      <w:r>
        <w:separator/>
      </w:r>
    </w:p>
  </w:footnote>
  <w:footnote w:type="continuationSeparator" w:id="0">
    <w:p w:rsidR="005E0678" w:rsidRDefault="005E0678" w:rsidP="005E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0678" w:rsidRDefault="006A5139" w:rsidP="005E0678">
    <w:pPr>
      <w:pStyle w:val="Header"/>
      <w:jc w:val="right"/>
    </w:pPr>
    <w:r w:rsidRPr="005167D4">
      <w:rPr>
        <w:noProof/>
        <w:lang w:bidi="ga-IE" w:val="ga-IE"/>
      </w:rPr>
      <w:drawing>
        <wp:inline distT="0" distB="0" distL="0" distR="0" wp14:anchorId="0A70D1A2" wp14:editId="2526D92B">
          <wp:extent cx="2265241" cy="8387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27" cy="85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25E01"/>
    <w:multiLevelType w:val="hybridMultilevel"/>
    <w:tmpl w:val="128261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03674"/>
    <w:multiLevelType w:val="hybridMultilevel"/>
    <w:tmpl w:val="9D7AF15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10B16"/>
    <w:multiLevelType w:val="hybridMultilevel"/>
    <w:tmpl w:val="13DE8CF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E2738"/>
    <w:multiLevelType w:val="hybridMultilevel"/>
    <w:tmpl w:val="F48EA694"/>
    <w:lvl w:ilvl="0" w:tplc="75D602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6819C1"/>
    <w:multiLevelType w:val="hybridMultilevel"/>
    <w:tmpl w:val="647204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1D"/>
    <w:rsid w:val="001D4917"/>
    <w:rsid w:val="001E2FE3"/>
    <w:rsid w:val="00316DDF"/>
    <w:rsid w:val="005E0678"/>
    <w:rsid w:val="006A5139"/>
    <w:rsid w:val="00923F34"/>
    <w:rsid w:val="0095561D"/>
    <w:rsid w:val="00963C4C"/>
    <w:rsid w:val="00E4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A8698-E2BB-4960-8CF5-43F9A08340B7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678"/>
  </w:style>
  <w:style w:type="paragraph" w:styleId="Footer">
    <w:name w:val="footer"/>
    <w:basedOn w:val="Normal"/>
    <w:link w:val="FooterChar"/>
    <w:uiPriority w:val="99"/>
    <w:unhideWhenUsed/>
    <w:rsid w:val="005E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
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1.emf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Murphy (HR Manager)</dc:creator>
  <cp:keywords/>
  <dc:description/>
  <cp:lastModifiedBy>Pauline Murphy (HR Manager)</cp:lastModifiedBy>
  <cp:revision>4</cp:revision>
  <dcterms:created xsi:type="dcterms:W3CDTF">2017-01-09T08:14:00Z</dcterms:created>
  <dcterms:modified xsi:type="dcterms:W3CDTF">2018-03-06T07:52:00Z</dcterms:modified>
</cp:coreProperties>
</file>